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AC91" w14:textId="2D14B409" w:rsidR="00B20556" w:rsidRPr="00573F56" w:rsidRDefault="00B20556" w:rsidP="00573F56">
      <w:pPr>
        <w:spacing w:before="0" w:after="200" w:line="276" w:lineRule="auto"/>
        <w:rPr>
          <w:rFonts w:asciiTheme="minorHAnsi" w:hAnsiTheme="minorHAnsi"/>
          <w:lang w:val="en-NZ"/>
        </w:rPr>
      </w:pPr>
    </w:p>
    <w:p w14:paraId="48E9EECC" w14:textId="77777777" w:rsidR="00B20556" w:rsidRPr="00573F56" w:rsidRDefault="00B20556" w:rsidP="00573F56">
      <w:pPr>
        <w:spacing w:before="0" w:after="200" w:line="276" w:lineRule="auto"/>
        <w:rPr>
          <w:rFonts w:asciiTheme="minorHAnsi" w:hAnsiTheme="minorHAnsi"/>
          <w:lang w:val="en-NZ"/>
        </w:rPr>
      </w:pPr>
    </w:p>
    <w:p w14:paraId="517AE3D3" w14:textId="77777777" w:rsidR="00B20556" w:rsidRPr="00573F56" w:rsidRDefault="00B20556" w:rsidP="00573F56">
      <w:pPr>
        <w:spacing w:before="0" w:after="200" w:line="276" w:lineRule="auto"/>
        <w:rPr>
          <w:rFonts w:asciiTheme="minorHAnsi" w:hAnsiTheme="minorHAnsi"/>
          <w:lang w:val="en-NZ"/>
        </w:rPr>
      </w:pPr>
    </w:p>
    <w:p w14:paraId="7282ECB7" w14:textId="77777777" w:rsidR="00B20556" w:rsidRPr="00573F56" w:rsidRDefault="00B20556" w:rsidP="00573F56">
      <w:pPr>
        <w:spacing w:before="0" w:after="200" w:line="276" w:lineRule="auto"/>
        <w:rPr>
          <w:rFonts w:asciiTheme="minorHAnsi" w:hAnsiTheme="minorHAnsi"/>
          <w:lang w:val="en-NZ"/>
        </w:rPr>
      </w:pPr>
    </w:p>
    <w:p w14:paraId="23C02B3B" w14:textId="77777777" w:rsidR="00B20556" w:rsidRPr="00573F56" w:rsidRDefault="00B20556" w:rsidP="00573F56">
      <w:pPr>
        <w:spacing w:before="0" w:after="200" w:line="276" w:lineRule="auto"/>
        <w:jc w:val="center"/>
        <w:rPr>
          <w:rFonts w:asciiTheme="minorHAnsi" w:hAnsiTheme="minorHAnsi"/>
          <w:lang w:val="en-NZ"/>
        </w:rPr>
      </w:pPr>
      <w:r w:rsidRPr="00573F56">
        <w:rPr>
          <w:rFonts w:asciiTheme="minorHAnsi" w:hAnsiTheme="minorHAnsi"/>
          <w:lang w:val="en-NZ"/>
        </w:rPr>
        <w:t>Council Logo and Name</w:t>
      </w:r>
    </w:p>
    <w:p w14:paraId="435CCFCE" w14:textId="77777777" w:rsidR="00B20556" w:rsidRPr="00573F56" w:rsidRDefault="00B20556" w:rsidP="00573F56">
      <w:pPr>
        <w:spacing w:before="0" w:after="200" w:line="276" w:lineRule="auto"/>
        <w:rPr>
          <w:rFonts w:asciiTheme="minorHAnsi" w:hAnsiTheme="minorHAnsi"/>
          <w:lang w:val="en-NZ"/>
        </w:rPr>
      </w:pPr>
    </w:p>
    <w:p w14:paraId="5A9CD951" w14:textId="77777777" w:rsidR="00B20556" w:rsidRPr="00573F56" w:rsidRDefault="00B20556" w:rsidP="00573F56">
      <w:pPr>
        <w:spacing w:before="0" w:after="200" w:line="276" w:lineRule="auto"/>
        <w:rPr>
          <w:rFonts w:asciiTheme="minorHAnsi" w:hAnsiTheme="minorHAnsi"/>
          <w:lang w:val="en-NZ"/>
        </w:rPr>
      </w:pPr>
    </w:p>
    <w:p w14:paraId="4E49DD34" w14:textId="77777777" w:rsidR="00B20556" w:rsidRPr="00573F56" w:rsidRDefault="00B20556" w:rsidP="00573F56">
      <w:pPr>
        <w:spacing w:before="0" w:after="200" w:line="276" w:lineRule="auto"/>
        <w:rPr>
          <w:rFonts w:asciiTheme="minorHAnsi" w:hAnsiTheme="minorHAnsi"/>
          <w:lang w:val="en-NZ"/>
        </w:rPr>
      </w:pPr>
    </w:p>
    <w:p w14:paraId="02B7F97F" w14:textId="77777777" w:rsidR="00B20556" w:rsidRPr="00573F56" w:rsidRDefault="00B20556" w:rsidP="00573F56">
      <w:pPr>
        <w:spacing w:before="0" w:after="200" w:line="276" w:lineRule="auto"/>
        <w:rPr>
          <w:rFonts w:asciiTheme="minorHAnsi" w:hAnsiTheme="minorHAnsi"/>
          <w:lang w:val="en-NZ"/>
        </w:rPr>
      </w:pPr>
    </w:p>
    <w:p w14:paraId="66EB3C4D" w14:textId="73CB812A" w:rsidR="00B20556" w:rsidRDefault="003C6F6B" w:rsidP="00465E09">
      <w:pPr>
        <w:spacing w:before="0" w:after="200" w:line="276" w:lineRule="auto"/>
        <w:jc w:val="center"/>
        <w:rPr>
          <w:rFonts w:asciiTheme="minorHAnsi" w:hAnsiTheme="minorHAnsi"/>
          <w:lang w:val="en-NZ"/>
        </w:rPr>
      </w:pPr>
      <w:r>
        <w:rPr>
          <w:rFonts w:asciiTheme="minorHAnsi" w:hAnsiTheme="minorHAnsi"/>
          <w:lang w:val="en-NZ"/>
        </w:rPr>
        <w:t>Territorial Authority</w:t>
      </w:r>
    </w:p>
    <w:p w14:paraId="77490911" w14:textId="77777777" w:rsidR="00734459" w:rsidRPr="004421D3" w:rsidRDefault="00734459" w:rsidP="00734459">
      <w:pPr>
        <w:spacing w:before="0" w:after="200" w:line="276" w:lineRule="auto"/>
        <w:jc w:val="center"/>
        <w:rPr>
          <w:rFonts w:asciiTheme="minorHAnsi" w:hAnsiTheme="minorHAnsi"/>
          <w:lang w:val="en-NZ"/>
        </w:rPr>
      </w:pPr>
      <w:r w:rsidRPr="004421D3">
        <w:rPr>
          <w:rFonts w:asciiTheme="minorHAnsi" w:hAnsiTheme="minorHAnsi"/>
          <w:lang w:val="en-NZ"/>
        </w:rPr>
        <w:t>Mana ā-rohe</w:t>
      </w:r>
    </w:p>
    <w:p w14:paraId="69753488" w14:textId="61F4384B" w:rsidR="002E5E78" w:rsidRDefault="002E5E78" w:rsidP="00573F56">
      <w:pPr>
        <w:jc w:val="center"/>
        <w:rPr>
          <w:rFonts w:asciiTheme="minorHAnsi" w:hAnsiTheme="minorHAnsi"/>
          <w:b/>
          <w:sz w:val="64"/>
          <w:szCs w:val="64"/>
        </w:rPr>
      </w:pPr>
      <w:bookmarkStart w:id="0" w:name="_Toc457932183"/>
      <w:r w:rsidRPr="00573F56">
        <w:rPr>
          <w:rFonts w:asciiTheme="minorHAnsi" w:hAnsiTheme="minorHAnsi"/>
          <w:b/>
          <w:sz w:val="64"/>
          <w:szCs w:val="64"/>
        </w:rPr>
        <w:t>Standing Orders</w:t>
      </w:r>
      <w:bookmarkEnd w:id="0"/>
    </w:p>
    <w:p w14:paraId="71208317" w14:textId="5D2D31C9" w:rsidR="00734459" w:rsidRDefault="00734459" w:rsidP="00734459">
      <w:pPr>
        <w:jc w:val="center"/>
        <w:rPr>
          <w:rFonts w:asciiTheme="minorHAnsi" w:hAnsiTheme="minorHAnsi"/>
          <w:b/>
          <w:sz w:val="64"/>
          <w:szCs w:val="64"/>
        </w:rPr>
      </w:pPr>
      <w:r w:rsidRPr="004421D3">
        <w:rPr>
          <w:rFonts w:asciiTheme="minorHAnsi" w:hAnsiTheme="minorHAnsi"/>
          <w:b/>
          <w:sz w:val="64"/>
          <w:szCs w:val="64"/>
        </w:rPr>
        <w:t>Ngā Tikanga Whakahaere Hui</w:t>
      </w:r>
    </w:p>
    <w:p w14:paraId="70D1783D" w14:textId="7ECB0AB3" w:rsidR="00B904F6" w:rsidRPr="00573F56" w:rsidRDefault="00481017" w:rsidP="00573F56">
      <w:pPr>
        <w:jc w:val="center"/>
        <w:rPr>
          <w:rFonts w:asciiTheme="minorHAnsi" w:hAnsiTheme="minorHAnsi"/>
          <w:b/>
          <w:sz w:val="64"/>
          <w:szCs w:val="64"/>
        </w:rPr>
      </w:pPr>
      <w:r>
        <w:rPr>
          <w:rFonts w:asciiTheme="minorHAnsi" w:hAnsiTheme="minorHAnsi"/>
          <w:szCs w:val="64"/>
        </w:rPr>
        <w:t xml:space="preserve">LGNZ </w:t>
      </w:r>
      <w:r w:rsidR="00B904F6" w:rsidRPr="00871F11">
        <w:rPr>
          <w:rFonts w:asciiTheme="minorHAnsi" w:hAnsiTheme="minorHAnsi"/>
          <w:szCs w:val="64"/>
        </w:rPr>
        <w:t>Template</w:t>
      </w:r>
      <w:r w:rsidR="004E04E1">
        <w:rPr>
          <w:rFonts w:asciiTheme="minorHAnsi" w:hAnsiTheme="minorHAnsi"/>
          <w:szCs w:val="64"/>
        </w:rPr>
        <w:t xml:space="preserve"> 2022</w:t>
      </w:r>
    </w:p>
    <w:p w14:paraId="506D3F17" w14:textId="77777777" w:rsidR="002E5E78" w:rsidRPr="00573F56" w:rsidRDefault="002E5E78" w:rsidP="00573F56">
      <w:pPr>
        <w:spacing w:before="0" w:after="200" w:line="276" w:lineRule="auto"/>
        <w:rPr>
          <w:rFonts w:asciiTheme="minorHAnsi" w:hAnsiTheme="minorHAnsi" w:cs="Tahoma"/>
          <w:lang w:val="en-NZ"/>
        </w:rPr>
      </w:pPr>
    </w:p>
    <w:p w14:paraId="0A1A2E99" w14:textId="5364EF8F" w:rsidR="002E5E78" w:rsidRDefault="002E5E78" w:rsidP="00573F56">
      <w:pPr>
        <w:spacing w:before="0" w:after="200" w:line="276" w:lineRule="auto"/>
        <w:rPr>
          <w:rFonts w:asciiTheme="minorHAnsi" w:hAnsiTheme="minorHAnsi" w:cs="Tahoma"/>
          <w:lang w:val="en-NZ"/>
        </w:rPr>
      </w:pPr>
    </w:p>
    <w:p w14:paraId="62471FBB" w14:textId="5D994085" w:rsidR="009878E6" w:rsidRDefault="009878E6" w:rsidP="00573F56">
      <w:pPr>
        <w:spacing w:before="0" w:after="200" w:line="276" w:lineRule="auto"/>
        <w:rPr>
          <w:rFonts w:asciiTheme="minorHAnsi" w:hAnsiTheme="minorHAnsi" w:cs="Tahoma"/>
          <w:lang w:val="en-NZ"/>
        </w:rPr>
      </w:pPr>
    </w:p>
    <w:p w14:paraId="5B4D0442" w14:textId="120EE691" w:rsidR="009878E6" w:rsidRDefault="009878E6" w:rsidP="00573F56">
      <w:pPr>
        <w:spacing w:before="0" w:after="200" w:line="276" w:lineRule="auto"/>
        <w:rPr>
          <w:rFonts w:asciiTheme="minorHAnsi" w:hAnsiTheme="minorHAnsi" w:cs="Tahoma"/>
          <w:lang w:val="en-NZ"/>
        </w:rPr>
      </w:pPr>
    </w:p>
    <w:p w14:paraId="60B01075" w14:textId="77777777" w:rsidR="009878E6" w:rsidRPr="00573F56" w:rsidRDefault="009878E6" w:rsidP="00573F56">
      <w:pPr>
        <w:spacing w:before="0" w:after="200" w:line="276" w:lineRule="auto"/>
        <w:rPr>
          <w:rFonts w:asciiTheme="minorHAnsi" w:hAnsiTheme="minorHAnsi" w:cs="Tahoma"/>
          <w:lang w:val="en-NZ"/>
        </w:rPr>
      </w:pPr>
    </w:p>
    <w:p w14:paraId="13D25470" w14:textId="6A4BF964" w:rsidR="00B20556" w:rsidRPr="00943539" w:rsidRDefault="00B20556" w:rsidP="00943539">
      <w:pPr>
        <w:spacing w:before="0" w:after="200" w:line="276" w:lineRule="auto"/>
        <w:rPr>
          <w:rFonts w:asciiTheme="minorHAnsi" w:hAnsiTheme="minorHAnsi" w:cs="Tahoma"/>
          <w:i/>
          <w:sz w:val="32"/>
          <w:szCs w:val="32"/>
          <w:lang w:val="en-NZ"/>
        </w:rPr>
      </w:pPr>
      <w:r w:rsidRPr="00943539">
        <w:rPr>
          <w:rFonts w:asciiTheme="minorHAnsi" w:hAnsiTheme="minorHAnsi" w:cs="Tahoma"/>
          <w:i/>
          <w:sz w:val="32"/>
          <w:szCs w:val="32"/>
          <w:lang w:val="en-NZ"/>
        </w:rPr>
        <w:t xml:space="preserve">Date </w:t>
      </w:r>
      <w:r w:rsidR="00481017" w:rsidRPr="00943539">
        <w:rPr>
          <w:rFonts w:asciiTheme="minorHAnsi" w:hAnsiTheme="minorHAnsi" w:cs="Tahoma"/>
          <w:i/>
          <w:sz w:val="32"/>
          <w:szCs w:val="32"/>
          <w:lang w:val="en-NZ"/>
        </w:rPr>
        <w:t>of adoption</w:t>
      </w:r>
    </w:p>
    <w:p w14:paraId="06FDF60D" w14:textId="77777777" w:rsidR="000513F7" w:rsidRDefault="000513F7">
      <w:pPr>
        <w:spacing w:before="0" w:after="0" w:line="240" w:lineRule="auto"/>
        <w:rPr>
          <w:rFonts w:asciiTheme="minorHAnsi" w:hAnsiTheme="minorHAnsi" w:cs="Tahoma"/>
          <w:sz w:val="32"/>
          <w:szCs w:val="32"/>
          <w:lang w:val="en-NZ"/>
        </w:rPr>
      </w:pPr>
      <w:r>
        <w:rPr>
          <w:rFonts w:asciiTheme="minorHAnsi" w:hAnsiTheme="minorHAnsi" w:cs="Tahoma"/>
          <w:sz w:val="32"/>
          <w:szCs w:val="32"/>
          <w:lang w:val="en-NZ"/>
        </w:rPr>
        <w:br w:type="page"/>
      </w:r>
    </w:p>
    <w:p w14:paraId="47BFD40E" w14:textId="7FAB6D8E" w:rsidR="00D87CDD" w:rsidRPr="00442088" w:rsidRDefault="00D87CDD" w:rsidP="00D87CDD">
      <w:pPr>
        <w:spacing w:before="0" w:after="200" w:line="276" w:lineRule="auto"/>
        <w:rPr>
          <w:rFonts w:asciiTheme="minorHAnsi" w:hAnsiTheme="minorHAnsi" w:cs="Tahoma"/>
          <w:b/>
          <w:sz w:val="32"/>
          <w:szCs w:val="32"/>
        </w:rPr>
      </w:pPr>
      <w:r>
        <w:rPr>
          <w:rFonts w:asciiTheme="minorHAnsi" w:hAnsiTheme="minorHAnsi" w:cs="Tahoma"/>
          <w:b/>
          <w:sz w:val="32"/>
          <w:szCs w:val="32"/>
        </w:rPr>
        <w:lastRenderedPageBreak/>
        <w:t>Kupu whakapuaki/Preface</w:t>
      </w:r>
    </w:p>
    <w:p w14:paraId="2F4A42E8" w14:textId="5A400270" w:rsidR="008A5A56" w:rsidRDefault="008A5A56" w:rsidP="008A5A56">
      <w:pPr>
        <w:pStyle w:val="BodyText-1"/>
      </w:pPr>
      <w:r>
        <w:t>Standing orders contain rules for the conduct of the proceedings of local authorities, committees, subcommittees, subordinate decision-making bodies, and local and community boards. Their purpose is to enable local authorities to exercise their decision-making responsibilities in a transparent, inclusive</w:t>
      </w:r>
      <w:r w:rsidR="004E04E1">
        <w:t>,</w:t>
      </w:r>
      <w:r>
        <w:t xml:space="preserve"> and lawful manner.</w:t>
      </w:r>
    </w:p>
    <w:p w14:paraId="4EF597AC" w14:textId="77777777" w:rsidR="008A5A56" w:rsidRDefault="008A5A56" w:rsidP="008A5A56">
      <w:pPr>
        <w:pStyle w:val="BodyText-1"/>
      </w:pPr>
      <w:r>
        <w:t xml:space="preserve">In doing so the application of standing orders contributes to greater public confidence in the quality of local governance and democracy in general. </w:t>
      </w:r>
    </w:p>
    <w:p w14:paraId="3EC86FB6" w14:textId="34A90B68" w:rsidR="008A5A56" w:rsidRDefault="008A5A56" w:rsidP="008A5A56">
      <w:pPr>
        <w:pStyle w:val="BodyText-1"/>
      </w:pPr>
      <w:r>
        <w:t>These s</w:t>
      </w:r>
      <w:r w:rsidRPr="00573F56">
        <w:t xml:space="preserve">tanding </w:t>
      </w:r>
      <w:r>
        <w:t>o</w:t>
      </w:r>
      <w:r w:rsidRPr="00573F56">
        <w:t xml:space="preserve">rders </w:t>
      </w:r>
      <w:r>
        <w:t xml:space="preserve">have been designed specifically for local authorities, their committees, subcommittees, subordinate decision-making bodies, and local and community boards. They fulfil, </w:t>
      </w:r>
      <w:r w:rsidR="00A4611D">
        <w:t>regarding</w:t>
      </w:r>
      <w:r>
        <w:t xml:space="preserve"> the conduct of meetings, the requirements of the </w:t>
      </w:r>
      <w:r w:rsidRPr="00573F56">
        <w:t>L</w:t>
      </w:r>
      <w:r>
        <w:t>ocal Government Act 2002</w:t>
      </w:r>
      <w:r w:rsidR="00D61C5D">
        <w:t xml:space="preserve"> </w:t>
      </w:r>
      <w:r>
        <w:t>(LGA 2002) and the</w:t>
      </w:r>
      <w:r w:rsidRPr="00573F56">
        <w:t xml:space="preserve"> Local Government Official Information </w:t>
      </w:r>
      <w:r>
        <w:t xml:space="preserve">and Meetings Act 1987 (LGOIMA). </w:t>
      </w:r>
    </w:p>
    <w:p w14:paraId="2A7264DF" w14:textId="5D441903" w:rsidR="008A5A56" w:rsidRDefault="008A5A56" w:rsidP="008A5A56">
      <w:pPr>
        <w:pStyle w:val="BodyText-1"/>
      </w:pPr>
      <w:r>
        <w:t>Although it is mandatory that local authorities adopt standing order</w:t>
      </w:r>
      <w:r w:rsidR="00841832">
        <w:t>s</w:t>
      </w:r>
      <w:r>
        <w:t xml:space="preserve"> for the conduct of their meetings, it is not necessary that they are adopted every triennium. However, LGNZ recommends that every council, committee, subordinate </w:t>
      </w:r>
      <w:proofErr w:type="gramStart"/>
      <w:r>
        <w:t>body</w:t>
      </w:r>
      <w:proofErr w:type="gramEnd"/>
      <w:r>
        <w:t xml:space="preserve"> and local and community board review their standing orders within at least the first six months following an election to ensure that they fully meet their needs for effective and inclusive meetings (see LGA 2002, </w:t>
      </w:r>
      <w:r w:rsidR="00D61C5D">
        <w:t xml:space="preserve">sch 7, </w:t>
      </w:r>
      <w:r w:rsidRPr="00573F56">
        <w:t>cl 27</w:t>
      </w:r>
      <w:r>
        <w:t xml:space="preserve">).  </w:t>
      </w:r>
    </w:p>
    <w:p w14:paraId="01948AFE" w14:textId="126D1FCA" w:rsidR="008A5A56" w:rsidRDefault="008A5A56" w:rsidP="008A5A56">
      <w:pPr>
        <w:pStyle w:val="BodyText-1"/>
      </w:pPr>
      <w:r>
        <w:t xml:space="preserve">For clarity’s sake whenever a question about the interpretation or application of these </w:t>
      </w:r>
      <w:r w:rsidR="00841832">
        <w:t>S</w:t>
      </w:r>
      <w:r>
        <w:t xml:space="preserve">tanding </w:t>
      </w:r>
      <w:r w:rsidR="00841832">
        <w:t>O</w:t>
      </w:r>
      <w:r>
        <w:t>rders is raised, particularly where a matter might not be directly provided for, i</w:t>
      </w:r>
      <w:r w:rsidR="00C91986">
        <w:t>t is the responsibility of the c</w:t>
      </w:r>
      <w:r>
        <w:t xml:space="preserve">hairperson of each meeting to make a ruling. </w:t>
      </w:r>
    </w:p>
    <w:p w14:paraId="3AA4ECCB" w14:textId="77777777" w:rsidR="008A5A56" w:rsidRDefault="008A5A56" w:rsidP="008A5A56">
      <w:pPr>
        <w:pStyle w:val="BodyText-1"/>
      </w:pPr>
      <w:r>
        <w:t xml:space="preserve">All </w:t>
      </w:r>
      <w:r w:rsidRPr="00573F56">
        <w:t xml:space="preserve">members of a </w:t>
      </w:r>
      <w:r>
        <w:t>local authority</w:t>
      </w:r>
      <w:r w:rsidRPr="00573F56">
        <w:t xml:space="preserve"> must abide by </w:t>
      </w:r>
      <w:r>
        <w:t xml:space="preserve">standing orders. </w:t>
      </w:r>
    </w:p>
    <w:p w14:paraId="4E6DEAB7" w14:textId="77777777" w:rsidR="003E4A89" w:rsidRPr="00573F56" w:rsidRDefault="003E4A89" w:rsidP="00573F56">
      <w:pPr>
        <w:spacing w:before="0" w:after="200" w:line="276" w:lineRule="auto"/>
        <w:rPr>
          <w:rFonts w:asciiTheme="minorHAnsi" w:hAnsiTheme="minorHAnsi"/>
        </w:rPr>
      </w:pPr>
    </w:p>
    <w:p w14:paraId="69D24432" w14:textId="5959A4C2" w:rsidR="003E4A89" w:rsidRDefault="003E4A89" w:rsidP="00573F56">
      <w:pPr>
        <w:spacing w:before="0" w:after="200" w:line="276" w:lineRule="auto"/>
        <w:rPr>
          <w:rFonts w:asciiTheme="minorHAnsi" w:hAnsiTheme="minorHAnsi"/>
        </w:rPr>
      </w:pPr>
    </w:p>
    <w:p w14:paraId="0571D423" w14:textId="7D45D8C3" w:rsidR="004D35F5" w:rsidRDefault="004D35F5" w:rsidP="00573F56">
      <w:pPr>
        <w:spacing w:before="0" w:after="200" w:line="276" w:lineRule="auto"/>
        <w:rPr>
          <w:rFonts w:asciiTheme="minorHAnsi" w:hAnsiTheme="minorHAnsi"/>
        </w:rPr>
      </w:pPr>
    </w:p>
    <w:p w14:paraId="7B99A4C0" w14:textId="77777777" w:rsidR="004D35F5" w:rsidRPr="00573F56" w:rsidRDefault="004D35F5" w:rsidP="00573F56">
      <w:pPr>
        <w:spacing w:before="0" w:after="200" w:line="276" w:lineRule="auto"/>
        <w:rPr>
          <w:rFonts w:asciiTheme="minorHAnsi" w:hAnsiTheme="minorHAnsi"/>
        </w:rPr>
      </w:pPr>
    </w:p>
    <w:p w14:paraId="299FB50D" w14:textId="77777777" w:rsidR="002A7A5F" w:rsidRDefault="002A7A5F" w:rsidP="003011E1">
      <w:pPr>
        <w:pStyle w:val="BodyText-1"/>
        <w:rPr>
          <w:i/>
        </w:rPr>
      </w:pPr>
    </w:p>
    <w:p w14:paraId="04939395" w14:textId="77777777" w:rsidR="002A7A5F" w:rsidRDefault="002A7A5F" w:rsidP="003011E1">
      <w:pPr>
        <w:pStyle w:val="BodyText-1"/>
        <w:rPr>
          <w:i/>
        </w:rPr>
      </w:pPr>
    </w:p>
    <w:p w14:paraId="0B920C21" w14:textId="77777777" w:rsidR="002A7A5F" w:rsidRDefault="002A7A5F" w:rsidP="003011E1">
      <w:pPr>
        <w:pStyle w:val="BodyText-1"/>
        <w:rPr>
          <w:i/>
        </w:rPr>
      </w:pPr>
    </w:p>
    <w:p w14:paraId="25D98B58" w14:textId="77777777" w:rsidR="002A7A5F" w:rsidRDefault="002A7A5F" w:rsidP="003011E1">
      <w:pPr>
        <w:pStyle w:val="BodyText-1"/>
        <w:rPr>
          <w:i/>
        </w:rPr>
      </w:pPr>
    </w:p>
    <w:p w14:paraId="29AA1947" w14:textId="77777777" w:rsidR="002A7A5F" w:rsidRDefault="002A7A5F" w:rsidP="003011E1">
      <w:pPr>
        <w:pStyle w:val="BodyText-1"/>
        <w:rPr>
          <w:i/>
        </w:rPr>
      </w:pPr>
    </w:p>
    <w:p w14:paraId="574BCF2F" w14:textId="77777777" w:rsidR="002A7A5F" w:rsidRDefault="002A7A5F" w:rsidP="003011E1">
      <w:pPr>
        <w:pStyle w:val="BodyText-1"/>
        <w:rPr>
          <w:i/>
        </w:rPr>
      </w:pPr>
    </w:p>
    <w:p w14:paraId="1723435D" w14:textId="762D9D43" w:rsidR="003011E1" w:rsidRPr="004E659F" w:rsidRDefault="0009315A" w:rsidP="003011E1">
      <w:pPr>
        <w:pStyle w:val="BodyText-1"/>
        <w:rPr>
          <w:sz w:val="16"/>
          <w:szCs w:val="16"/>
        </w:rPr>
      </w:pPr>
      <w:r w:rsidRPr="00465E09">
        <w:rPr>
          <w:sz w:val="16"/>
          <w:szCs w:val="16"/>
        </w:rPr>
        <w:t>LGNZ</w:t>
      </w:r>
      <w:r w:rsidR="003011E1" w:rsidRPr="007E0698">
        <w:rPr>
          <w:sz w:val="16"/>
          <w:szCs w:val="16"/>
        </w:rPr>
        <w:t xml:space="preserve"> has made every reasonable effort to provide accurate information in this document, however it is not advice and we do not accept any responsibility for actions taken that may be based on reading it. </w:t>
      </w:r>
    </w:p>
    <w:p w14:paraId="40C033C7" w14:textId="77777777" w:rsidR="0025685C" w:rsidRDefault="0025685C">
      <w:pPr>
        <w:spacing w:before="0" w:after="0" w:line="240" w:lineRule="auto"/>
        <w:rPr>
          <w:rFonts w:asciiTheme="minorHAnsi" w:hAnsiTheme="minorHAnsi" w:cs="Tahoma"/>
          <w:b/>
          <w:sz w:val="32"/>
          <w:szCs w:val="32"/>
        </w:rPr>
      </w:pPr>
      <w:r>
        <w:rPr>
          <w:rFonts w:asciiTheme="minorHAnsi" w:hAnsiTheme="minorHAnsi" w:cs="Tahoma"/>
          <w:b/>
          <w:sz w:val="32"/>
          <w:szCs w:val="32"/>
        </w:rPr>
        <w:br w:type="page"/>
      </w:r>
    </w:p>
    <w:p w14:paraId="1B896692" w14:textId="794C8850" w:rsidR="009769AE" w:rsidRPr="00442088" w:rsidRDefault="00E6412E" w:rsidP="00465E09">
      <w:pPr>
        <w:spacing w:before="0" w:after="100" w:line="240" w:lineRule="auto"/>
        <w:rPr>
          <w:rFonts w:asciiTheme="minorHAnsi" w:hAnsiTheme="minorHAnsi" w:cs="Tahoma"/>
          <w:b/>
          <w:sz w:val="32"/>
          <w:szCs w:val="32"/>
        </w:rPr>
      </w:pPr>
      <w:r>
        <w:rPr>
          <w:rFonts w:asciiTheme="minorHAnsi" w:hAnsiTheme="minorHAnsi" w:cs="Tahoma"/>
          <w:b/>
          <w:sz w:val="32"/>
          <w:szCs w:val="32"/>
        </w:rPr>
        <w:lastRenderedPageBreak/>
        <w:t>Ihirang</w:t>
      </w:r>
      <w:r w:rsidR="008E146E">
        <w:rPr>
          <w:rFonts w:asciiTheme="minorHAnsi" w:hAnsiTheme="minorHAnsi" w:cs="Tahoma"/>
          <w:b/>
          <w:sz w:val="32"/>
          <w:szCs w:val="32"/>
        </w:rPr>
        <w:t>i</w:t>
      </w:r>
      <w:r>
        <w:rPr>
          <w:rFonts w:asciiTheme="minorHAnsi" w:hAnsiTheme="minorHAnsi" w:cs="Tahoma"/>
          <w:b/>
          <w:sz w:val="32"/>
          <w:szCs w:val="32"/>
        </w:rPr>
        <w:t>/</w:t>
      </w:r>
      <w:r w:rsidR="00E57C94" w:rsidRPr="00442088">
        <w:rPr>
          <w:rFonts w:asciiTheme="minorHAnsi" w:hAnsiTheme="minorHAnsi" w:cs="Tahoma"/>
          <w:b/>
          <w:sz w:val="32"/>
          <w:szCs w:val="32"/>
        </w:rPr>
        <w:t>Contents</w:t>
      </w:r>
    </w:p>
    <w:bookmarkStart w:id="1" w:name="_Toc450735786"/>
    <w:bookmarkStart w:id="2" w:name="_Toc457932185"/>
    <w:bookmarkStart w:id="3" w:name="_Toc458071688"/>
    <w:p w14:paraId="62783633" w14:textId="33C6629C" w:rsidR="002E3AA1" w:rsidRDefault="00BB55FA">
      <w:pPr>
        <w:pStyle w:val="TOC2"/>
        <w:rPr>
          <w:rFonts w:eastAsiaTheme="minorEastAsia" w:cstheme="minorBidi"/>
          <w:b w:val="0"/>
          <w:bCs w:val="0"/>
          <w:noProof/>
          <w:szCs w:val="22"/>
          <w:lang w:val="en-NZ" w:eastAsia="en-NZ"/>
        </w:rPr>
      </w:pPr>
      <w:r>
        <w:rPr>
          <w:b w:val="0"/>
          <w:bCs w:val="0"/>
          <w:lang w:val="en-NZ"/>
        </w:rPr>
        <w:fldChar w:fldCharType="begin"/>
      </w:r>
      <w:r>
        <w:rPr>
          <w:b w:val="0"/>
          <w:bCs w:val="0"/>
          <w:lang w:val="en-NZ"/>
        </w:rPr>
        <w:instrText xml:space="preserve"> TOC \h \z \t "Heading 1,2,Heading 2,3,Section Heading 1,1" </w:instrText>
      </w:r>
      <w:r>
        <w:rPr>
          <w:b w:val="0"/>
          <w:bCs w:val="0"/>
          <w:lang w:val="en-NZ"/>
        </w:rPr>
        <w:fldChar w:fldCharType="separate"/>
      </w:r>
      <w:hyperlink w:anchor="_Toc110524636" w:history="1">
        <w:r w:rsidR="002E3AA1" w:rsidRPr="003F5E74">
          <w:rPr>
            <w:rStyle w:val="Hyperlink"/>
            <w:noProof/>
            <w:lang w:val="en-NZ"/>
          </w:rPr>
          <w:t>1.</w:t>
        </w:r>
        <w:r w:rsidR="002E3AA1">
          <w:rPr>
            <w:rFonts w:eastAsiaTheme="minorEastAsia" w:cstheme="minorBidi"/>
            <w:b w:val="0"/>
            <w:bCs w:val="0"/>
            <w:noProof/>
            <w:szCs w:val="22"/>
            <w:lang w:val="en-NZ" w:eastAsia="en-NZ"/>
          </w:rPr>
          <w:tab/>
        </w:r>
        <w:r w:rsidR="002E3AA1" w:rsidRPr="003F5E74">
          <w:rPr>
            <w:rStyle w:val="Hyperlink"/>
            <w:noProof/>
            <w:lang w:val="en-NZ"/>
          </w:rPr>
          <w:t>Introduction/Kupu Whakataki</w:t>
        </w:r>
        <w:r w:rsidR="002E3AA1">
          <w:rPr>
            <w:noProof/>
            <w:webHidden/>
          </w:rPr>
          <w:tab/>
        </w:r>
        <w:r w:rsidR="002E3AA1">
          <w:rPr>
            <w:noProof/>
            <w:webHidden/>
          </w:rPr>
          <w:fldChar w:fldCharType="begin"/>
        </w:r>
        <w:r w:rsidR="002E3AA1">
          <w:rPr>
            <w:noProof/>
            <w:webHidden/>
          </w:rPr>
          <w:instrText xml:space="preserve"> PAGEREF _Toc110524636 \h </w:instrText>
        </w:r>
        <w:r w:rsidR="002E3AA1">
          <w:rPr>
            <w:noProof/>
            <w:webHidden/>
          </w:rPr>
        </w:r>
        <w:r w:rsidR="002E3AA1">
          <w:rPr>
            <w:noProof/>
            <w:webHidden/>
          </w:rPr>
          <w:fldChar w:fldCharType="separate"/>
        </w:r>
        <w:r w:rsidR="002E3AA1">
          <w:rPr>
            <w:noProof/>
            <w:webHidden/>
          </w:rPr>
          <w:t>11</w:t>
        </w:r>
        <w:r w:rsidR="002E3AA1">
          <w:rPr>
            <w:noProof/>
            <w:webHidden/>
          </w:rPr>
          <w:fldChar w:fldCharType="end"/>
        </w:r>
      </w:hyperlink>
    </w:p>
    <w:p w14:paraId="38C42835" w14:textId="61EEA64D" w:rsidR="002E3AA1" w:rsidRDefault="00797AAD">
      <w:pPr>
        <w:pStyle w:val="TOC3"/>
        <w:rPr>
          <w:rFonts w:eastAsiaTheme="minorEastAsia" w:cstheme="minorBidi"/>
          <w:noProof/>
          <w:szCs w:val="22"/>
          <w:lang w:val="en-NZ" w:eastAsia="en-NZ"/>
        </w:rPr>
      </w:pPr>
      <w:hyperlink w:anchor="_Toc110524637" w:history="1">
        <w:r w:rsidR="002E3AA1" w:rsidRPr="003F5E74">
          <w:rPr>
            <w:rStyle w:val="Hyperlink"/>
            <w:noProof/>
            <w:lang w:val="en-NZ"/>
          </w:rPr>
          <w:t>1.1</w:t>
        </w:r>
        <w:r w:rsidR="002E3AA1">
          <w:rPr>
            <w:rFonts w:eastAsiaTheme="minorEastAsia" w:cstheme="minorBidi"/>
            <w:noProof/>
            <w:szCs w:val="22"/>
            <w:lang w:val="en-NZ" w:eastAsia="en-NZ"/>
          </w:rPr>
          <w:tab/>
        </w:r>
        <w:r w:rsidR="002E3AA1" w:rsidRPr="003F5E74">
          <w:rPr>
            <w:rStyle w:val="Hyperlink"/>
            <w:noProof/>
            <w:lang w:val="en-NZ"/>
          </w:rPr>
          <w:t>Principles/Ngā Mātāpono</w:t>
        </w:r>
        <w:r w:rsidR="002E3AA1">
          <w:rPr>
            <w:noProof/>
            <w:webHidden/>
          </w:rPr>
          <w:tab/>
        </w:r>
        <w:r w:rsidR="002E3AA1">
          <w:rPr>
            <w:noProof/>
            <w:webHidden/>
          </w:rPr>
          <w:fldChar w:fldCharType="begin"/>
        </w:r>
        <w:r w:rsidR="002E3AA1">
          <w:rPr>
            <w:noProof/>
            <w:webHidden/>
          </w:rPr>
          <w:instrText xml:space="preserve"> PAGEREF _Toc110524637 \h </w:instrText>
        </w:r>
        <w:r w:rsidR="002E3AA1">
          <w:rPr>
            <w:noProof/>
            <w:webHidden/>
          </w:rPr>
        </w:r>
        <w:r w:rsidR="002E3AA1">
          <w:rPr>
            <w:noProof/>
            <w:webHidden/>
          </w:rPr>
          <w:fldChar w:fldCharType="separate"/>
        </w:r>
        <w:r w:rsidR="002E3AA1">
          <w:rPr>
            <w:noProof/>
            <w:webHidden/>
          </w:rPr>
          <w:t>11</w:t>
        </w:r>
        <w:r w:rsidR="002E3AA1">
          <w:rPr>
            <w:noProof/>
            <w:webHidden/>
          </w:rPr>
          <w:fldChar w:fldCharType="end"/>
        </w:r>
      </w:hyperlink>
    </w:p>
    <w:p w14:paraId="58473F63" w14:textId="76E91065" w:rsidR="002E3AA1" w:rsidRDefault="00797AAD">
      <w:pPr>
        <w:pStyle w:val="TOC3"/>
        <w:rPr>
          <w:rFonts w:eastAsiaTheme="minorEastAsia" w:cstheme="minorBidi"/>
          <w:noProof/>
          <w:szCs w:val="22"/>
          <w:lang w:val="en-NZ" w:eastAsia="en-NZ"/>
        </w:rPr>
      </w:pPr>
      <w:hyperlink w:anchor="_Toc110524638" w:history="1">
        <w:r w:rsidR="002E3AA1" w:rsidRPr="003F5E74">
          <w:rPr>
            <w:rStyle w:val="Hyperlink"/>
            <w:noProof/>
            <w:lang w:val="en-NZ"/>
          </w:rPr>
          <w:t>1.2</w:t>
        </w:r>
        <w:r w:rsidR="002E3AA1">
          <w:rPr>
            <w:rFonts w:eastAsiaTheme="minorEastAsia" w:cstheme="minorBidi"/>
            <w:noProof/>
            <w:szCs w:val="22"/>
            <w:lang w:val="en-NZ" w:eastAsia="en-NZ"/>
          </w:rPr>
          <w:tab/>
        </w:r>
        <w:r w:rsidR="002E3AA1" w:rsidRPr="003F5E74">
          <w:rPr>
            <w:rStyle w:val="Hyperlink"/>
            <w:noProof/>
            <w:lang w:val="en-NZ"/>
          </w:rPr>
          <w:t>Statutory references/Ngā tohutoro ā-ture</w:t>
        </w:r>
        <w:r w:rsidR="002E3AA1">
          <w:rPr>
            <w:noProof/>
            <w:webHidden/>
          </w:rPr>
          <w:tab/>
        </w:r>
        <w:r w:rsidR="002E3AA1">
          <w:rPr>
            <w:noProof/>
            <w:webHidden/>
          </w:rPr>
          <w:fldChar w:fldCharType="begin"/>
        </w:r>
        <w:r w:rsidR="002E3AA1">
          <w:rPr>
            <w:noProof/>
            <w:webHidden/>
          </w:rPr>
          <w:instrText xml:space="preserve"> PAGEREF _Toc110524638 \h </w:instrText>
        </w:r>
        <w:r w:rsidR="002E3AA1">
          <w:rPr>
            <w:noProof/>
            <w:webHidden/>
          </w:rPr>
        </w:r>
        <w:r w:rsidR="002E3AA1">
          <w:rPr>
            <w:noProof/>
            <w:webHidden/>
          </w:rPr>
          <w:fldChar w:fldCharType="separate"/>
        </w:r>
        <w:r w:rsidR="002E3AA1">
          <w:rPr>
            <w:noProof/>
            <w:webHidden/>
          </w:rPr>
          <w:t>12</w:t>
        </w:r>
        <w:r w:rsidR="002E3AA1">
          <w:rPr>
            <w:noProof/>
            <w:webHidden/>
          </w:rPr>
          <w:fldChar w:fldCharType="end"/>
        </w:r>
      </w:hyperlink>
    </w:p>
    <w:p w14:paraId="40579367" w14:textId="129A0E1C" w:rsidR="002E3AA1" w:rsidRDefault="00797AAD">
      <w:pPr>
        <w:pStyle w:val="TOC3"/>
        <w:rPr>
          <w:rFonts w:eastAsiaTheme="minorEastAsia" w:cstheme="minorBidi"/>
          <w:noProof/>
          <w:szCs w:val="22"/>
          <w:lang w:val="en-NZ" w:eastAsia="en-NZ"/>
        </w:rPr>
      </w:pPr>
      <w:hyperlink w:anchor="_Toc110524639" w:history="1">
        <w:r w:rsidR="002E3AA1" w:rsidRPr="003F5E74">
          <w:rPr>
            <w:rStyle w:val="Hyperlink"/>
            <w:noProof/>
            <w:lang w:val="en-NZ"/>
          </w:rPr>
          <w:t>1.3</w:t>
        </w:r>
        <w:r w:rsidR="002E3AA1">
          <w:rPr>
            <w:rFonts w:eastAsiaTheme="minorEastAsia" w:cstheme="minorBidi"/>
            <w:noProof/>
            <w:szCs w:val="22"/>
            <w:lang w:val="en-NZ" w:eastAsia="en-NZ"/>
          </w:rPr>
          <w:tab/>
        </w:r>
        <w:r w:rsidR="002E3AA1" w:rsidRPr="003F5E74">
          <w:rPr>
            <w:rStyle w:val="Hyperlink"/>
            <w:noProof/>
            <w:lang w:val="en-NZ"/>
          </w:rPr>
          <w:t>Acronyms Ngā/kupu rāpoto</w:t>
        </w:r>
        <w:r w:rsidR="002E3AA1">
          <w:rPr>
            <w:noProof/>
            <w:webHidden/>
          </w:rPr>
          <w:tab/>
        </w:r>
        <w:r w:rsidR="002E3AA1">
          <w:rPr>
            <w:noProof/>
            <w:webHidden/>
          </w:rPr>
          <w:fldChar w:fldCharType="begin"/>
        </w:r>
        <w:r w:rsidR="002E3AA1">
          <w:rPr>
            <w:noProof/>
            <w:webHidden/>
          </w:rPr>
          <w:instrText xml:space="preserve"> PAGEREF _Toc110524639 \h </w:instrText>
        </w:r>
        <w:r w:rsidR="002E3AA1">
          <w:rPr>
            <w:noProof/>
            <w:webHidden/>
          </w:rPr>
        </w:r>
        <w:r w:rsidR="002E3AA1">
          <w:rPr>
            <w:noProof/>
            <w:webHidden/>
          </w:rPr>
          <w:fldChar w:fldCharType="separate"/>
        </w:r>
        <w:r w:rsidR="002E3AA1">
          <w:rPr>
            <w:noProof/>
            <w:webHidden/>
          </w:rPr>
          <w:t>12</w:t>
        </w:r>
        <w:r w:rsidR="002E3AA1">
          <w:rPr>
            <w:noProof/>
            <w:webHidden/>
          </w:rPr>
          <w:fldChar w:fldCharType="end"/>
        </w:r>
      </w:hyperlink>
    </w:p>
    <w:p w14:paraId="7ABEB978" w14:textId="1ACFF0AE" w:rsidR="002E3AA1" w:rsidRDefault="00797AAD">
      <w:pPr>
        <w:pStyle w:val="TOC3"/>
        <w:rPr>
          <w:rFonts w:eastAsiaTheme="minorEastAsia" w:cstheme="minorBidi"/>
          <w:noProof/>
          <w:szCs w:val="22"/>
          <w:lang w:val="en-NZ" w:eastAsia="en-NZ"/>
        </w:rPr>
      </w:pPr>
      <w:hyperlink w:anchor="_Toc110524640" w:history="1">
        <w:r w:rsidR="002E3AA1" w:rsidRPr="003F5E74">
          <w:rPr>
            <w:rStyle w:val="Hyperlink"/>
            <w:noProof/>
            <w:lang w:val="en-NZ"/>
          </w:rPr>
          <w:t>1.4</w:t>
        </w:r>
        <w:r w:rsidR="002E3AA1">
          <w:rPr>
            <w:rFonts w:eastAsiaTheme="minorEastAsia" w:cstheme="minorBidi"/>
            <w:noProof/>
            <w:szCs w:val="22"/>
            <w:lang w:val="en-NZ" w:eastAsia="en-NZ"/>
          </w:rPr>
          <w:tab/>
        </w:r>
        <w:r w:rsidR="002E3AA1" w:rsidRPr="003F5E74">
          <w:rPr>
            <w:rStyle w:val="Hyperlink"/>
            <w:noProof/>
            <w:lang w:val="en-NZ"/>
          </w:rPr>
          <w:t>Application/Te hāngaitanga</w:t>
        </w:r>
        <w:r w:rsidR="002E3AA1">
          <w:rPr>
            <w:noProof/>
            <w:webHidden/>
          </w:rPr>
          <w:tab/>
        </w:r>
        <w:r w:rsidR="002E3AA1">
          <w:rPr>
            <w:noProof/>
            <w:webHidden/>
          </w:rPr>
          <w:fldChar w:fldCharType="begin"/>
        </w:r>
        <w:r w:rsidR="002E3AA1">
          <w:rPr>
            <w:noProof/>
            <w:webHidden/>
          </w:rPr>
          <w:instrText xml:space="preserve"> PAGEREF _Toc110524640 \h </w:instrText>
        </w:r>
        <w:r w:rsidR="002E3AA1">
          <w:rPr>
            <w:noProof/>
            <w:webHidden/>
          </w:rPr>
        </w:r>
        <w:r w:rsidR="002E3AA1">
          <w:rPr>
            <w:noProof/>
            <w:webHidden/>
          </w:rPr>
          <w:fldChar w:fldCharType="separate"/>
        </w:r>
        <w:r w:rsidR="002E3AA1">
          <w:rPr>
            <w:noProof/>
            <w:webHidden/>
          </w:rPr>
          <w:t>12</w:t>
        </w:r>
        <w:r w:rsidR="002E3AA1">
          <w:rPr>
            <w:noProof/>
            <w:webHidden/>
          </w:rPr>
          <w:fldChar w:fldCharType="end"/>
        </w:r>
      </w:hyperlink>
    </w:p>
    <w:p w14:paraId="01DE35BF" w14:textId="67A39C90" w:rsidR="002E3AA1" w:rsidRDefault="00797AAD">
      <w:pPr>
        <w:pStyle w:val="TOC2"/>
        <w:rPr>
          <w:rFonts w:eastAsiaTheme="minorEastAsia" w:cstheme="minorBidi"/>
          <w:b w:val="0"/>
          <w:bCs w:val="0"/>
          <w:noProof/>
          <w:szCs w:val="22"/>
          <w:lang w:val="en-NZ" w:eastAsia="en-NZ"/>
        </w:rPr>
      </w:pPr>
      <w:hyperlink w:anchor="_Toc110524641" w:history="1">
        <w:r w:rsidR="002E3AA1" w:rsidRPr="003F5E74">
          <w:rPr>
            <w:rStyle w:val="Hyperlink"/>
            <w:noProof/>
          </w:rPr>
          <w:t>2.</w:t>
        </w:r>
        <w:r w:rsidR="002E3AA1">
          <w:rPr>
            <w:rFonts w:eastAsiaTheme="minorEastAsia" w:cstheme="minorBidi"/>
            <w:b w:val="0"/>
            <w:bCs w:val="0"/>
            <w:noProof/>
            <w:szCs w:val="22"/>
            <w:lang w:val="en-NZ" w:eastAsia="en-NZ"/>
          </w:rPr>
          <w:tab/>
        </w:r>
        <w:r w:rsidR="002E3AA1" w:rsidRPr="003F5E74">
          <w:rPr>
            <w:rStyle w:val="Hyperlink"/>
            <w:noProof/>
          </w:rPr>
          <w:t>Definitions/Ngā whakamārama</w:t>
        </w:r>
        <w:r w:rsidR="002E3AA1">
          <w:rPr>
            <w:noProof/>
            <w:webHidden/>
          </w:rPr>
          <w:tab/>
        </w:r>
        <w:r w:rsidR="002E3AA1">
          <w:rPr>
            <w:noProof/>
            <w:webHidden/>
          </w:rPr>
          <w:fldChar w:fldCharType="begin"/>
        </w:r>
        <w:r w:rsidR="002E3AA1">
          <w:rPr>
            <w:noProof/>
            <w:webHidden/>
          </w:rPr>
          <w:instrText xml:space="preserve"> PAGEREF _Toc110524641 \h </w:instrText>
        </w:r>
        <w:r w:rsidR="002E3AA1">
          <w:rPr>
            <w:noProof/>
            <w:webHidden/>
          </w:rPr>
        </w:r>
        <w:r w:rsidR="002E3AA1">
          <w:rPr>
            <w:noProof/>
            <w:webHidden/>
          </w:rPr>
          <w:fldChar w:fldCharType="separate"/>
        </w:r>
        <w:r w:rsidR="002E3AA1">
          <w:rPr>
            <w:noProof/>
            <w:webHidden/>
          </w:rPr>
          <w:t>12</w:t>
        </w:r>
        <w:r w:rsidR="002E3AA1">
          <w:rPr>
            <w:noProof/>
            <w:webHidden/>
          </w:rPr>
          <w:fldChar w:fldCharType="end"/>
        </w:r>
      </w:hyperlink>
    </w:p>
    <w:p w14:paraId="44C08B52" w14:textId="6EE58C5D" w:rsidR="002E3AA1" w:rsidRDefault="00797AAD">
      <w:pPr>
        <w:pStyle w:val="TOC1"/>
        <w:rPr>
          <w:rFonts w:eastAsiaTheme="minorEastAsia" w:cstheme="minorBidi"/>
          <w:b w:val="0"/>
          <w:bCs w:val="0"/>
          <w:noProof/>
          <w:sz w:val="22"/>
          <w:szCs w:val="22"/>
          <w:lang w:val="en-NZ" w:eastAsia="en-NZ"/>
        </w:rPr>
      </w:pPr>
      <w:hyperlink w:anchor="_Toc110524642" w:history="1">
        <w:r w:rsidR="002E3AA1" w:rsidRPr="003F5E74">
          <w:rPr>
            <w:rStyle w:val="Hyperlink"/>
            <w:noProof/>
          </w:rPr>
          <w:t>General matters/Ngā take whānui</w:t>
        </w:r>
        <w:r w:rsidR="002E3AA1">
          <w:rPr>
            <w:noProof/>
            <w:webHidden/>
          </w:rPr>
          <w:tab/>
        </w:r>
        <w:r w:rsidR="002E3AA1">
          <w:rPr>
            <w:noProof/>
            <w:webHidden/>
          </w:rPr>
          <w:fldChar w:fldCharType="begin"/>
        </w:r>
        <w:r w:rsidR="002E3AA1">
          <w:rPr>
            <w:noProof/>
            <w:webHidden/>
          </w:rPr>
          <w:instrText xml:space="preserve"> PAGEREF _Toc110524642 \h </w:instrText>
        </w:r>
        <w:r w:rsidR="002E3AA1">
          <w:rPr>
            <w:noProof/>
            <w:webHidden/>
          </w:rPr>
        </w:r>
        <w:r w:rsidR="002E3AA1">
          <w:rPr>
            <w:noProof/>
            <w:webHidden/>
          </w:rPr>
          <w:fldChar w:fldCharType="separate"/>
        </w:r>
        <w:r w:rsidR="002E3AA1">
          <w:rPr>
            <w:noProof/>
            <w:webHidden/>
          </w:rPr>
          <w:t>18</w:t>
        </w:r>
        <w:r w:rsidR="002E3AA1">
          <w:rPr>
            <w:noProof/>
            <w:webHidden/>
          </w:rPr>
          <w:fldChar w:fldCharType="end"/>
        </w:r>
      </w:hyperlink>
    </w:p>
    <w:p w14:paraId="29ADA5B4" w14:textId="40A8E6E7" w:rsidR="002E3AA1" w:rsidRDefault="00797AAD">
      <w:pPr>
        <w:pStyle w:val="TOC2"/>
        <w:rPr>
          <w:rFonts w:eastAsiaTheme="minorEastAsia" w:cstheme="minorBidi"/>
          <w:b w:val="0"/>
          <w:bCs w:val="0"/>
          <w:noProof/>
          <w:szCs w:val="22"/>
          <w:lang w:val="en-NZ" w:eastAsia="en-NZ"/>
        </w:rPr>
      </w:pPr>
      <w:hyperlink w:anchor="_Toc110524643" w:history="1">
        <w:r w:rsidR="002E3AA1" w:rsidRPr="003F5E74">
          <w:rPr>
            <w:rStyle w:val="Hyperlink"/>
            <w:noProof/>
          </w:rPr>
          <w:t>3.</w:t>
        </w:r>
        <w:r w:rsidR="002E3AA1">
          <w:rPr>
            <w:rFonts w:eastAsiaTheme="minorEastAsia" w:cstheme="minorBidi"/>
            <w:b w:val="0"/>
            <w:bCs w:val="0"/>
            <w:noProof/>
            <w:szCs w:val="22"/>
            <w:lang w:val="en-NZ" w:eastAsia="en-NZ"/>
          </w:rPr>
          <w:tab/>
        </w:r>
        <w:r w:rsidR="002E3AA1" w:rsidRPr="003F5E74">
          <w:rPr>
            <w:rStyle w:val="Hyperlink"/>
            <w:noProof/>
          </w:rPr>
          <w:t>Standing orders/Ngā tikanga whakahaere hui</w:t>
        </w:r>
        <w:r w:rsidR="002E3AA1">
          <w:rPr>
            <w:noProof/>
            <w:webHidden/>
          </w:rPr>
          <w:tab/>
        </w:r>
        <w:r w:rsidR="002E3AA1">
          <w:rPr>
            <w:noProof/>
            <w:webHidden/>
          </w:rPr>
          <w:fldChar w:fldCharType="begin"/>
        </w:r>
        <w:r w:rsidR="002E3AA1">
          <w:rPr>
            <w:noProof/>
            <w:webHidden/>
          </w:rPr>
          <w:instrText xml:space="preserve"> PAGEREF _Toc110524643 \h </w:instrText>
        </w:r>
        <w:r w:rsidR="002E3AA1">
          <w:rPr>
            <w:noProof/>
            <w:webHidden/>
          </w:rPr>
        </w:r>
        <w:r w:rsidR="002E3AA1">
          <w:rPr>
            <w:noProof/>
            <w:webHidden/>
          </w:rPr>
          <w:fldChar w:fldCharType="separate"/>
        </w:r>
        <w:r w:rsidR="002E3AA1">
          <w:rPr>
            <w:noProof/>
            <w:webHidden/>
          </w:rPr>
          <w:t>18</w:t>
        </w:r>
        <w:r w:rsidR="002E3AA1">
          <w:rPr>
            <w:noProof/>
            <w:webHidden/>
          </w:rPr>
          <w:fldChar w:fldCharType="end"/>
        </w:r>
      </w:hyperlink>
    </w:p>
    <w:p w14:paraId="05BABDDD" w14:textId="3B0ABED2" w:rsidR="002E3AA1" w:rsidRDefault="00797AAD">
      <w:pPr>
        <w:pStyle w:val="TOC3"/>
        <w:rPr>
          <w:rFonts w:eastAsiaTheme="minorEastAsia" w:cstheme="minorBidi"/>
          <w:noProof/>
          <w:szCs w:val="22"/>
          <w:lang w:val="en-NZ" w:eastAsia="en-NZ"/>
        </w:rPr>
      </w:pPr>
      <w:hyperlink w:anchor="_Toc110524644" w:history="1">
        <w:r w:rsidR="002E3AA1" w:rsidRPr="003F5E74">
          <w:rPr>
            <w:rStyle w:val="Hyperlink"/>
            <w:noProof/>
          </w:rPr>
          <w:t>3.1</w:t>
        </w:r>
        <w:r w:rsidR="002E3AA1">
          <w:rPr>
            <w:rFonts w:eastAsiaTheme="minorEastAsia" w:cstheme="minorBidi"/>
            <w:noProof/>
            <w:szCs w:val="22"/>
            <w:lang w:val="en-NZ" w:eastAsia="en-NZ"/>
          </w:rPr>
          <w:tab/>
        </w:r>
        <w:r w:rsidR="002E3AA1" w:rsidRPr="003F5E74">
          <w:rPr>
            <w:rStyle w:val="Hyperlink"/>
            <w:noProof/>
          </w:rPr>
          <w:t>Obligation to adopt standing orders/Te kawenga ki te whakatū tikanga whakahaere hui</w:t>
        </w:r>
        <w:r w:rsidR="002E3AA1">
          <w:rPr>
            <w:noProof/>
            <w:webHidden/>
          </w:rPr>
          <w:tab/>
        </w:r>
        <w:r w:rsidR="002E3AA1">
          <w:rPr>
            <w:noProof/>
            <w:webHidden/>
          </w:rPr>
          <w:fldChar w:fldCharType="begin"/>
        </w:r>
        <w:r w:rsidR="002E3AA1">
          <w:rPr>
            <w:noProof/>
            <w:webHidden/>
          </w:rPr>
          <w:instrText xml:space="preserve"> PAGEREF _Toc110524644 \h </w:instrText>
        </w:r>
        <w:r w:rsidR="002E3AA1">
          <w:rPr>
            <w:noProof/>
            <w:webHidden/>
          </w:rPr>
        </w:r>
        <w:r w:rsidR="002E3AA1">
          <w:rPr>
            <w:noProof/>
            <w:webHidden/>
          </w:rPr>
          <w:fldChar w:fldCharType="separate"/>
        </w:r>
        <w:r w:rsidR="002E3AA1">
          <w:rPr>
            <w:noProof/>
            <w:webHidden/>
          </w:rPr>
          <w:t>18</w:t>
        </w:r>
        <w:r w:rsidR="002E3AA1">
          <w:rPr>
            <w:noProof/>
            <w:webHidden/>
          </w:rPr>
          <w:fldChar w:fldCharType="end"/>
        </w:r>
      </w:hyperlink>
    </w:p>
    <w:p w14:paraId="68128819" w14:textId="6E6F33A2" w:rsidR="002E3AA1" w:rsidRDefault="00797AAD">
      <w:pPr>
        <w:pStyle w:val="TOC3"/>
        <w:rPr>
          <w:rFonts w:eastAsiaTheme="minorEastAsia" w:cstheme="minorBidi"/>
          <w:noProof/>
          <w:szCs w:val="22"/>
          <w:lang w:val="en-NZ" w:eastAsia="en-NZ"/>
        </w:rPr>
      </w:pPr>
      <w:hyperlink w:anchor="_Toc110524645" w:history="1">
        <w:r w:rsidR="002E3AA1" w:rsidRPr="003F5E74">
          <w:rPr>
            <w:rStyle w:val="Hyperlink"/>
            <w:noProof/>
          </w:rPr>
          <w:t>3.2</w:t>
        </w:r>
        <w:r w:rsidR="002E3AA1">
          <w:rPr>
            <w:rFonts w:eastAsiaTheme="minorEastAsia" w:cstheme="minorBidi"/>
            <w:noProof/>
            <w:szCs w:val="22"/>
            <w:lang w:val="en-NZ" w:eastAsia="en-NZ"/>
          </w:rPr>
          <w:tab/>
        </w:r>
        <w:r w:rsidR="002E3AA1" w:rsidRPr="003F5E74">
          <w:rPr>
            <w:rStyle w:val="Hyperlink"/>
            <w:noProof/>
          </w:rPr>
          <w:t>Process for adoption and alteration of standing orders Te tukanga mō te whakatū me te whakahou i ngā tikanga whakahaere hui</w:t>
        </w:r>
        <w:r w:rsidR="002E3AA1">
          <w:rPr>
            <w:noProof/>
            <w:webHidden/>
          </w:rPr>
          <w:tab/>
        </w:r>
        <w:r w:rsidR="002E3AA1">
          <w:rPr>
            <w:noProof/>
            <w:webHidden/>
          </w:rPr>
          <w:fldChar w:fldCharType="begin"/>
        </w:r>
        <w:r w:rsidR="002E3AA1">
          <w:rPr>
            <w:noProof/>
            <w:webHidden/>
          </w:rPr>
          <w:instrText xml:space="preserve"> PAGEREF _Toc110524645 \h </w:instrText>
        </w:r>
        <w:r w:rsidR="002E3AA1">
          <w:rPr>
            <w:noProof/>
            <w:webHidden/>
          </w:rPr>
        </w:r>
        <w:r w:rsidR="002E3AA1">
          <w:rPr>
            <w:noProof/>
            <w:webHidden/>
          </w:rPr>
          <w:fldChar w:fldCharType="separate"/>
        </w:r>
        <w:r w:rsidR="002E3AA1">
          <w:rPr>
            <w:noProof/>
            <w:webHidden/>
          </w:rPr>
          <w:t>18</w:t>
        </w:r>
        <w:r w:rsidR="002E3AA1">
          <w:rPr>
            <w:noProof/>
            <w:webHidden/>
          </w:rPr>
          <w:fldChar w:fldCharType="end"/>
        </w:r>
      </w:hyperlink>
    </w:p>
    <w:p w14:paraId="29FC057E" w14:textId="412AAD34" w:rsidR="002E3AA1" w:rsidRDefault="00797AAD">
      <w:pPr>
        <w:pStyle w:val="TOC3"/>
        <w:rPr>
          <w:rFonts w:eastAsiaTheme="minorEastAsia" w:cstheme="minorBidi"/>
          <w:noProof/>
          <w:szCs w:val="22"/>
          <w:lang w:val="en-NZ" w:eastAsia="en-NZ"/>
        </w:rPr>
      </w:pPr>
      <w:hyperlink w:anchor="_Toc110524646" w:history="1">
        <w:r w:rsidR="002E3AA1" w:rsidRPr="003F5E74">
          <w:rPr>
            <w:rStyle w:val="Hyperlink"/>
            <w:noProof/>
          </w:rPr>
          <w:t>3.3</w:t>
        </w:r>
        <w:r w:rsidR="002E3AA1">
          <w:rPr>
            <w:rFonts w:eastAsiaTheme="minorEastAsia" w:cstheme="minorBidi"/>
            <w:noProof/>
            <w:szCs w:val="22"/>
            <w:lang w:val="en-NZ" w:eastAsia="en-NZ"/>
          </w:rPr>
          <w:tab/>
        </w:r>
        <w:r w:rsidR="002E3AA1" w:rsidRPr="003F5E74">
          <w:rPr>
            <w:rStyle w:val="Hyperlink"/>
            <w:noProof/>
          </w:rPr>
          <w:t>Members must obey standing orders/Me whai ngā mema i ngā tikanga whakahaere hui</w:t>
        </w:r>
        <w:r w:rsidR="002E3AA1">
          <w:rPr>
            <w:noProof/>
            <w:webHidden/>
          </w:rPr>
          <w:tab/>
        </w:r>
        <w:r w:rsidR="002E3AA1">
          <w:rPr>
            <w:noProof/>
            <w:webHidden/>
          </w:rPr>
          <w:fldChar w:fldCharType="begin"/>
        </w:r>
        <w:r w:rsidR="002E3AA1">
          <w:rPr>
            <w:noProof/>
            <w:webHidden/>
          </w:rPr>
          <w:instrText xml:space="preserve"> PAGEREF _Toc110524646 \h </w:instrText>
        </w:r>
        <w:r w:rsidR="002E3AA1">
          <w:rPr>
            <w:noProof/>
            <w:webHidden/>
          </w:rPr>
        </w:r>
        <w:r w:rsidR="002E3AA1">
          <w:rPr>
            <w:noProof/>
            <w:webHidden/>
          </w:rPr>
          <w:fldChar w:fldCharType="separate"/>
        </w:r>
        <w:r w:rsidR="002E3AA1">
          <w:rPr>
            <w:noProof/>
            <w:webHidden/>
          </w:rPr>
          <w:t>18</w:t>
        </w:r>
        <w:r w:rsidR="002E3AA1">
          <w:rPr>
            <w:noProof/>
            <w:webHidden/>
          </w:rPr>
          <w:fldChar w:fldCharType="end"/>
        </w:r>
      </w:hyperlink>
    </w:p>
    <w:p w14:paraId="446B8784" w14:textId="50669F9D" w:rsidR="002E3AA1" w:rsidRDefault="00797AAD">
      <w:pPr>
        <w:pStyle w:val="TOC3"/>
        <w:rPr>
          <w:rFonts w:eastAsiaTheme="minorEastAsia" w:cstheme="minorBidi"/>
          <w:noProof/>
          <w:szCs w:val="22"/>
          <w:lang w:val="en-NZ" w:eastAsia="en-NZ"/>
        </w:rPr>
      </w:pPr>
      <w:hyperlink w:anchor="_Toc110524647" w:history="1">
        <w:r w:rsidR="002E3AA1" w:rsidRPr="003F5E74">
          <w:rPr>
            <w:rStyle w:val="Hyperlink"/>
            <w:noProof/>
          </w:rPr>
          <w:t>3.4</w:t>
        </w:r>
        <w:r w:rsidR="002E3AA1">
          <w:rPr>
            <w:rFonts w:eastAsiaTheme="minorEastAsia" w:cstheme="minorBidi"/>
            <w:noProof/>
            <w:szCs w:val="22"/>
            <w:lang w:val="en-NZ" w:eastAsia="en-NZ"/>
          </w:rPr>
          <w:tab/>
        </w:r>
        <w:r w:rsidR="002E3AA1" w:rsidRPr="003F5E74">
          <w:rPr>
            <w:rStyle w:val="Hyperlink"/>
            <w:noProof/>
          </w:rPr>
          <w:t>Application of standing orders/Te whakahāngai i ngā tikanga whakahaere hui</w:t>
        </w:r>
        <w:r w:rsidR="002E3AA1">
          <w:rPr>
            <w:noProof/>
            <w:webHidden/>
          </w:rPr>
          <w:tab/>
        </w:r>
        <w:r w:rsidR="002E3AA1">
          <w:rPr>
            <w:noProof/>
            <w:webHidden/>
          </w:rPr>
          <w:fldChar w:fldCharType="begin"/>
        </w:r>
        <w:r w:rsidR="002E3AA1">
          <w:rPr>
            <w:noProof/>
            <w:webHidden/>
          </w:rPr>
          <w:instrText xml:space="preserve"> PAGEREF _Toc110524647 \h </w:instrText>
        </w:r>
        <w:r w:rsidR="002E3AA1">
          <w:rPr>
            <w:noProof/>
            <w:webHidden/>
          </w:rPr>
        </w:r>
        <w:r w:rsidR="002E3AA1">
          <w:rPr>
            <w:noProof/>
            <w:webHidden/>
          </w:rPr>
          <w:fldChar w:fldCharType="separate"/>
        </w:r>
        <w:r w:rsidR="002E3AA1">
          <w:rPr>
            <w:noProof/>
            <w:webHidden/>
          </w:rPr>
          <w:t>18</w:t>
        </w:r>
        <w:r w:rsidR="002E3AA1">
          <w:rPr>
            <w:noProof/>
            <w:webHidden/>
          </w:rPr>
          <w:fldChar w:fldCharType="end"/>
        </w:r>
      </w:hyperlink>
    </w:p>
    <w:p w14:paraId="6C3ABD80" w14:textId="0CDD7784" w:rsidR="002E3AA1" w:rsidRDefault="00797AAD">
      <w:pPr>
        <w:pStyle w:val="TOC3"/>
        <w:rPr>
          <w:rFonts w:eastAsiaTheme="minorEastAsia" w:cstheme="minorBidi"/>
          <w:noProof/>
          <w:szCs w:val="22"/>
          <w:lang w:val="en-NZ" w:eastAsia="en-NZ"/>
        </w:rPr>
      </w:pPr>
      <w:hyperlink w:anchor="_Toc110524648" w:history="1">
        <w:r w:rsidR="002E3AA1" w:rsidRPr="003F5E74">
          <w:rPr>
            <w:rStyle w:val="Hyperlink"/>
            <w:noProof/>
          </w:rPr>
          <w:t>3.5</w:t>
        </w:r>
        <w:r w:rsidR="002E3AA1">
          <w:rPr>
            <w:rFonts w:eastAsiaTheme="minorEastAsia" w:cstheme="minorBidi"/>
            <w:noProof/>
            <w:szCs w:val="22"/>
            <w:lang w:val="en-NZ" w:eastAsia="en-NZ"/>
          </w:rPr>
          <w:tab/>
        </w:r>
        <w:r w:rsidR="002E3AA1" w:rsidRPr="003F5E74">
          <w:rPr>
            <w:rStyle w:val="Hyperlink"/>
            <w:noProof/>
          </w:rPr>
          <w:t>Temporary suspension of standing orders/Te tārewa taupua i ngā tikanga whakahaere hui</w:t>
        </w:r>
        <w:r w:rsidR="002E3AA1">
          <w:rPr>
            <w:noProof/>
            <w:webHidden/>
          </w:rPr>
          <w:tab/>
        </w:r>
        <w:r w:rsidR="002E3AA1">
          <w:rPr>
            <w:noProof/>
            <w:webHidden/>
          </w:rPr>
          <w:fldChar w:fldCharType="begin"/>
        </w:r>
        <w:r w:rsidR="002E3AA1">
          <w:rPr>
            <w:noProof/>
            <w:webHidden/>
          </w:rPr>
          <w:instrText xml:space="preserve"> PAGEREF _Toc110524648 \h </w:instrText>
        </w:r>
        <w:r w:rsidR="002E3AA1">
          <w:rPr>
            <w:noProof/>
            <w:webHidden/>
          </w:rPr>
        </w:r>
        <w:r w:rsidR="002E3AA1">
          <w:rPr>
            <w:noProof/>
            <w:webHidden/>
          </w:rPr>
          <w:fldChar w:fldCharType="separate"/>
        </w:r>
        <w:r w:rsidR="002E3AA1">
          <w:rPr>
            <w:noProof/>
            <w:webHidden/>
          </w:rPr>
          <w:t>18</w:t>
        </w:r>
        <w:r w:rsidR="002E3AA1">
          <w:rPr>
            <w:noProof/>
            <w:webHidden/>
          </w:rPr>
          <w:fldChar w:fldCharType="end"/>
        </w:r>
      </w:hyperlink>
    </w:p>
    <w:p w14:paraId="2484BC95" w14:textId="7A990FD1" w:rsidR="002E3AA1" w:rsidRDefault="00797AAD">
      <w:pPr>
        <w:pStyle w:val="TOC3"/>
        <w:rPr>
          <w:rFonts w:eastAsiaTheme="minorEastAsia" w:cstheme="minorBidi"/>
          <w:noProof/>
          <w:szCs w:val="22"/>
          <w:lang w:val="en-NZ" w:eastAsia="en-NZ"/>
        </w:rPr>
      </w:pPr>
      <w:hyperlink w:anchor="_Toc110524649" w:history="1">
        <w:r w:rsidR="002E3AA1" w:rsidRPr="003F5E74">
          <w:rPr>
            <w:rStyle w:val="Hyperlink"/>
            <w:noProof/>
          </w:rPr>
          <w:t>3.6</w:t>
        </w:r>
        <w:r w:rsidR="002E3AA1">
          <w:rPr>
            <w:rFonts w:eastAsiaTheme="minorEastAsia" w:cstheme="minorBidi"/>
            <w:noProof/>
            <w:szCs w:val="22"/>
            <w:lang w:val="en-NZ" w:eastAsia="en-NZ"/>
          </w:rPr>
          <w:tab/>
        </w:r>
        <w:r w:rsidR="002E3AA1" w:rsidRPr="003F5E74">
          <w:rPr>
            <w:rStyle w:val="Hyperlink"/>
            <w:noProof/>
          </w:rPr>
          <w:t>Ngā whakawā a te Kaunihera/Quasi-judicial proceedings</w:t>
        </w:r>
        <w:r w:rsidR="002E3AA1">
          <w:rPr>
            <w:noProof/>
            <w:webHidden/>
          </w:rPr>
          <w:tab/>
        </w:r>
        <w:r w:rsidR="002E3AA1">
          <w:rPr>
            <w:noProof/>
            <w:webHidden/>
          </w:rPr>
          <w:fldChar w:fldCharType="begin"/>
        </w:r>
        <w:r w:rsidR="002E3AA1">
          <w:rPr>
            <w:noProof/>
            <w:webHidden/>
          </w:rPr>
          <w:instrText xml:space="preserve"> PAGEREF _Toc110524649 \h </w:instrText>
        </w:r>
        <w:r w:rsidR="002E3AA1">
          <w:rPr>
            <w:noProof/>
            <w:webHidden/>
          </w:rPr>
        </w:r>
        <w:r w:rsidR="002E3AA1">
          <w:rPr>
            <w:noProof/>
            <w:webHidden/>
          </w:rPr>
          <w:fldChar w:fldCharType="separate"/>
        </w:r>
        <w:r w:rsidR="002E3AA1">
          <w:rPr>
            <w:noProof/>
            <w:webHidden/>
          </w:rPr>
          <w:t>19</w:t>
        </w:r>
        <w:r w:rsidR="002E3AA1">
          <w:rPr>
            <w:noProof/>
            <w:webHidden/>
          </w:rPr>
          <w:fldChar w:fldCharType="end"/>
        </w:r>
      </w:hyperlink>
    </w:p>
    <w:p w14:paraId="134354F5" w14:textId="7A4914E8" w:rsidR="002E3AA1" w:rsidRDefault="00797AAD">
      <w:pPr>
        <w:pStyle w:val="TOC3"/>
        <w:rPr>
          <w:rFonts w:eastAsiaTheme="minorEastAsia" w:cstheme="minorBidi"/>
          <w:noProof/>
          <w:szCs w:val="22"/>
          <w:lang w:val="en-NZ" w:eastAsia="en-NZ"/>
        </w:rPr>
      </w:pPr>
      <w:hyperlink w:anchor="_Toc110524650" w:history="1">
        <w:r w:rsidR="002E3AA1" w:rsidRPr="003F5E74">
          <w:rPr>
            <w:rStyle w:val="Hyperlink"/>
            <w:noProof/>
          </w:rPr>
          <w:t>3.7</w:t>
        </w:r>
        <w:r w:rsidR="002E3AA1">
          <w:rPr>
            <w:rFonts w:eastAsiaTheme="minorEastAsia" w:cstheme="minorBidi"/>
            <w:noProof/>
            <w:szCs w:val="22"/>
            <w:lang w:val="en-NZ" w:eastAsia="en-NZ"/>
          </w:rPr>
          <w:tab/>
        </w:r>
        <w:r w:rsidR="002E3AA1" w:rsidRPr="003F5E74">
          <w:rPr>
            <w:rStyle w:val="Hyperlink"/>
            <w:noProof/>
          </w:rPr>
          <w:t>Physical address of members/Ngā wāhi noho ō ngā mema</w:t>
        </w:r>
        <w:r w:rsidR="002E3AA1">
          <w:rPr>
            <w:noProof/>
            <w:webHidden/>
          </w:rPr>
          <w:tab/>
        </w:r>
        <w:r w:rsidR="002E3AA1">
          <w:rPr>
            <w:noProof/>
            <w:webHidden/>
          </w:rPr>
          <w:fldChar w:fldCharType="begin"/>
        </w:r>
        <w:r w:rsidR="002E3AA1">
          <w:rPr>
            <w:noProof/>
            <w:webHidden/>
          </w:rPr>
          <w:instrText xml:space="preserve"> PAGEREF _Toc110524650 \h </w:instrText>
        </w:r>
        <w:r w:rsidR="002E3AA1">
          <w:rPr>
            <w:noProof/>
            <w:webHidden/>
          </w:rPr>
        </w:r>
        <w:r w:rsidR="002E3AA1">
          <w:rPr>
            <w:noProof/>
            <w:webHidden/>
          </w:rPr>
          <w:fldChar w:fldCharType="separate"/>
        </w:r>
        <w:r w:rsidR="002E3AA1">
          <w:rPr>
            <w:noProof/>
            <w:webHidden/>
          </w:rPr>
          <w:t>19</w:t>
        </w:r>
        <w:r w:rsidR="002E3AA1">
          <w:rPr>
            <w:noProof/>
            <w:webHidden/>
          </w:rPr>
          <w:fldChar w:fldCharType="end"/>
        </w:r>
      </w:hyperlink>
    </w:p>
    <w:p w14:paraId="191EF0A8" w14:textId="0ABA0631" w:rsidR="002E3AA1" w:rsidRDefault="00797AAD">
      <w:pPr>
        <w:pStyle w:val="TOC2"/>
        <w:rPr>
          <w:rFonts w:eastAsiaTheme="minorEastAsia" w:cstheme="minorBidi"/>
          <w:b w:val="0"/>
          <w:bCs w:val="0"/>
          <w:noProof/>
          <w:szCs w:val="22"/>
          <w:lang w:val="en-NZ" w:eastAsia="en-NZ"/>
        </w:rPr>
      </w:pPr>
      <w:hyperlink w:anchor="_Toc110524651" w:history="1">
        <w:r w:rsidR="002E3AA1" w:rsidRPr="003F5E74">
          <w:rPr>
            <w:rStyle w:val="Hyperlink"/>
            <w:noProof/>
          </w:rPr>
          <w:t>4.</w:t>
        </w:r>
        <w:r w:rsidR="002E3AA1">
          <w:rPr>
            <w:rFonts w:eastAsiaTheme="minorEastAsia" w:cstheme="minorBidi"/>
            <w:b w:val="0"/>
            <w:bCs w:val="0"/>
            <w:noProof/>
            <w:szCs w:val="22"/>
            <w:lang w:val="en-NZ" w:eastAsia="en-NZ"/>
          </w:rPr>
          <w:tab/>
        </w:r>
        <w:r w:rsidR="002E3AA1" w:rsidRPr="003F5E74">
          <w:rPr>
            <w:rStyle w:val="Hyperlink"/>
            <w:noProof/>
          </w:rPr>
          <w:t>Ngā hui/ Meetings</w:t>
        </w:r>
        <w:r w:rsidR="002E3AA1">
          <w:rPr>
            <w:noProof/>
            <w:webHidden/>
          </w:rPr>
          <w:tab/>
        </w:r>
        <w:r w:rsidR="002E3AA1">
          <w:rPr>
            <w:noProof/>
            <w:webHidden/>
          </w:rPr>
          <w:fldChar w:fldCharType="begin"/>
        </w:r>
        <w:r w:rsidR="002E3AA1">
          <w:rPr>
            <w:noProof/>
            <w:webHidden/>
          </w:rPr>
          <w:instrText xml:space="preserve"> PAGEREF _Toc110524651 \h </w:instrText>
        </w:r>
        <w:r w:rsidR="002E3AA1">
          <w:rPr>
            <w:noProof/>
            <w:webHidden/>
          </w:rPr>
        </w:r>
        <w:r w:rsidR="002E3AA1">
          <w:rPr>
            <w:noProof/>
            <w:webHidden/>
          </w:rPr>
          <w:fldChar w:fldCharType="separate"/>
        </w:r>
        <w:r w:rsidR="002E3AA1">
          <w:rPr>
            <w:noProof/>
            <w:webHidden/>
          </w:rPr>
          <w:t>19</w:t>
        </w:r>
        <w:r w:rsidR="002E3AA1">
          <w:rPr>
            <w:noProof/>
            <w:webHidden/>
          </w:rPr>
          <w:fldChar w:fldCharType="end"/>
        </w:r>
      </w:hyperlink>
    </w:p>
    <w:p w14:paraId="5303129B" w14:textId="33DACA8E" w:rsidR="002E3AA1" w:rsidRDefault="00797AAD">
      <w:pPr>
        <w:pStyle w:val="TOC3"/>
        <w:rPr>
          <w:rFonts w:eastAsiaTheme="minorEastAsia" w:cstheme="minorBidi"/>
          <w:noProof/>
          <w:szCs w:val="22"/>
          <w:lang w:val="en-NZ" w:eastAsia="en-NZ"/>
        </w:rPr>
      </w:pPr>
      <w:hyperlink w:anchor="_Toc110524652" w:history="1">
        <w:r w:rsidR="002E3AA1" w:rsidRPr="003F5E74">
          <w:rPr>
            <w:rStyle w:val="Hyperlink"/>
            <w:noProof/>
          </w:rPr>
          <w:t>4.1</w:t>
        </w:r>
        <w:r w:rsidR="002E3AA1">
          <w:rPr>
            <w:rFonts w:eastAsiaTheme="minorEastAsia" w:cstheme="minorBidi"/>
            <w:noProof/>
            <w:szCs w:val="22"/>
            <w:lang w:val="en-NZ" w:eastAsia="en-NZ"/>
          </w:rPr>
          <w:tab/>
        </w:r>
        <w:r w:rsidR="002E3AA1" w:rsidRPr="003F5E74">
          <w:rPr>
            <w:rStyle w:val="Hyperlink"/>
            <w:noProof/>
          </w:rPr>
          <w:t>Legal requirement to hold meetings/Te tikanga ā-ture ki te whakahaere hui</w:t>
        </w:r>
        <w:r w:rsidR="002E3AA1">
          <w:rPr>
            <w:noProof/>
            <w:webHidden/>
          </w:rPr>
          <w:tab/>
        </w:r>
        <w:r w:rsidR="002E3AA1">
          <w:rPr>
            <w:noProof/>
            <w:webHidden/>
          </w:rPr>
          <w:fldChar w:fldCharType="begin"/>
        </w:r>
        <w:r w:rsidR="002E3AA1">
          <w:rPr>
            <w:noProof/>
            <w:webHidden/>
          </w:rPr>
          <w:instrText xml:space="preserve"> PAGEREF _Toc110524652 \h </w:instrText>
        </w:r>
        <w:r w:rsidR="002E3AA1">
          <w:rPr>
            <w:noProof/>
            <w:webHidden/>
          </w:rPr>
        </w:r>
        <w:r w:rsidR="002E3AA1">
          <w:rPr>
            <w:noProof/>
            <w:webHidden/>
          </w:rPr>
          <w:fldChar w:fldCharType="separate"/>
        </w:r>
        <w:r w:rsidR="002E3AA1">
          <w:rPr>
            <w:noProof/>
            <w:webHidden/>
          </w:rPr>
          <w:t>19</w:t>
        </w:r>
        <w:r w:rsidR="002E3AA1">
          <w:rPr>
            <w:noProof/>
            <w:webHidden/>
          </w:rPr>
          <w:fldChar w:fldCharType="end"/>
        </w:r>
      </w:hyperlink>
    </w:p>
    <w:p w14:paraId="37ED9947" w14:textId="690CFBC6" w:rsidR="002E3AA1" w:rsidRDefault="00797AAD">
      <w:pPr>
        <w:pStyle w:val="TOC3"/>
        <w:rPr>
          <w:rFonts w:eastAsiaTheme="minorEastAsia" w:cstheme="minorBidi"/>
          <w:noProof/>
          <w:szCs w:val="22"/>
          <w:lang w:val="en-NZ" w:eastAsia="en-NZ"/>
        </w:rPr>
      </w:pPr>
      <w:hyperlink w:anchor="_Toc110524653" w:history="1">
        <w:r w:rsidR="002E3AA1" w:rsidRPr="003F5E74">
          <w:rPr>
            <w:rStyle w:val="Hyperlink"/>
            <w:noProof/>
          </w:rPr>
          <w:t>4.2</w:t>
        </w:r>
        <w:r w:rsidR="002E3AA1">
          <w:rPr>
            <w:rFonts w:eastAsiaTheme="minorEastAsia" w:cstheme="minorBidi"/>
            <w:noProof/>
            <w:szCs w:val="22"/>
            <w:lang w:val="en-NZ" w:eastAsia="en-NZ"/>
          </w:rPr>
          <w:tab/>
        </w:r>
        <w:r w:rsidR="002E3AA1" w:rsidRPr="003F5E74">
          <w:rPr>
            <w:rStyle w:val="Hyperlink"/>
            <w:noProof/>
          </w:rPr>
          <w:t>Meeting duration/Te roa o ngā hui</w:t>
        </w:r>
        <w:r w:rsidR="002E3AA1">
          <w:rPr>
            <w:noProof/>
            <w:webHidden/>
          </w:rPr>
          <w:tab/>
        </w:r>
        <w:r w:rsidR="002E3AA1">
          <w:rPr>
            <w:noProof/>
            <w:webHidden/>
          </w:rPr>
          <w:fldChar w:fldCharType="begin"/>
        </w:r>
        <w:r w:rsidR="002E3AA1">
          <w:rPr>
            <w:noProof/>
            <w:webHidden/>
          </w:rPr>
          <w:instrText xml:space="preserve"> PAGEREF _Toc110524653 \h </w:instrText>
        </w:r>
        <w:r w:rsidR="002E3AA1">
          <w:rPr>
            <w:noProof/>
            <w:webHidden/>
          </w:rPr>
        </w:r>
        <w:r w:rsidR="002E3AA1">
          <w:rPr>
            <w:noProof/>
            <w:webHidden/>
          </w:rPr>
          <w:fldChar w:fldCharType="separate"/>
        </w:r>
        <w:r w:rsidR="002E3AA1">
          <w:rPr>
            <w:noProof/>
            <w:webHidden/>
          </w:rPr>
          <w:t>19</w:t>
        </w:r>
        <w:r w:rsidR="002E3AA1">
          <w:rPr>
            <w:noProof/>
            <w:webHidden/>
          </w:rPr>
          <w:fldChar w:fldCharType="end"/>
        </w:r>
      </w:hyperlink>
    </w:p>
    <w:p w14:paraId="311E11E2" w14:textId="5B2BA662" w:rsidR="002E3AA1" w:rsidRDefault="00797AAD">
      <w:pPr>
        <w:pStyle w:val="TOC3"/>
        <w:rPr>
          <w:rFonts w:eastAsiaTheme="minorEastAsia" w:cstheme="minorBidi"/>
          <w:noProof/>
          <w:szCs w:val="22"/>
          <w:lang w:val="en-NZ" w:eastAsia="en-NZ"/>
        </w:rPr>
      </w:pPr>
      <w:hyperlink w:anchor="_Toc110524654" w:history="1">
        <w:r w:rsidR="002E3AA1" w:rsidRPr="003F5E74">
          <w:rPr>
            <w:rStyle w:val="Hyperlink"/>
            <w:noProof/>
          </w:rPr>
          <w:t>4.3</w:t>
        </w:r>
        <w:r w:rsidR="002E3AA1">
          <w:rPr>
            <w:rFonts w:eastAsiaTheme="minorEastAsia" w:cstheme="minorBidi"/>
            <w:noProof/>
            <w:szCs w:val="22"/>
            <w:lang w:val="en-NZ" w:eastAsia="en-NZ"/>
          </w:rPr>
          <w:tab/>
        </w:r>
        <w:r w:rsidR="002E3AA1" w:rsidRPr="003F5E74">
          <w:rPr>
            <w:rStyle w:val="Hyperlink"/>
            <w:noProof/>
          </w:rPr>
          <w:t>Language/Te reo</w:t>
        </w:r>
        <w:r w:rsidR="002E3AA1">
          <w:rPr>
            <w:noProof/>
            <w:webHidden/>
          </w:rPr>
          <w:tab/>
        </w:r>
        <w:r w:rsidR="002E3AA1">
          <w:rPr>
            <w:noProof/>
            <w:webHidden/>
          </w:rPr>
          <w:fldChar w:fldCharType="begin"/>
        </w:r>
        <w:r w:rsidR="002E3AA1">
          <w:rPr>
            <w:noProof/>
            <w:webHidden/>
          </w:rPr>
          <w:instrText xml:space="preserve"> PAGEREF _Toc110524654 \h </w:instrText>
        </w:r>
        <w:r w:rsidR="002E3AA1">
          <w:rPr>
            <w:noProof/>
            <w:webHidden/>
          </w:rPr>
        </w:r>
        <w:r w:rsidR="002E3AA1">
          <w:rPr>
            <w:noProof/>
            <w:webHidden/>
          </w:rPr>
          <w:fldChar w:fldCharType="separate"/>
        </w:r>
        <w:r w:rsidR="002E3AA1">
          <w:rPr>
            <w:noProof/>
            <w:webHidden/>
          </w:rPr>
          <w:t>20</w:t>
        </w:r>
        <w:r w:rsidR="002E3AA1">
          <w:rPr>
            <w:noProof/>
            <w:webHidden/>
          </w:rPr>
          <w:fldChar w:fldCharType="end"/>
        </w:r>
      </w:hyperlink>
    </w:p>
    <w:p w14:paraId="69A0E3D0" w14:textId="15F08E05" w:rsidR="002E3AA1" w:rsidRDefault="00797AAD">
      <w:pPr>
        <w:pStyle w:val="TOC3"/>
        <w:rPr>
          <w:rFonts w:eastAsiaTheme="minorEastAsia" w:cstheme="minorBidi"/>
          <w:noProof/>
          <w:szCs w:val="22"/>
          <w:lang w:val="en-NZ" w:eastAsia="en-NZ"/>
        </w:rPr>
      </w:pPr>
      <w:hyperlink w:anchor="_Toc110524655" w:history="1">
        <w:r w:rsidR="002E3AA1" w:rsidRPr="003F5E74">
          <w:rPr>
            <w:rStyle w:val="Hyperlink"/>
            <w:noProof/>
          </w:rPr>
          <w:t>4.4</w:t>
        </w:r>
        <w:r w:rsidR="002E3AA1">
          <w:rPr>
            <w:rFonts w:eastAsiaTheme="minorEastAsia" w:cstheme="minorBidi"/>
            <w:noProof/>
            <w:szCs w:val="22"/>
            <w:lang w:val="en-NZ" w:eastAsia="en-NZ"/>
          </w:rPr>
          <w:tab/>
        </w:r>
        <w:r w:rsidR="002E3AA1" w:rsidRPr="003F5E74">
          <w:rPr>
            <w:rStyle w:val="Hyperlink"/>
            <w:noProof/>
          </w:rPr>
          <w:t>Webcasting meetings/Te pāho mataora i ngā hui</w:t>
        </w:r>
        <w:r w:rsidR="002E3AA1">
          <w:rPr>
            <w:noProof/>
            <w:webHidden/>
          </w:rPr>
          <w:tab/>
        </w:r>
        <w:r w:rsidR="002E3AA1">
          <w:rPr>
            <w:noProof/>
            <w:webHidden/>
          </w:rPr>
          <w:fldChar w:fldCharType="begin"/>
        </w:r>
        <w:r w:rsidR="002E3AA1">
          <w:rPr>
            <w:noProof/>
            <w:webHidden/>
          </w:rPr>
          <w:instrText xml:space="preserve"> PAGEREF _Toc110524655 \h </w:instrText>
        </w:r>
        <w:r w:rsidR="002E3AA1">
          <w:rPr>
            <w:noProof/>
            <w:webHidden/>
          </w:rPr>
        </w:r>
        <w:r w:rsidR="002E3AA1">
          <w:rPr>
            <w:noProof/>
            <w:webHidden/>
          </w:rPr>
          <w:fldChar w:fldCharType="separate"/>
        </w:r>
        <w:r w:rsidR="002E3AA1">
          <w:rPr>
            <w:noProof/>
            <w:webHidden/>
          </w:rPr>
          <w:t>20</w:t>
        </w:r>
        <w:r w:rsidR="002E3AA1">
          <w:rPr>
            <w:noProof/>
            <w:webHidden/>
          </w:rPr>
          <w:fldChar w:fldCharType="end"/>
        </w:r>
      </w:hyperlink>
    </w:p>
    <w:p w14:paraId="5C50A529" w14:textId="3ACE21E3" w:rsidR="002E3AA1" w:rsidRDefault="00797AAD">
      <w:pPr>
        <w:pStyle w:val="TOC3"/>
        <w:rPr>
          <w:rFonts w:eastAsiaTheme="minorEastAsia" w:cstheme="minorBidi"/>
          <w:noProof/>
          <w:szCs w:val="22"/>
          <w:lang w:val="en-NZ" w:eastAsia="en-NZ"/>
        </w:rPr>
      </w:pPr>
      <w:hyperlink w:anchor="_Toc110524656" w:history="1">
        <w:r w:rsidR="002E3AA1" w:rsidRPr="003F5E74">
          <w:rPr>
            <w:rStyle w:val="Hyperlink"/>
            <w:noProof/>
          </w:rPr>
          <w:t>4.5</w:t>
        </w:r>
        <w:r w:rsidR="002E3AA1">
          <w:rPr>
            <w:rFonts w:eastAsiaTheme="minorEastAsia" w:cstheme="minorBidi"/>
            <w:noProof/>
            <w:szCs w:val="22"/>
            <w:lang w:val="en-NZ" w:eastAsia="en-NZ"/>
          </w:rPr>
          <w:tab/>
        </w:r>
        <w:r w:rsidR="002E3AA1" w:rsidRPr="003F5E74">
          <w:rPr>
            <w:rStyle w:val="Hyperlink"/>
            <w:noProof/>
          </w:rPr>
          <w:t>First meeting (inaugural)/Te hui tuatahi</w:t>
        </w:r>
        <w:r w:rsidR="002E3AA1">
          <w:rPr>
            <w:noProof/>
            <w:webHidden/>
          </w:rPr>
          <w:tab/>
        </w:r>
        <w:r w:rsidR="002E3AA1">
          <w:rPr>
            <w:noProof/>
            <w:webHidden/>
          </w:rPr>
          <w:fldChar w:fldCharType="begin"/>
        </w:r>
        <w:r w:rsidR="002E3AA1">
          <w:rPr>
            <w:noProof/>
            <w:webHidden/>
          </w:rPr>
          <w:instrText xml:space="preserve"> PAGEREF _Toc110524656 \h </w:instrText>
        </w:r>
        <w:r w:rsidR="002E3AA1">
          <w:rPr>
            <w:noProof/>
            <w:webHidden/>
          </w:rPr>
        </w:r>
        <w:r w:rsidR="002E3AA1">
          <w:rPr>
            <w:noProof/>
            <w:webHidden/>
          </w:rPr>
          <w:fldChar w:fldCharType="separate"/>
        </w:r>
        <w:r w:rsidR="002E3AA1">
          <w:rPr>
            <w:noProof/>
            <w:webHidden/>
          </w:rPr>
          <w:t>20</w:t>
        </w:r>
        <w:r w:rsidR="002E3AA1">
          <w:rPr>
            <w:noProof/>
            <w:webHidden/>
          </w:rPr>
          <w:fldChar w:fldCharType="end"/>
        </w:r>
      </w:hyperlink>
    </w:p>
    <w:p w14:paraId="1CDD06BD" w14:textId="00D0B22B" w:rsidR="002E3AA1" w:rsidRDefault="00797AAD">
      <w:pPr>
        <w:pStyle w:val="TOC3"/>
        <w:rPr>
          <w:rFonts w:eastAsiaTheme="minorEastAsia" w:cstheme="minorBidi"/>
          <w:noProof/>
          <w:szCs w:val="22"/>
          <w:lang w:val="en-NZ" w:eastAsia="en-NZ"/>
        </w:rPr>
      </w:pPr>
      <w:hyperlink w:anchor="_Toc110524657" w:history="1">
        <w:r w:rsidR="002E3AA1" w:rsidRPr="003F5E74">
          <w:rPr>
            <w:rStyle w:val="Hyperlink"/>
            <w:noProof/>
          </w:rPr>
          <w:t>4.6</w:t>
        </w:r>
        <w:r w:rsidR="002E3AA1">
          <w:rPr>
            <w:rFonts w:eastAsiaTheme="minorEastAsia" w:cstheme="minorBidi"/>
            <w:noProof/>
            <w:szCs w:val="22"/>
            <w:lang w:val="en-NZ" w:eastAsia="en-NZ"/>
          </w:rPr>
          <w:tab/>
        </w:r>
        <w:r w:rsidR="002E3AA1" w:rsidRPr="003F5E74">
          <w:rPr>
            <w:rStyle w:val="Hyperlink"/>
            <w:noProof/>
          </w:rPr>
          <w:t>Requirements for the first meeting/Ngā tikanga mō te hui tuatahi</w:t>
        </w:r>
        <w:r w:rsidR="002E3AA1">
          <w:rPr>
            <w:noProof/>
            <w:webHidden/>
          </w:rPr>
          <w:tab/>
        </w:r>
        <w:r w:rsidR="002E3AA1">
          <w:rPr>
            <w:noProof/>
            <w:webHidden/>
          </w:rPr>
          <w:fldChar w:fldCharType="begin"/>
        </w:r>
        <w:r w:rsidR="002E3AA1">
          <w:rPr>
            <w:noProof/>
            <w:webHidden/>
          </w:rPr>
          <w:instrText xml:space="preserve"> PAGEREF _Toc110524657 \h </w:instrText>
        </w:r>
        <w:r w:rsidR="002E3AA1">
          <w:rPr>
            <w:noProof/>
            <w:webHidden/>
          </w:rPr>
        </w:r>
        <w:r w:rsidR="002E3AA1">
          <w:rPr>
            <w:noProof/>
            <w:webHidden/>
          </w:rPr>
          <w:fldChar w:fldCharType="separate"/>
        </w:r>
        <w:r w:rsidR="002E3AA1">
          <w:rPr>
            <w:noProof/>
            <w:webHidden/>
          </w:rPr>
          <w:t>20</w:t>
        </w:r>
        <w:r w:rsidR="002E3AA1">
          <w:rPr>
            <w:noProof/>
            <w:webHidden/>
          </w:rPr>
          <w:fldChar w:fldCharType="end"/>
        </w:r>
      </w:hyperlink>
    </w:p>
    <w:p w14:paraId="66584943" w14:textId="68F8C358" w:rsidR="002E3AA1" w:rsidRDefault="00797AAD">
      <w:pPr>
        <w:pStyle w:val="TOC2"/>
        <w:rPr>
          <w:rFonts w:eastAsiaTheme="minorEastAsia" w:cstheme="minorBidi"/>
          <w:b w:val="0"/>
          <w:bCs w:val="0"/>
          <w:noProof/>
          <w:szCs w:val="22"/>
          <w:lang w:val="en-NZ" w:eastAsia="en-NZ"/>
        </w:rPr>
      </w:pPr>
      <w:hyperlink w:anchor="_Toc110524658" w:history="1">
        <w:r w:rsidR="002E3AA1" w:rsidRPr="003F5E74">
          <w:rPr>
            <w:rStyle w:val="Hyperlink"/>
            <w:noProof/>
          </w:rPr>
          <w:t>5.</w:t>
        </w:r>
        <w:r w:rsidR="002E3AA1">
          <w:rPr>
            <w:rFonts w:eastAsiaTheme="minorEastAsia" w:cstheme="minorBidi"/>
            <w:b w:val="0"/>
            <w:bCs w:val="0"/>
            <w:noProof/>
            <w:szCs w:val="22"/>
            <w:lang w:val="en-NZ" w:eastAsia="en-NZ"/>
          </w:rPr>
          <w:tab/>
        </w:r>
        <w:r w:rsidR="002E3AA1" w:rsidRPr="003F5E74">
          <w:rPr>
            <w:rStyle w:val="Hyperlink"/>
            <w:noProof/>
          </w:rPr>
          <w:t>Appointments and elections/Ngā kopounga me ngā pōtitanga</w:t>
        </w:r>
        <w:r w:rsidR="002E3AA1">
          <w:rPr>
            <w:noProof/>
            <w:webHidden/>
          </w:rPr>
          <w:tab/>
        </w:r>
        <w:r w:rsidR="002E3AA1">
          <w:rPr>
            <w:noProof/>
            <w:webHidden/>
          </w:rPr>
          <w:fldChar w:fldCharType="begin"/>
        </w:r>
        <w:r w:rsidR="002E3AA1">
          <w:rPr>
            <w:noProof/>
            <w:webHidden/>
          </w:rPr>
          <w:instrText xml:space="preserve"> PAGEREF _Toc110524658 \h </w:instrText>
        </w:r>
        <w:r w:rsidR="002E3AA1">
          <w:rPr>
            <w:noProof/>
            <w:webHidden/>
          </w:rPr>
        </w:r>
        <w:r w:rsidR="002E3AA1">
          <w:rPr>
            <w:noProof/>
            <w:webHidden/>
          </w:rPr>
          <w:fldChar w:fldCharType="separate"/>
        </w:r>
        <w:r w:rsidR="002E3AA1">
          <w:rPr>
            <w:noProof/>
            <w:webHidden/>
          </w:rPr>
          <w:t>21</w:t>
        </w:r>
        <w:r w:rsidR="002E3AA1">
          <w:rPr>
            <w:noProof/>
            <w:webHidden/>
          </w:rPr>
          <w:fldChar w:fldCharType="end"/>
        </w:r>
      </w:hyperlink>
    </w:p>
    <w:p w14:paraId="63FF8FEA" w14:textId="34FB92DB" w:rsidR="002E3AA1" w:rsidRDefault="00797AAD">
      <w:pPr>
        <w:pStyle w:val="TOC3"/>
        <w:rPr>
          <w:rFonts w:eastAsiaTheme="minorEastAsia" w:cstheme="minorBidi"/>
          <w:noProof/>
          <w:szCs w:val="22"/>
          <w:lang w:val="en-NZ" w:eastAsia="en-NZ"/>
        </w:rPr>
      </w:pPr>
      <w:hyperlink w:anchor="_Toc110524659" w:history="1">
        <w:r w:rsidR="002E3AA1" w:rsidRPr="003F5E74">
          <w:rPr>
            <w:rStyle w:val="Hyperlink"/>
            <w:noProof/>
            <w:lang w:val="en-NZ"/>
          </w:rPr>
          <w:t>5.1</w:t>
        </w:r>
        <w:r w:rsidR="002E3AA1">
          <w:rPr>
            <w:rFonts w:eastAsiaTheme="minorEastAsia" w:cstheme="minorBidi"/>
            <w:noProof/>
            <w:szCs w:val="22"/>
            <w:lang w:val="en-NZ" w:eastAsia="en-NZ"/>
          </w:rPr>
          <w:tab/>
        </w:r>
        <w:r w:rsidR="002E3AA1" w:rsidRPr="003F5E74">
          <w:rPr>
            <w:rStyle w:val="Hyperlink"/>
            <w:noProof/>
            <w:lang w:val="en-NZ"/>
          </w:rPr>
          <w:t>Mayoral appointment of deputy Mayor, committee chairs and members/Te kopounga a te Koromatua i te Koromatua tuarua, ngā ūpoko o ngā komiti me ngā mema</w:t>
        </w:r>
        <w:r w:rsidR="002E3AA1">
          <w:rPr>
            <w:noProof/>
            <w:webHidden/>
          </w:rPr>
          <w:tab/>
        </w:r>
        <w:r w:rsidR="002E3AA1">
          <w:rPr>
            <w:noProof/>
            <w:webHidden/>
          </w:rPr>
          <w:fldChar w:fldCharType="begin"/>
        </w:r>
        <w:r w:rsidR="002E3AA1">
          <w:rPr>
            <w:noProof/>
            <w:webHidden/>
          </w:rPr>
          <w:instrText xml:space="preserve"> PAGEREF _Toc110524659 \h </w:instrText>
        </w:r>
        <w:r w:rsidR="002E3AA1">
          <w:rPr>
            <w:noProof/>
            <w:webHidden/>
          </w:rPr>
        </w:r>
        <w:r w:rsidR="002E3AA1">
          <w:rPr>
            <w:noProof/>
            <w:webHidden/>
          </w:rPr>
          <w:fldChar w:fldCharType="separate"/>
        </w:r>
        <w:r w:rsidR="002E3AA1">
          <w:rPr>
            <w:noProof/>
            <w:webHidden/>
          </w:rPr>
          <w:t>21</w:t>
        </w:r>
        <w:r w:rsidR="002E3AA1">
          <w:rPr>
            <w:noProof/>
            <w:webHidden/>
          </w:rPr>
          <w:fldChar w:fldCharType="end"/>
        </w:r>
      </w:hyperlink>
    </w:p>
    <w:p w14:paraId="5E40F885" w14:textId="75B31FB5" w:rsidR="002E3AA1" w:rsidRDefault="00797AAD">
      <w:pPr>
        <w:pStyle w:val="TOC3"/>
        <w:rPr>
          <w:rFonts w:eastAsiaTheme="minorEastAsia" w:cstheme="minorBidi"/>
          <w:noProof/>
          <w:szCs w:val="22"/>
          <w:lang w:val="en-NZ" w:eastAsia="en-NZ"/>
        </w:rPr>
      </w:pPr>
      <w:hyperlink w:anchor="_Toc110524660" w:history="1">
        <w:r w:rsidR="002E3AA1" w:rsidRPr="003F5E74">
          <w:rPr>
            <w:rStyle w:val="Hyperlink"/>
            <w:noProof/>
            <w:lang w:val="en-NZ"/>
          </w:rPr>
          <w:t>5.2</w:t>
        </w:r>
        <w:r w:rsidR="002E3AA1">
          <w:rPr>
            <w:rFonts w:eastAsiaTheme="minorEastAsia" w:cstheme="minorBidi"/>
            <w:noProof/>
            <w:szCs w:val="22"/>
            <w:lang w:val="en-NZ" w:eastAsia="en-NZ"/>
          </w:rPr>
          <w:tab/>
        </w:r>
        <w:r w:rsidR="002E3AA1" w:rsidRPr="003F5E74">
          <w:rPr>
            <w:rStyle w:val="Hyperlink"/>
            <w:noProof/>
            <w:lang w:val="en-NZ"/>
          </w:rPr>
          <w:t>Council discharge of a mayoral appointment/Te whakakore a te Kaunihera i tētahi tūranga i kopoua e te Koromatua</w:t>
        </w:r>
        <w:r w:rsidR="002E3AA1">
          <w:rPr>
            <w:noProof/>
            <w:webHidden/>
          </w:rPr>
          <w:tab/>
        </w:r>
        <w:r w:rsidR="002E3AA1">
          <w:rPr>
            <w:noProof/>
            <w:webHidden/>
          </w:rPr>
          <w:fldChar w:fldCharType="begin"/>
        </w:r>
        <w:r w:rsidR="002E3AA1">
          <w:rPr>
            <w:noProof/>
            <w:webHidden/>
          </w:rPr>
          <w:instrText xml:space="preserve"> PAGEREF _Toc110524660 \h </w:instrText>
        </w:r>
        <w:r w:rsidR="002E3AA1">
          <w:rPr>
            <w:noProof/>
            <w:webHidden/>
          </w:rPr>
        </w:r>
        <w:r w:rsidR="002E3AA1">
          <w:rPr>
            <w:noProof/>
            <w:webHidden/>
          </w:rPr>
          <w:fldChar w:fldCharType="separate"/>
        </w:r>
        <w:r w:rsidR="002E3AA1">
          <w:rPr>
            <w:noProof/>
            <w:webHidden/>
          </w:rPr>
          <w:t>21</w:t>
        </w:r>
        <w:r w:rsidR="002E3AA1">
          <w:rPr>
            <w:noProof/>
            <w:webHidden/>
          </w:rPr>
          <w:fldChar w:fldCharType="end"/>
        </w:r>
      </w:hyperlink>
    </w:p>
    <w:p w14:paraId="7D8AF176" w14:textId="1DD47A53" w:rsidR="002E3AA1" w:rsidRDefault="00797AAD">
      <w:pPr>
        <w:pStyle w:val="TOC3"/>
        <w:rPr>
          <w:rFonts w:eastAsiaTheme="minorEastAsia" w:cstheme="minorBidi"/>
          <w:noProof/>
          <w:szCs w:val="22"/>
          <w:lang w:val="en-NZ" w:eastAsia="en-NZ"/>
        </w:rPr>
      </w:pPr>
      <w:hyperlink w:anchor="_Toc110524661" w:history="1">
        <w:r w:rsidR="002E3AA1" w:rsidRPr="003F5E74">
          <w:rPr>
            <w:rStyle w:val="Hyperlink"/>
            <w:noProof/>
            <w:lang w:val="en-NZ"/>
          </w:rPr>
          <w:t>5.3</w:t>
        </w:r>
        <w:r w:rsidR="002E3AA1">
          <w:rPr>
            <w:rFonts w:eastAsiaTheme="minorEastAsia" w:cstheme="minorBidi"/>
            <w:noProof/>
            <w:szCs w:val="22"/>
            <w:lang w:val="en-NZ" w:eastAsia="en-NZ"/>
          </w:rPr>
          <w:tab/>
        </w:r>
        <w:r w:rsidR="002E3AA1" w:rsidRPr="003F5E74">
          <w:rPr>
            <w:rStyle w:val="Hyperlink"/>
            <w:noProof/>
            <w:lang w:val="en-NZ"/>
          </w:rPr>
          <w:t>Establishment of committees by the Mayor/Te whakatū a te koromatua i ngā komiti</w:t>
        </w:r>
        <w:r w:rsidR="002E3AA1">
          <w:rPr>
            <w:noProof/>
            <w:webHidden/>
          </w:rPr>
          <w:tab/>
        </w:r>
        <w:r w:rsidR="002E3AA1">
          <w:rPr>
            <w:noProof/>
            <w:webHidden/>
          </w:rPr>
          <w:fldChar w:fldCharType="begin"/>
        </w:r>
        <w:r w:rsidR="002E3AA1">
          <w:rPr>
            <w:noProof/>
            <w:webHidden/>
          </w:rPr>
          <w:instrText xml:space="preserve"> PAGEREF _Toc110524661 \h </w:instrText>
        </w:r>
        <w:r w:rsidR="002E3AA1">
          <w:rPr>
            <w:noProof/>
            <w:webHidden/>
          </w:rPr>
        </w:r>
        <w:r w:rsidR="002E3AA1">
          <w:rPr>
            <w:noProof/>
            <w:webHidden/>
          </w:rPr>
          <w:fldChar w:fldCharType="separate"/>
        </w:r>
        <w:r w:rsidR="002E3AA1">
          <w:rPr>
            <w:noProof/>
            <w:webHidden/>
          </w:rPr>
          <w:t>22</w:t>
        </w:r>
        <w:r w:rsidR="002E3AA1">
          <w:rPr>
            <w:noProof/>
            <w:webHidden/>
          </w:rPr>
          <w:fldChar w:fldCharType="end"/>
        </w:r>
      </w:hyperlink>
    </w:p>
    <w:p w14:paraId="565E3254" w14:textId="59BA229A" w:rsidR="002E3AA1" w:rsidRDefault="00797AAD">
      <w:pPr>
        <w:pStyle w:val="TOC3"/>
        <w:rPr>
          <w:rFonts w:eastAsiaTheme="minorEastAsia" w:cstheme="minorBidi"/>
          <w:noProof/>
          <w:szCs w:val="22"/>
          <w:lang w:val="en-NZ" w:eastAsia="en-NZ"/>
        </w:rPr>
      </w:pPr>
      <w:hyperlink w:anchor="_Toc110524662" w:history="1">
        <w:r w:rsidR="002E3AA1" w:rsidRPr="003F5E74">
          <w:rPr>
            <w:rStyle w:val="Hyperlink"/>
            <w:noProof/>
            <w:lang w:val="en-NZ"/>
          </w:rPr>
          <w:t>5.4</w:t>
        </w:r>
        <w:r w:rsidR="002E3AA1">
          <w:rPr>
            <w:rFonts w:eastAsiaTheme="minorEastAsia" w:cstheme="minorBidi"/>
            <w:noProof/>
            <w:szCs w:val="22"/>
            <w:lang w:val="en-NZ" w:eastAsia="en-NZ"/>
          </w:rPr>
          <w:tab/>
        </w:r>
        <w:r w:rsidR="002E3AA1" w:rsidRPr="003F5E74">
          <w:rPr>
            <w:rStyle w:val="Hyperlink"/>
            <w:noProof/>
            <w:lang w:val="en-NZ"/>
          </w:rPr>
          <w:t>Elections of regional chairpersons, deputy Mayors and deputy chairpersons/Te pōti i ngā ūpoko ā-rohe, ngā Koromatua tuarua me ngā ūpoko tuarua</w:t>
        </w:r>
        <w:r w:rsidR="002E3AA1">
          <w:rPr>
            <w:noProof/>
            <w:webHidden/>
          </w:rPr>
          <w:tab/>
        </w:r>
        <w:r w:rsidR="002E3AA1">
          <w:rPr>
            <w:noProof/>
            <w:webHidden/>
          </w:rPr>
          <w:fldChar w:fldCharType="begin"/>
        </w:r>
        <w:r w:rsidR="002E3AA1">
          <w:rPr>
            <w:noProof/>
            <w:webHidden/>
          </w:rPr>
          <w:instrText xml:space="preserve"> PAGEREF _Toc110524662 \h </w:instrText>
        </w:r>
        <w:r w:rsidR="002E3AA1">
          <w:rPr>
            <w:noProof/>
            <w:webHidden/>
          </w:rPr>
        </w:r>
        <w:r w:rsidR="002E3AA1">
          <w:rPr>
            <w:noProof/>
            <w:webHidden/>
          </w:rPr>
          <w:fldChar w:fldCharType="separate"/>
        </w:r>
        <w:r w:rsidR="002E3AA1">
          <w:rPr>
            <w:noProof/>
            <w:webHidden/>
          </w:rPr>
          <w:t>22</w:t>
        </w:r>
        <w:r w:rsidR="002E3AA1">
          <w:rPr>
            <w:noProof/>
            <w:webHidden/>
          </w:rPr>
          <w:fldChar w:fldCharType="end"/>
        </w:r>
      </w:hyperlink>
    </w:p>
    <w:p w14:paraId="76BDA118" w14:textId="764AA011" w:rsidR="002E3AA1" w:rsidRDefault="00797AAD">
      <w:pPr>
        <w:pStyle w:val="TOC3"/>
        <w:rPr>
          <w:rFonts w:eastAsiaTheme="minorEastAsia" w:cstheme="minorBidi"/>
          <w:noProof/>
          <w:szCs w:val="22"/>
          <w:lang w:val="en-NZ" w:eastAsia="en-NZ"/>
        </w:rPr>
      </w:pPr>
      <w:hyperlink w:anchor="_Toc110524663" w:history="1">
        <w:r w:rsidR="002E3AA1" w:rsidRPr="003F5E74">
          <w:rPr>
            <w:rStyle w:val="Hyperlink"/>
            <w:noProof/>
          </w:rPr>
          <w:t>5.5</w:t>
        </w:r>
        <w:r w:rsidR="002E3AA1">
          <w:rPr>
            <w:rFonts w:eastAsiaTheme="minorEastAsia" w:cstheme="minorBidi"/>
            <w:noProof/>
            <w:szCs w:val="22"/>
            <w:lang w:val="en-NZ" w:eastAsia="en-NZ"/>
          </w:rPr>
          <w:tab/>
        </w:r>
        <w:r w:rsidR="002E3AA1" w:rsidRPr="003F5E74">
          <w:rPr>
            <w:rStyle w:val="Hyperlink"/>
            <w:noProof/>
          </w:rPr>
          <w:t>Removal of a deputy Mayor/Te whakakore i te tūranga a tētahi Koromatua tuarua</w:t>
        </w:r>
        <w:r w:rsidR="002E3AA1">
          <w:rPr>
            <w:noProof/>
            <w:webHidden/>
          </w:rPr>
          <w:tab/>
        </w:r>
        <w:r w:rsidR="002E3AA1">
          <w:rPr>
            <w:noProof/>
            <w:webHidden/>
          </w:rPr>
          <w:fldChar w:fldCharType="begin"/>
        </w:r>
        <w:r w:rsidR="002E3AA1">
          <w:rPr>
            <w:noProof/>
            <w:webHidden/>
          </w:rPr>
          <w:instrText xml:space="preserve"> PAGEREF _Toc110524663 \h </w:instrText>
        </w:r>
        <w:r w:rsidR="002E3AA1">
          <w:rPr>
            <w:noProof/>
            <w:webHidden/>
          </w:rPr>
        </w:r>
        <w:r w:rsidR="002E3AA1">
          <w:rPr>
            <w:noProof/>
            <w:webHidden/>
          </w:rPr>
          <w:fldChar w:fldCharType="separate"/>
        </w:r>
        <w:r w:rsidR="002E3AA1">
          <w:rPr>
            <w:noProof/>
            <w:webHidden/>
          </w:rPr>
          <w:t>22</w:t>
        </w:r>
        <w:r w:rsidR="002E3AA1">
          <w:rPr>
            <w:noProof/>
            <w:webHidden/>
          </w:rPr>
          <w:fldChar w:fldCharType="end"/>
        </w:r>
      </w:hyperlink>
    </w:p>
    <w:p w14:paraId="63DA1B17" w14:textId="2A57E1BB" w:rsidR="002E3AA1" w:rsidRDefault="00797AAD">
      <w:pPr>
        <w:pStyle w:val="TOC3"/>
        <w:rPr>
          <w:rFonts w:eastAsiaTheme="minorEastAsia" w:cstheme="minorBidi"/>
          <w:noProof/>
          <w:szCs w:val="22"/>
          <w:lang w:val="en-NZ" w:eastAsia="en-NZ"/>
        </w:rPr>
      </w:pPr>
      <w:hyperlink w:anchor="_Toc110524664" w:history="1">
        <w:r w:rsidR="002E3AA1" w:rsidRPr="003F5E74">
          <w:rPr>
            <w:rStyle w:val="Hyperlink"/>
            <w:noProof/>
            <w:lang w:val="en-NZ"/>
          </w:rPr>
          <w:t>5.6</w:t>
        </w:r>
        <w:r w:rsidR="002E3AA1">
          <w:rPr>
            <w:rFonts w:eastAsiaTheme="minorEastAsia" w:cstheme="minorBidi"/>
            <w:noProof/>
            <w:szCs w:val="22"/>
            <w:lang w:val="en-NZ" w:eastAsia="en-NZ"/>
          </w:rPr>
          <w:tab/>
        </w:r>
        <w:r w:rsidR="002E3AA1" w:rsidRPr="003F5E74">
          <w:rPr>
            <w:rStyle w:val="Hyperlink"/>
            <w:noProof/>
            <w:lang w:val="en-NZ"/>
          </w:rPr>
          <w:t>Voting system for chairs, deputy Mayors and committee chairs/Te pūnaha pōti mō ngā ūpoko, ngā Koromatua tuarua me ngā ūpoko komiti</w:t>
        </w:r>
        <w:r w:rsidR="002E3AA1">
          <w:rPr>
            <w:noProof/>
            <w:webHidden/>
          </w:rPr>
          <w:tab/>
        </w:r>
        <w:r w:rsidR="002E3AA1">
          <w:rPr>
            <w:noProof/>
            <w:webHidden/>
          </w:rPr>
          <w:fldChar w:fldCharType="begin"/>
        </w:r>
        <w:r w:rsidR="002E3AA1">
          <w:rPr>
            <w:noProof/>
            <w:webHidden/>
          </w:rPr>
          <w:instrText xml:space="preserve"> PAGEREF _Toc110524664 \h </w:instrText>
        </w:r>
        <w:r w:rsidR="002E3AA1">
          <w:rPr>
            <w:noProof/>
            <w:webHidden/>
          </w:rPr>
        </w:r>
        <w:r w:rsidR="002E3AA1">
          <w:rPr>
            <w:noProof/>
            <w:webHidden/>
          </w:rPr>
          <w:fldChar w:fldCharType="separate"/>
        </w:r>
        <w:r w:rsidR="002E3AA1">
          <w:rPr>
            <w:noProof/>
            <w:webHidden/>
          </w:rPr>
          <w:t>23</w:t>
        </w:r>
        <w:r w:rsidR="002E3AA1">
          <w:rPr>
            <w:noProof/>
            <w:webHidden/>
          </w:rPr>
          <w:fldChar w:fldCharType="end"/>
        </w:r>
      </w:hyperlink>
    </w:p>
    <w:p w14:paraId="414E277C" w14:textId="1F2AA498" w:rsidR="002E3AA1" w:rsidRDefault="00797AAD">
      <w:pPr>
        <w:pStyle w:val="TOC2"/>
        <w:rPr>
          <w:rFonts w:eastAsiaTheme="minorEastAsia" w:cstheme="minorBidi"/>
          <w:b w:val="0"/>
          <w:bCs w:val="0"/>
          <w:noProof/>
          <w:szCs w:val="22"/>
          <w:lang w:val="en-NZ" w:eastAsia="en-NZ"/>
        </w:rPr>
      </w:pPr>
      <w:hyperlink w:anchor="_Toc110524665" w:history="1">
        <w:r w:rsidR="002E3AA1" w:rsidRPr="003F5E74">
          <w:rPr>
            <w:rStyle w:val="Hyperlink"/>
            <w:noProof/>
          </w:rPr>
          <w:t>6.</w:t>
        </w:r>
        <w:r w:rsidR="002E3AA1">
          <w:rPr>
            <w:rFonts w:eastAsiaTheme="minorEastAsia" w:cstheme="minorBidi"/>
            <w:b w:val="0"/>
            <w:bCs w:val="0"/>
            <w:noProof/>
            <w:szCs w:val="22"/>
            <w:lang w:val="en-NZ" w:eastAsia="en-NZ"/>
          </w:rPr>
          <w:tab/>
        </w:r>
        <w:r w:rsidR="002E3AA1" w:rsidRPr="003F5E74">
          <w:rPr>
            <w:rStyle w:val="Hyperlink"/>
            <w:noProof/>
          </w:rPr>
          <w:t>Delegations/Te tuku mana</w:t>
        </w:r>
        <w:r w:rsidR="002E3AA1">
          <w:rPr>
            <w:noProof/>
            <w:webHidden/>
          </w:rPr>
          <w:tab/>
        </w:r>
        <w:r w:rsidR="002E3AA1">
          <w:rPr>
            <w:noProof/>
            <w:webHidden/>
          </w:rPr>
          <w:fldChar w:fldCharType="begin"/>
        </w:r>
        <w:r w:rsidR="002E3AA1">
          <w:rPr>
            <w:noProof/>
            <w:webHidden/>
          </w:rPr>
          <w:instrText xml:space="preserve"> PAGEREF _Toc110524665 \h </w:instrText>
        </w:r>
        <w:r w:rsidR="002E3AA1">
          <w:rPr>
            <w:noProof/>
            <w:webHidden/>
          </w:rPr>
        </w:r>
        <w:r w:rsidR="002E3AA1">
          <w:rPr>
            <w:noProof/>
            <w:webHidden/>
          </w:rPr>
          <w:fldChar w:fldCharType="separate"/>
        </w:r>
        <w:r w:rsidR="002E3AA1">
          <w:rPr>
            <w:noProof/>
            <w:webHidden/>
          </w:rPr>
          <w:t>23</w:t>
        </w:r>
        <w:r w:rsidR="002E3AA1">
          <w:rPr>
            <w:noProof/>
            <w:webHidden/>
          </w:rPr>
          <w:fldChar w:fldCharType="end"/>
        </w:r>
      </w:hyperlink>
    </w:p>
    <w:p w14:paraId="6E4D89A0" w14:textId="46BB3DC6" w:rsidR="002E3AA1" w:rsidRDefault="00797AAD">
      <w:pPr>
        <w:pStyle w:val="TOC3"/>
        <w:rPr>
          <w:rFonts w:eastAsiaTheme="minorEastAsia" w:cstheme="minorBidi"/>
          <w:noProof/>
          <w:szCs w:val="22"/>
          <w:lang w:val="en-NZ" w:eastAsia="en-NZ"/>
        </w:rPr>
      </w:pPr>
      <w:hyperlink w:anchor="_Toc110524666" w:history="1">
        <w:r w:rsidR="002E3AA1" w:rsidRPr="003F5E74">
          <w:rPr>
            <w:rStyle w:val="Hyperlink"/>
            <w:noProof/>
            <w:lang w:val="en-NZ"/>
          </w:rPr>
          <w:t>6.1</w:t>
        </w:r>
        <w:r w:rsidR="002E3AA1">
          <w:rPr>
            <w:rFonts w:eastAsiaTheme="minorEastAsia" w:cstheme="minorBidi"/>
            <w:noProof/>
            <w:szCs w:val="22"/>
            <w:lang w:val="en-NZ" w:eastAsia="en-NZ"/>
          </w:rPr>
          <w:tab/>
        </w:r>
        <w:r w:rsidR="002E3AA1" w:rsidRPr="003F5E74">
          <w:rPr>
            <w:rStyle w:val="Hyperlink"/>
            <w:noProof/>
            <w:lang w:val="en-NZ"/>
          </w:rPr>
          <w:t>Duty to consider delegations to community boards/Te haepapa ki te whakaaroaro ki te tukunga mana ki ngā poari hapori</w:t>
        </w:r>
        <w:r w:rsidR="002E3AA1">
          <w:rPr>
            <w:noProof/>
            <w:webHidden/>
          </w:rPr>
          <w:tab/>
        </w:r>
        <w:r w:rsidR="002E3AA1">
          <w:rPr>
            <w:noProof/>
            <w:webHidden/>
          </w:rPr>
          <w:fldChar w:fldCharType="begin"/>
        </w:r>
        <w:r w:rsidR="002E3AA1">
          <w:rPr>
            <w:noProof/>
            <w:webHidden/>
          </w:rPr>
          <w:instrText xml:space="preserve"> PAGEREF _Toc110524666 \h </w:instrText>
        </w:r>
        <w:r w:rsidR="002E3AA1">
          <w:rPr>
            <w:noProof/>
            <w:webHidden/>
          </w:rPr>
        </w:r>
        <w:r w:rsidR="002E3AA1">
          <w:rPr>
            <w:noProof/>
            <w:webHidden/>
          </w:rPr>
          <w:fldChar w:fldCharType="separate"/>
        </w:r>
        <w:r w:rsidR="002E3AA1">
          <w:rPr>
            <w:noProof/>
            <w:webHidden/>
          </w:rPr>
          <w:t>23</w:t>
        </w:r>
        <w:r w:rsidR="002E3AA1">
          <w:rPr>
            <w:noProof/>
            <w:webHidden/>
          </w:rPr>
          <w:fldChar w:fldCharType="end"/>
        </w:r>
      </w:hyperlink>
    </w:p>
    <w:p w14:paraId="2FA5A734" w14:textId="6D113C8A" w:rsidR="002E3AA1" w:rsidRDefault="00797AAD">
      <w:pPr>
        <w:pStyle w:val="TOC3"/>
        <w:rPr>
          <w:rFonts w:eastAsiaTheme="minorEastAsia" w:cstheme="minorBidi"/>
          <w:noProof/>
          <w:szCs w:val="22"/>
          <w:lang w:val="en-NZ" w:eastAsia="en-NZ"/>
        </w:rPr>
      </w:pPr>
      <w:hyperlink w:anchor="_Toc110524667" w:history="1">
        <w:r w:rsidR="002E3AA1" w:rsidRPr="003F5E74">
          <w:rPr>
            <w:rStyle w:val="Hyperlink"/>
            <w:noProof/>
          </w:rPr>
          <w:t>6.2</w:t>
        </w:r>
        <w:r w:rsidR="002E3AA1">
          <w:rPr>
            <w:rFonts w:eastAsiaTheme="minorEastAsia" w:cstheme="minorBidi"/>
            <w:noProof/>
            <w:szCs w:val="22"/>
            <w:lang w:val="en-NZ" w:eastAsia="en-NZ"/>
          </w:rPr>
          <w:tab/>
        </w:r>
        <w:r w:rsidR="002E3AA1" w:rsidRPr="003F5E74">
          <w:rPr>
            <w:rStyle w:val="Hyperlink"/>
            <w:noProof/>
          </w:rPr>
          <w:t>Limits on delegations/Ngā tepenga o te tuku mana</w:t>
        </w:r>
        <w:r w:rsidR="002E3AA1">
          <w:rPr>
            <w:noProof/>
            <w:webHidden/>
          </w:rPr>
          <w:tab/>
        </w:r>
        <w:r w:rsidR="002E3AA1">
          <w:rPr>
            <w:noProof/>
            <w:webHidden/>
          </w:rPr>
          <w:fldChar w:fldCharType="begin"/>
        </w:r>
        <w:r w:rsidR="002E3AA1">
          <w:rPr>
            <w:noProof/>
            <w:webHidden/>
          </w:rPr>
          <w:instrText xml:space="preserve"> PAGEREF _Toc110524667 \h </w:instrText>
        </w:r>
        <w:r w:rsidR="002E3AA1">
          <w:rPr>
            <w:noProof/>
            <w:webHidden/>
          </w:rPr>
        </w:r>
        <w:r w:rsidR="002E3AA1">
          <w:rPr>
            <w:noProof/>
            <w:webHidden/>
          </w:rPr>
          <w:fldChar w:fldCharType="separate"/>
        </w:r>
        <w:r w:rsidR="002E3AA1">
          <w:rPr>
            <w:noProof/>
            <w:webHidden/>
          </w:rPr>
          <w:t>24</w:t>
        </w:r>
        <w:r w:rsidR="002E3AA1">
          <w:rPr>
            <w:noProof/>
            <w:webHidden/>
          </w:rPr>
          <w:fldChar w:fldCharType="end"/>
        </w:r>
      </w:hyperlink>
    </w:p>
    <w:p w14:paraId="010C34E9" w14:textId="43D5201A" w:rsidR="002E3AA1" w:rsidRDefault="00797AAD">
      <w:pPr>
        <w:pStyle w:val="TOC3"/>
        <w:rPr>
          <w:rFonts w:eastAsiaTheme="minorEastAsia" w:cstheme="minorBidi"/>
          <w:noProof/>
          <w:szCs w:val="22"/>
          <w:lang w:val="en-NZ" w:eastAsia="en-NZ"/>
        </w:rPr>
      </w:pPr>
      <w:hyperlink w:anchor="_Toc110524668" w:history="1">
        <w:r w:rsidR="002E3AA1" w:rsidRPr="003F5E74">
          <w:rPr>
            <w:rStyle w:val="Hyperlink"/>
            <w:noProof/>
            <w:lang w:val="en-NZ"/>
          </w:rPr>
          <w:t>6.3</w:t>
        </w:r>
        <w:r w:rsidR="002E3AA1">
          <w:rPr>
            <w:rFonts w:eastAsiaTheme="minorEastAsia" w:cstheme="minorBidi"/>
            <w:noProof/>
            <w:szCs w:val="22"/>
            <w:lang w:val="en-NZ" w:eastAsia="en-NZ"/>
          </w:rPr>
          <w:tab/>
        </w:r>
        <w:r w:rsidR="002E3AA1" w:rsidRPr="003F5E74">
          <w:rPr>
            <w:rStyle w:val="Hyperlink"/>
            <w:noProof/>
          </w:rPr>
          <w:t>Committees</w:t>
        </w:r>
        <w:r w:rsidR="002E3AA1" w:rsidRPr="003F5E74">
          <w:rPr>
            <w:rStyle w:val="Hyperlink"/>
            <w:noProof/>
            <w:lang w:val="en-NZ"/>
          </w:rPr>
          <w:t xml:space="preserve"> may delegate</w:t>
        </w:r>
        <w:r w:rsidR="002E3AA1" w:rsidRPr="003F5E74">
          <w:rPr>
            <w:rStyle w:val="Hyperlink"/>
            <w:noProof/>
          </w:rPr>
          <w:t>/Ka taea e ngā komiti te tuku mana</w:t>
        </w:r>
        <w:r w:rsidR="002E3AA1">
          <w:rPr>
            <w:noProof/>
            <w:webHidden/>
          </w:rPr>
          <w:tab/>
        </w:r>
        <w:r w:rsidR="002E3AA1">
          <w:rPr>
            <w:noProof/>
            <w:webHidden/>
          </w:rPr>
          <w:fldChar w:fldCharType="begin"/>
        </w:r>
        <w:r w:rsidR="002E3AA1">
          <w:rPr>
            <w:noProof/>
            <w:webHidden/>
          </w:rPr>
          <w:instrText xml:space="preserve"> PAGEREF _Toc110524668 \h </w:instrText>
        </w:r>
        <w:r w:rsidR="002E3AA1">
          <w:rPr>
            <w:noProof/>
            <w:webHidden/>
          </w:rPr>
        </w:r>
        <w:r w:rsidR="002E3AA1">
          <w:rPr>
            <w:noProof/>
            <w:webHidden/>
          </w:rPr>
          <w:fldChar w:fldCharType="separate"/>
        </w:r>
        <w:r w:rsidR="002E3AA1">
          <w:rPr>
            <w:noProof/>
            <w:webHidden/>
          </w:rPr>
          <w:t>24</w:t>
        </w:r>
        <w:r w:rsidR="002E3AA1">
          <w:rPr>
            <w:noProof/>
            <w:webHidden/>
          </w:rPr>
          <w:fldChar w:fldCharType="end"/>
        </w:r>
      </w:hyperlink>
    </w:p>
    <w:p w14:paraId="4C5678E7" w14:textId="02AA649A" w:rsidR="002E3AA1" w:rsidRDefault="00797AAD">
      <w:pPr>
        <w:pStyle w:val="TOC3"/>
        <w:rPr>
          <w:rFonts w:eastAsiaTheme="minorEastAsia" w:cstheme="minorBidi"/>
          <w:noProof/>
          <w:szCs w:val="22"/>
          <w:lang w:val="en-NZ" w:eastAsia="en-NZ"/>
        </w:rPr>
      </w:pPr>
      <w:hyperlink w:anchor="_Toc110524669" w:history="1">
        <w:r w:rsidR="002E3AA1" w:rsidRPr="003F5E74">
          <w:rPr>
            <w:rStyle w:val="Hyperlink"/>
            <w:noProof/>
          </w:rPr>
          <w:t>6.4</w:t>
        </w:r>
        <w:r w:rsidR="002E3AA1">
          <w:rPr>
            <w:rFonts w:eastAsiaTheme="minorEastAsia" w:cstheme="minorBidi"/>
            <w:noProof/>
            <w:szCs w:val="22"/>
            <w:lang w:val="en-NZ" w:eastAsia="en-NZ"/>
          </w:rPr>
          <w:tab/>
        </w:r>
        <w:r w:rsidR="002E3AA1" w:rsidRPr="003F5E74">
          <w:rPr>
            <w:rStyle w:val="Hyperlink"/>
            <w:noProof/>
          </w:rPr>
          <w:t>Use of delegated powers/Te whakamahi i ngā mana tuku</w:t>
        </w:r>
        <w:r w:rsidR="002E3AA1">
          <w:rPr>
            <w:noProof/>
            <w:webHidden/>
          </w:rPr>
          <w:tab/>
        </w:r>
        <w:r w:rsidR="002E3AA1">
          <w:rPr>
            <w:noProof/>
            <w:webHidden/>
          </w:rPr>
          <w:fldChar w:fldCharType="begin"/>
        </w:r>
        <w:r w:rsidR="002E3AA1">
          <w:rPr>
            <w:noProof/>
            <w:webHidden/>
          </w:rPr>
          <w:instrText xml:space="preserve"> PAGEREF _Toc110524669 \h </w:instrText>
        </w:r>
        <w:r w:rsidR="002E3AA1">
          <w:rPr>
            <w:noProof/>
            <w:webHidden/>
          </w:rPr>
        </w:r>
        <w:r w:rsidR="002E3AA1">
          <w:rPr>
            <w:noProof/>
            <w:webHidden/>
          </w:rPr>
          <w:fldChar w:fldCharType="separate"/>
        </w:r>
        <w:r w:rsidR="002E3AA1">
          <w:rPr>
            <w:noProof/>
            <w:webHidden/>
          </w:rPr>
          <w:t>24</w:t>
        </w:r>
        <w:r w:rsidR="002E3AA1">
          <w:rPr>
            <w:noProof/>
            <w:webHidden/>
          </w:rPr>
          <w:fldChar w:fldCharType="end"/>
        </w:r>
      </w:hyperlink>
    </w:p>
    <w:p w14:paraId="2C6920D8" w14:textId="46A562DF" w:rsidR="002E3AA1" w:rsidRDefault="00797AAD">
      <w:pPr>
        <w:pStyle w:val="TOC3"/>
        <w:rPr>
          <w:rFonts w:eastAsiaTheme="minorEastAsia" w:cstheme="minorBidi"/>
          <w:noProof/>
          <w:szCs w:val="22"/>
          <w:lang w:val="en-NZ" w:eastAsia="en-NZ"/>
        </w:rPr>
      </w:pPr>
      <w:hyperlink w:anchor="_Toc110524670" w:history="1">
        <w:r w:rsidR="002E3AA1" w:rsidRPr="003F5E74">
          <w:rPr>
            <w:rStyle w:val="Hyperlink"/>
            <w:noProof/>
            <w:lang w:val="en-NZ"/>
          </w:rPr>
          <w:t>6.5</w:t>
        </w:r>
        <w:r w:rsidR="002E3AA1">
          <w:rPr>
            <w:rFonts w:eastAsiaTheme="minorEastAsia" w:cstheme="minorBidi"/>
            <w:noProof/>
            <w:szCs w:val="22"/>
            <w:lang w:val="en-NZ" w:eastAsia="en-NZ"/>
          </w:rPr>
          <w:tab/>
        </w:r>
        <w:r w:rsidR="002E3AA1" w:rsidRPr="003F5E74">
          <w:rPr>
            <w:rStyle w:val="Hyperlink"/>
            <w:noProof/>
            <w:lang w:val="en-NZ"/>
          </w:rPr>
          <w:t>Decisions made under delegated authority cannot be rescinded or amended/E kore e taea te whakakore, te whakahou rānei i ngā whakatau i raro i te mana tuku</w:t>
        </w:r>
        <w:r w:rsidR="002E3AA1">
          <w:rPr>
            <w:noProof/>
            <w:webHidden/>
          </w:rPr>
          <w:tab/>
        </w:r>
        <w:r w:rsidR="002E3AA1">
          <w:rPr>
            <w:noProof/>
            <w:webHidden/>
          </w:rPr>
          <w:fldChar w:fldCharType="begin"/>
        </w:r>
        <w:r w:rsidR="002E3AA1">
          <w:rPr>
            <w:noProof/>
            <w:webHidden/>
          </w:rPr>
          <w:instrText xml:space="preserve"> PAGEREF _Toc110524670 \h </w:instrText>
        </w:r>
        <w:r w:rsidR="002E3AA1">
          <w:rPr>
            <w:noProof/>
            <w:webHidden/>
          </w:rPr>
        </w:r>
        <w:r w:rsidR="002E3AA1">
          <w:rPr>
            <w:noProof/>
            <w:webHidden/>
          </w:rPr>
          <w:fldChar w:fldCharType="separate"/>
        </w:r>
        <w:r w:rsidR="002E3AA1">
          <w:rPr>
            <w:noProof/>
            <w:webHidden/>
          </w:rPr>
          <w:t>25</w:t>
        </w:r>
        <w:r w:rsidR="002E3AA1">
          <w:rPr>
            <w:noProof/>
            <w:webHidden/>
          </w:rPr>
          <w:fldChar w:fldCharType="end"/>
        </w:r>
      </w:hyperlink>
    </w:p>
    <w:p w14:paraId="581DC520" w14:textId="025B46EB" w:rsidR="002E3AA1" w:rsidRDefault="00797AAD">
      <w:pPr>
        <w:pStyle w:val="TOC3"/>
        <w:rPr>
          <w:rFonts w:eastAsiaTheme="minorEastAsia" w:cstheme="minorBidi"/>
          <w:noProof/>
          <w:szCs w:val="22"/>
          <w:lang w:val="en-NZ" w:eastAsia="en-NZ"/>
        </w:rPr>
      </w:pPr>
      <w:hyperlink w:anchor="_Toc110524671" w:history="1">
        <w:r w:rsidR="002E3AA1" w:rsidRPr="003F5E74">
          <w:rPr>
            <w:rStyle w:val="Hyperlink"/>
            <w:noProof/>
            <w:lang w:val="en-NZ"/>
          </w:rPr>
          <w:t>6.6</w:t>
        </w:r>
        <w:r w:rsidR="002E3AA1">
          <w:rPr>
            <w:rFonts w:eastAsiaTheme="minorEastAsia" w:cstheme="minorBidi"/>
            <w:noProof/>
            <w:szCs w:val="22"/>
            <w:lang w:val="en-NZ" w:eastAsia="en-NZ"/>
          </w:rPr>
          <w:tab/>
        </w:r>
        <w:r w:rsidR="002E3AA1" w:rsidRPr="003F5E74">
          <w:rPr>
            <w:rStyle w:val="Hyperlink"/>
            <w:noProof/>
            <w:lang w:val="en-NZ"/>
          </w:rPr>
          <w:t>Committees</w:t>
        </w:r>
        <w:r w:rsidR="002E3AA1" w:rsidRPr="003F5E74">
          <w:rPr>
            <w:rStyle w:val="Hyperlink"/>
            <w:noProof/>
          </w:rPr>
          <w:t xml:space="preserve"> and </w:t>
        </w:r>
        <w:r w:rsidR="002E3AA1" w:rsidRPr="003F5E74">
          <w:rPr>
            <w:rStyle w:val="Hyperlink"/>
            <w:noProof/>
            <w:lang w:val="en-NZ"/>
          </w:rPr>
          <w:t>sub committees subject to the direction of the local authority/Kei raro ngā komiti me ngā komiti āpiti i te mana a te mana ā-rohe</w:t>
        </w:r>
        <w:r w:rsidR="002E3AA1">
          <w:rPr>
            <w:noProof/>
            <w:webHidden/>
          </w:rPr>
          <w:tab/>
        </w:r>
        <w:r w:rsidR="002E3AA1">
          <w:rPr>
            <w:noProof/>
            <w:webHidden/>
          </w:rPr>
          <w:fldChar w:fldCharType="begin"/>
        </w:r>
        <w:r w:rsidR="002E3AA1">
          <w:rPr>
            <w:noProof/>
            <w:webHidden/>
          </w:rPr>
          <w:instrText xml:space="preserve"> PAGEREF _Toc110524671 \h </w:instrText>
        </w:r>
        <w:r w:rsidR="002E3AA1">
          <w:rPr>
            <w:noProof/>
            <w:webHidden/>
          </w:rPr>
        </w:r>
        <w:r w:rsidR="002E3AA1">
          <w:rPr>
            <w:noProof/>
            <w:webHidden/>
          </w:rPr>
          <w:fldChar w:fldCharType="separate"/>
        </w:r>
        <w:r w:rsidR="002E3AA1">
          <w:rPr>
            <w:noProof/>
            <w:webHidden/>
          </w:rPr>
          <w:t>25</w:t>
        </w:r>
        <w:r w:rsidR="002E3AA1">
          <w:rPr>
            <w:noProof/>
            <w:webHidden/>
          </w:rPr>
          <w:fldChar w:fldCharType="end"/>
        </w:r>
      </w:hyperlink>
    </w:p>
    <w:p w14:paraId="0920417B" w14:textId="4C66A162" w:rsidR="002E3AA1" w:rsidRDefault="00797AAD">
      <w:pPr>
        <w:pStyle w:val="TOC2"/>
        <w:rPr>
          <w:rFonts w:eastAsiaTheme="minorEastAsia" w:cstheme="minorBidi"/>
          <w:b w:val="0"/>
          <w:bCs w:val="0"/>
          <w:noProof/>
          <w:szCs w:val="22"/>
          <w:lang w:val="en-NZ" w:eastAsia="en-NZ"/>
        </w:rPr>
      </w:pPr>
      <w:hyperlink w:anchor="_Toc110524672" w:history="1">
        <w:r w:rsidR="002E3AA1" w:rsidRPr="003F5E74">
          <w:rPr>
            <w:rStyle w:val="Hyperlink"/>
            <w:noProof/>
          </w:rPr>
          <w:t>7.</w:t>
        </w:r>
        <w:r w:rsidR="002E3AA1">
          <w:rPr>
            <w:rFonts w:eastAsiaTheme="minorEastAsia" w:cstheme="minorBidi"/>
            <w:b w:val="0"/>
            <w:bCs w:val="0"/>
            <w:noProof/>
            <w:szCs w:val="22"/>
            <w:lang w:val="en-NZ" w:eastAsia="en-NZ"/>
          </w:rPr>
          <w:tab/>
        </w:r>
        <w:r w:rsidR="002E3AA1" w:rsidRPr="003F5E74">
          <w:rPr>
            <w:rStyle w:val="Hyperlink"/>
            <w:noProof/>
          </w:rPr>
          <w:t>Committees/Ngā komiti</w:t>
        </w:r>
        <w:r w:rsidR="002E3AA1">
          <w:rPr>
            <w:noProof/>
            <w:webHidden/>
          </w:rPr>
          <w:tab/>
        </w:r>
        <w:r w:rsidR="002E3AA1">
          <w:rPr>
            <w:noProof/>
            <w:webHidden/>
          </w:rPr>
          <w:fldChar w:fldCharType="begin"/>
        </w:r>
        <w:r w:rsidR="002E3AA1">
          <w:rPr>
            <w:noProof/>
            <w:webHidden/>
          </w:rPr>
          <w:instrText xml:space="preserve"> PAGEREF _Toc110524672 \h </w:instrText>
        </w:r>
        <w:r w:rsidR="002E3AA1">
          <w:rPr>
            <w:noProof/>
            <w:webHidden/>
          </w:rPr>
        </w:r>
        <w:r w:rsidR="002E3AA1">
          <w:rPr>
            <w:noProof/>
            <w:webHidden/>
          </w:rPr>
          <w:fldChar w:fldCharType="separate"/>
        </w:r>
        <w:r w:rsidR="002E3AA1">
          <w:rPr>
            <w:noProof/>
            <w:webHidden/>
          </w:rPr>
          <w:t>25</w:t>
        </w:r>
        <w:r w:rsidR="002E3AA1">
          <w:rPr>
            <w:noProof/>
            <w:webHidden/>
          </w:rPr>
          <w:fldChar w:fldCharType="end"/>
        </w:r>
      </w:hyperlink>
    </w:p>
    <w:p w14:paraId="357CD1E4" w14:textId="4D66F702" w:rsidR="002E3AA1" w:rsidRDefault="00797AAD">
      <w:pPr>
        <w:pStyle w:val="TOC3"/>
        <w:rPr>
          <w:rFonts w:eastAsiaTheme="minorEastAsia" w:cstheme="minorBidi"/>
          <w:noProof/>
          <w:szCs w:val="22"/>
          <w:lang w:val="en-NZ" w:eastAsia="en-NZ"/>
        </w:rPr>
      </w:pPr>
      <w:hyperlink w:anchor="_Toc110524673" w:history="1">
        <w:r w:rsidR="002E3AA1" w:rsidRPr="003F5E74">
          <w:rPr>
            <w:rStyle w:val="Hyperlink"/>
            <w:noProof/>
            <w:lang w:val="en-NZ"/>
          </w:rPr>
          <w:t>7.1</w:t>
        </w:r>
        <w:r w:rsidR="002E3AA1">
          <w:rPr>
            <w:rFonts w:eastAsiaTheme="minorEastAsia" w:cstheme="minorBidi"/>
            <w:noProof/>
            <w:szCs w:val="22"/>
            <w:lang w:val="en-NZ" w:eastAsia="en-NZ"/>
          </w:rPr>
          <w:tab/>
        </w:r>
        <w:r w:rsidR="002E3AA1" w:rsidRPr="003F5E74">
          <w:rPr>
            <w:rStyle w:val="Hyperlink"/>
            <w:noProof/>
            <w:lang w:val="en-NZ"/>
          </w:rPr>
          <w:t>Appointment of committees and subcommittees/Te kopounga o ngā komiti me ngā komiti āpiti</w:t>
        </w:r>
        <w:r w:rsidR="002E3AA1">
          <w:rPr>
            <w:noProof/>
            <w:webHidden/>
          </w:rPr>
          <w:tab/>
        </w:r>
        <w:r w:rsidR="002E3AA1">
          <w:rPr>
            <w:noProof/>
            <w:webHidden/>
          </w:rPr>
          <w:fldChar w:fldCharType="begin"/>
        </w:r>
        <w:r w:rsidR="002E3AA1">
          <w:rPr>
            <w:noProof/>
            <w:webHidden/>
          </w:rPr>
          <w:instrText xml:space="preserve"> PAGEREF _Toc110524673 \h </w:instrText>
        </w:r>
        <w:r w:rsidR="002E3AA1">
          <w:rPr>
            <w:noProof/>
            <w:webHidden/>
          </w:rPr>
        </w:r>
        <w:r w:rsidR="002E3AA1">
          <w:rPr>
            <w:noProof/>
            <w:webHidden/>
          </w:rPr>
          <w:fldChar w:fldCharType="separate"/>
        </w:r>
        <w:r w:rsidR="002E3AA1">
          <w:rPr>
            <w:noProof/>
            <w:webHidden/>
          </w:rPr>
          <w:t>25</w:t>
        </w:r>
        <w:r w:rsidR="002E3AA1">
          <w:rPr>
            <w:noProof/>
            <w:webHidden/>
          </w:rPr>
          <w:fldChar w:fldCharType="end"/>
        </w:r>
      </w:hyperlink>
    </w:p>
    <w:p w14:paraId="108CF93D" w14:textId="25A84DD9" w:rsidR="002E3AA1" w:rsidRDefault="00797AAD">
      <w:pPr>
        <w:pStyle w:val="TOC3"/>
        <w:rPr>
          <w:rFonts w:eastAsiaTheme="minorEastAsia" w:cstheme="minorBidi"/>
          <w:noProof/>
          <w:szCs w:val="22"/>
          <w:lang w:val="en-NZ" w:eastAsia="en-NZ"/>
        </w:rPr>
      </w:pPr>
      <w:hyperlink w:anchor="_Toc110524674" w:history="1">
        <w:r w:rsidR="002E3AA1" w:rsidRPr="003F5E74">
          <w:rPr>
            <w:rStyle w:val="Hyperlink"/>
            <w:noProof/>
            <w:lang w:val="en-NZ"/>
          </w:rPr>
          <w:t>7.2</w:t>
        </w:r>
        <w:r w:rsidR="002E3AA1">
          <w:rPr>
            <w:rFonts w:eastAsiaTheme="minorEastAsia" w:cstheme="minorBidi"/>
            <w:noProof/>
            <w:szCs w:val="22"/>
            <w:lang w:val="en-NZ" w:eastAsia="en-NZ"/>
          </w:rPr>
          <w:tab/>
        </w:r>
        <w:r w:rsidR="002E3AA1" w:rsidRPr="003F5E74">
          <w:rPr>
            <w:rStyle w:val="Hyperlink"/>
            <w:noProof/>
            <w:lang w:val="en-NZ"/>
          </w:rPr>
          <w:t>Discharge or reconstitution of committees and subcommittees/Te whakakore, te whakahou rānei i ngā komiti me ngā komiti āpiti</w:t>
        </w:r>
        <w:r w:rsidR="002E3AA1">
          <w:rPr>
            <w:noProof/>
            <w:webHidden/>
          </w:rPr>
          <w:tab/>
        </w:r>
        <w:r w:rsidR="002E3AA1">
          <w:rPr>
            <w:noProof/>
            <w:webHidden/>
          </w:rPr>
          <w:fldChar w:fldCharType="begin"/>
        </w:r>
        <w:r w:rsidR="002E3AA1">
          <w:rPr>
            <w:noProof/>
            <w:webHidden/>
          </w:rPr>
          <w:instrText xml:space="preserve"> PAGEREF _Toc110524674 \h </w:instrText>
        </w:r>
        <w:r w:rsidR="002E3AA1">
          <w:rPr>
            <w:noProof/>
            <w:webHidden/>
          </w:rPr>
        </w:r>
        <w:r w:rsidR="002E3AA1">
          <w:rPr>
            <w:noProof/>
            <w:webHidden/>
          </w:rPr>
          <w:fldChar w:fldCharType="separate"/>
        </w:r>
        <w:r w:rsidR="002E3AA1">
          <w:rPr>
            <w:noProof/>
            <w:webHidden/>
          </w:rPr>
          <w:t>25</w:t>
        </w:r>
        <w:r w:rsidR="002E3AA1">
          <w:rPr>
            <w:noProof/>
            <w:webHidden/>
          </w:rPr>
          <w:fldChar w:fldCharType="end"/>
        </w:r>
      </w:hyperlink>
    </w:p>
    <w:p w14:paraId="0B4251BC" w14:textId="218F299B" w:rsidR="002E3AA1" w:rsidRDefault="00797AAD">
      <w:pPr>
        <w:pStyle w:val="TOC3"/>
        <w:rPr>
          <w:rFonts w:eastAsiaTheme="minorEastAsia" w:cstheme="minorBidi"/>
          <w:noProof/>
          <w:szCs w:val="22"/>
          <w:lang w:val="en-NZ" w:eastAsia="en-NZ"/>
        </w:rPr>
      </w:pPr>
      <w:hyperlink w:anchor="_Toc110524675" w:history="1">
        <w:r w:rsidR="002E3AA1" w:rsidRPr="003F5E74">
          <w:rPr>
            <w:rStyle w:val="Hyperlink"/>
            <w:noProof/>
            <w:lang w:val="en-NZ"/>
          </w:rPr>
          <w:t>7.3</w:t>
        </w:r>
        <w:r w:rsidR="002E3AA1">
          <w:rPr>
            <w:rFonts w:eastAsiaTheme="minorEastAsia" w:cstheme="minorBidi"/>
            <w:noProof/>
            <w:szCs w:val="22"/>
            <w:lang w:val="en-NZ" w:eastAsia="en-NZ"/>
          </w:rPr>
          <w:tab/>
        </w:r>
        <w:r w:rsidR="002E3AA1" w:rsidRPr="003F5E74">
          <w:rPr>
            <w:rStyle w:val="Hyperlink"/>
            <w:noProof/>
            <w:lang w:val="en-NZ"/>
          </w:rPr>
          <w:t>Appointment or discharge of committee members and subcommittee members/Te koupounga, te whakakore rānei i ngā mema komiti me ngā mema komiti āpiti</w:t>
        </w:r>
        <w:r w:rsidR="002E3AA1">
          <w:rPr>
            <w:noProof/>
            <w:webHidden/>
          </w:rPr>
          <w:tab/>
        </w:r>
        <w:r w:rsidR="002E3AA1">
          <w:rPr>
            <w:noProof/>
            <w:webHidden/>
          </w:rPr>
          <w:fldChar w:fldCharType="begin"/>
        </w:r>
        <w:r w:rsidR="002E3AA1">
          <w:rPr>
            <w:noProof/>
            <w:webHidden/>
          </w:rPr>
          <w:instrText xml:space="preserve"> PAGEREF _Toc110524675 \h </w:instrText>
        </w:r>
        <w:r w:rsidR="002E3AA1">
          <w:rPr>
            <w:noProof/>
            <w:webHidden/>
          </w:rPr>
        </w:r>
        <w:r w:rsidR="002E3AA1">
          <w:rPr>
            <w:noProof/>
            <w:webHidden/>
          </w:rPr>
          <w:fldChar w:fldCharType="separate"/>
        </w:r>
        <w:r w:rsidR="002E3AA1">
          <w:rPr>
            <w:noProof/>
            <w:webHidden/>
          </w:rPr>
          <w:t>26</w:t>
        </w:r>
        <w:r w:rsidR="002E3AA1">
          <w:rPr>
            <w:noProof/>
            <w:webHidden/>
          </w:rPr>
          <w:fldChar w:fldCharType="end"/>
        </w:r>
      </w:hyperlink>
    </w:p>
    <w:p w14:paraId="0A465219" w14:textId="492DF70C" w:rsidR="002E3AA1" w:rsidRDefault="00797AAD">
      <w:pPr>
        <w:pStyle w:val="TOC3"/>
        <w:rPr>
          <w:rFonts w:eastAsiaTheme="minorEastAsia" w:cstheme="minorBidi"/>
          <w:noProof/>
          <w:szCs w:val="22"/>
          <w:lang w:val="en-NZ" w:eastAsia="en-NZ"/>
        </w:rPr>
      </w:pPr>
      <w:hyperlink w:anchor="_Toc110524676" w:history="1">
        <w:r w:rsidR="002E3AA1" w:rsidRPr="003F5E74">
          <w:rPr>
            <w:rStyle w:val="Hyperlink"/>
            <w:noProof/>
            <w:lang w:val="en-NZ"/>
          </w:rPr>
          <w:t>7.4</w:t>
        </w:r>
        <w:r w:rsidR="002E3AA1">
          <w:rPr>
            <w:rFonts w:eastAsiaTheme="minorEastAsia" w:cstheme="minorBidi"/>
            <w:noProof/>
            <w:szCs w:val="22"/>
            <w:lang w:val="en-NZ" w:eastAsia="en-NZ"/>
          </w:rPr>
          <w:tab/>
        </w:r>
        <w:r w:rsidR="002E3AA1" w:rsidRPr="003F5E74">
          <w:rPr>
            <w:rStyle w:val="Hyperlink"/>
            <w:noProof/>
            <w:lang w:val="en-NZ"/>
          </w:rPr>
          <w:t>Elected members on committees and subcommittees/Te tū a ngā mema pōti ki ngā komiti me ngā komiti āpiti</w:t>
        </w:r>
        <w:r w:rsidR="002E3AA1">
          <w:rPr>
            <w:noProof/>
            <w:webHidden/>
          </w:rPr>
          <w:tab/>
        </w:r>
        <w:r w:rsidR="002E3AA1">
          <w:rPr>
            <w:noProof/>
            <w:webHidden/>
          </w:rPr>
          <w:fldChar w:fldCharType="begin"/>
        </w:r>
        <w:r w:rsidR="002E3AA1">
          <w:rPr>
            <w:noProof/>
            <w:webHidden/>
          </w:rPr>
          <w:instrText xml:space="preserve"> PAGEREF _Toc110524676 \h </w:instrText>
        </w:r>
        <w:r w:rsidR="002E3AA1">
          <w:rPr>
            <w:noProof/>
            <w:webHidden/>
          </w:rPr>
        </w:r>
        <w:r w:rsidR="002E3AA1">
          <w:rPr>
            <w:noProof/>
            <w:webHidden/>
          </w:rPr>
          <w:fldChar w:fldCharType="separate"/>
        </w:r>
        <w:r w:rsidR="002E3AA1">
          <w:rPr>
            <w:noProof/>
            <w:webHidden/>
          </w:rPr>
          <w:t>26</w:t>
        </w:r>
        <w:r w:rsidR="002E3AA1">
          <w:rPr>
            <w:noProof/>
            <w:webHidden/>
          </w:rPr>
          <w:fldChar w:fldCharType="end"/>
        </w:r>
      </w:hyperlink>
    </w:p>
    <w:p w14:paraId="46C8306B" w14:textId="5B1F527B" w:rsidR="002E3AA1" w:rsidRDefault="00797AAD">
      <w:pPr>
        <w:pStyle w:val="TOC3"/>
        <w:rPr>
          <w:rFonts w:eastAsiaTheme="minorEastAsia" w:cstheme="minorBidi"/>
          <w:noProof/>
          <w:szCs w:val="22"/>
          <w:lang w:val="en-NZ" w:eastAsia="en-NZ"/>
        </w:rPr>
      </w:pPr>
      <w:hyperlink w:anchor="_Toc110524677" w:history="1">
        <w:r w:rsidR="002E3AA1" w:rsidRPr="003F5E74">
          <w:rPr>
            <w:rStyle w:val="Hyperlink"/>
            <w:noProof/>
            <w:lang w:val="en-NZ"/>
          </w:rPr>
          <w:t>7.5</w:t>
        </w:r>
        <w:r w:rsidR="002E3AA1">
          <w:rPr>
            <w:rFonts w:eastAsiaTheme="minorEastAsia" w:cstheme="minorBidi"/>
            <w:noProof/>
            <w:szCs w:val="22"/>
            <w:lang w:val="en-NZ" w:eastAsia="en-NZ"/>
          </w:rPr>
          <w:tab/>
        </w:r>
        <w:r w:rsidR="002E3AA1" w:rsidRPr="003F5E74">
          <w:rPr>
            <w:rStyle w:val="Hyperlink"/>
            <w:noProof/>
            <w:lang w:val="en-NZ"/>
          </w:rPr>
          <w:t>Local authority may replace members if committee not discharged/Ka āhei te mana ā-rohe ki te whakakapi i ngā mema mēnā kāore i whakakorehia te komiti</w:t>
        </w:r>
        <w:r w:rsidR="002E3AA1">
          <w:rPr>
            <w:noProof/>
            <w:webHidden/>
          </w:rPr>
          <w:tab/>
        </w:r>
        <w:r w:rsidR="002E3AA1">
          <w:rPr>
            <w:noProof/>
            <w:webHidden/>
          </w:rPr>
          <w:fldChar w:fldCharType="begin"/>
        </w:r>
        <w:r w:rsidR="002E3AA1">
          <w:rPr>
            <w:noProof/>
            <w:webHidden/>
          </w:rPr>
          <w:instrText xml:space="preserve"> PAGEREF _Toc110524677 \h </w:instrText>
        </w:r>
        <w:r w:rsidR="002E3AA1">
          <w:rPr>
            <w:noProof/>
            <w:webHidden/>
          </w:rPr>
        </w:r>
        <w:r w:rsidR="002E3AA1">
          <w:rPr>
            <w:noProof/>
            <w:webHidden/>
          </w:rPr>
          <w:fldChar w:fldCharType="separate"/>
        </w:r>
        <w:r w:rsidR="002E3AA1">
          <w:rPr>
            <w:noProof/>
            <w:webHidden/>
          </w:rPr>
          <w:t>26</w:t>
        </w:r>
        <w:r w:rsidR="002E3AA1">
          <w:rPr>
            <w:noProof/>
            <w:webHidden/>
          </w:rPr>
          <w:fldChar w:fldCharType="end"/>
        </w:r>
      </w:hyperlink>
    </w:p>
    <w:p w14:paraId="08F66093" w14:textId="68F9CF3B" w:rsidR="002E3AA1" w:rsidRDefault="00797AAD">
      <w:pPr>
        <w:pStyle w:val="TOC3"/>
        <w:rPr>
          <w:rFonts w:eastAsiaTheme="minorEastAsia" w:cstheme="minorBidi"/>
          <w:noProof/>
          <w:szCs w:val="22"/>
          <w:lang w:val="en-NZ" w:eastAsia="en-NZ"/>
        </w:rPr>
      </w:pPr>
      <w:hyperlink w:anchor="_Toc110524678" w:history="1">
        <w:r w:rsidR="002E3AA1" w:rsidRPr="003F5E74">
          <w:rPr>
            <w:rStyle w:val="Hyperlink"/>
            <w:noProof/>
            <w:lang w:val="en-NZ"/>
          </w:rPr>
          <w:t>7.6</w:t>
        </w:r>
        <w:r w:rsidR="002E3AA1">
          <w:rPr>
            <w:rFonts w:eastAsiaTheme="minorEastAsia" w:cstheme="minorBidi"/>
            <w:noProof/>
            <w:szCs w:val="22"/>
            <w:lang w:val="en-NZ" w:eastAsia="en-NZ"/>
          </w:rPr>
          <w:tab/>
        </w:r>
        <w:r w:rsidR="002E3AA1" w:rsidRPr="003F5E74">
          <w:rPr>
            <w:rStyle w:val="Hyperlink"/>
            <w:noProof/>
            <w:lang w:val="en-NZ"/>
          </w:rPr>
          <w:t>Membership of Mayor/Te mematanga a te Koromatua</w:t>
        </w:r>
        <w:r w:rsidR="002E3AA1">
          <w:rPr>
            <w:noProof/>
            <w:webHidden/>
          </w:rPr>
          <w:tab/>
        </w:r>
        <w:r w:rsidR="002E3AA1">
          <w:rPr>
            <w:noProof/>
            <w:webHidden/>
          </w:rPr>
          <w:fldChar w:fldCharType="begin"/>
        </w:r>
        <w:r w:rsidR="002E3AA1">
          <w:rPr>
            <w:noProof/>
            <w:webHidden/>
          </w:rPr>
          <w:instrText xml:space="preserve"> PAGEREF _Toc110524678 \h </w:instrText>
        </w:r>
        <w:r w:rsidR="002E3AA1">
          <w:rPr>
            <w:noProof/>
            <w:webHidden/>
          </w:rPr>
        </w:r>
        <w:r w:rsidR="002E3AA1">
          <w:rPr>
            <w:noProof/>
            <w:webHidden/>
          </w:rPr>
          <w:fldChar w:fldCharType="separate"/>
        </w:r>
        <w:r w:rsidR="002E3AA1">
          <w:rPr>
            <w:noProof/>
            <w:webHidden/>
          </w:rPr>
          <w:t>26</w:t>
        </w:r>
        <w:r w:rsidR="002E3AA1">
          <w:rPr>
            <w:noProof/>
            <w:webHidden/>
          </w:rPr>
          <w:fldChar w:fldCharType="end"/>
        </w:r>
      </w:hyperlink>
    </w:p>
    <w:p w14:paraId="6EE3A9DC" w14:textId="7F993155" w:rsidR="002E3AA1" w:rsidRDefault="00797AAD">
      <w:pPr>
        <w:pStyle w:val="TOC3"/>
        <w:rPr>
          <w:rFonts w:eastAsiaTheme="minorEastAsia" w:cstheme="minorBidi"/>
          <w:noProof/>
          <w:szCs w:val="22"/>
          <w:lang w:val="en-NZ" w:eastAsia="en-NZ"/>
        </w:rPr>
      </w:pPr>
      <w:hyperlink w:anchor="_Toc110524679" w:history="1">
        <w:r w:rsidR="002E3AA1" w:rsidRPr="003F5E74">
          <w:rPr>
            <w:rStyle w:val="Hyperlink"/>
            <w:noProof/>
            <w:lang w:val="en-NZ"/>
          </w:rPr>
          <w:t>7.7</w:t>
        </w:r>
        <w:r w:rsidR="002E3AA1">
          <w:rPr>
            <w:rFonts w:eastAsiaTheme="minorEastAsia" w:cstheme="minorBidi"/>
            <w:noProof/>
            <w:szCs w:val="22"/>
            <w:lang w:val="en-NZ" w:eastAsia="en-NZ"/>
          </w:rPr>
          <w:tab/>
        </w:r>
        <w:r w:rsidR="002E3AA1" w:rsidRPr="003F5E74">
          <w:rPr>
            <w:rStyle w:val="Hyperlink"/>
            <w:noProof/>
            <w:lang w:val="en-NZ"/>
          </w:rPr>
          <w:t>Decision not invalid despite irregularity in membership/Kāore e noho manakore tētahi whakatau ahakoa i rangirua te mematanga</w:t>
        </w:r>
        <w:r w:rsidR="002E3AA1">
          <w:rPr>
            <w:noProof/>
            <w:webHidden/>
          </w:rPr>
          <w:tab/>
        </w:r>
        <w:r w:rsidR="002E3AA1">
          <w:rPr>
            <w:noProof/>
            <w:webHidden/>
          </w:rPr>
          <w:fldChar w:fldCharType="begin"/>
        </w:r>
        <w:r w:rsidR="002E3AA1">
          <w:rPr>
            <w:noProof/>
            <w:webHidden/>
          </w:rPr>
          <w:instrText xml:space="preserve"> PAGEREF _Toc110524679 \h </w:instrText>
        </w:r>
        <w:r w:rsidR="002E3AA1">
          <w:rPr>
            <w:noProof/>
            <w:webHidden/>
          </w:rPr>
        </w:r>
        <w:r w:rsidR="002E3AA1">
          <w:rPr>
            <w:noProof/>
            <w:webHidden/>
          </w:rPr>
          <w:fldChar w:fldCharType="separate"/>
        </w:r>
        <w:r w:rsidR="002E3AA1">
          <w:rPr>
            <w:noProof/>
            <w:webHidden/>
          </w:rPr>
          <w:t>27</w:t>
        </w:r>
        <w:r w:rsidR="002E3AA1">
          <w:rPr>
            <w:noProof/>
            <w:webHidden/>
          </w:rPr>
          <w:fldChar w:fldCharType="end"/>
        </w:r>
      </w:hyperlink>
    </w:p>
    <w:p w14:paraId="2EF8618C" w14:textId="6D1EF22E" w:rsidR="002E3AA1" w:rsidRDefault="00797AAD">
      <w:pPr>
        <w:pStyle w:val="TOC3"/>
        <w:rPr>
          <w:rFonts w:eastAsiaTheme="minorEastAsia" w:cstheme="minorBidi"/>
          <w:noProof/>
          <w:szCs w:val="22"/>
          <w:lang w:val="en-NZ" w:eastAsia="en-NZ"/>
        </w:rPr>
      </w:pPr>
      <w:hyperlink w:anchor="_Toc110524680" w:history="1">
        <w:r w:rsidR="002E3AA1" w:rsidRPr="003F5E74">
          <w:rPr>
            <w:rStyle w:val="Hyperlink"/>
            <w:noProof/>
            <w:lang w:val="en-NZ"/>
          </w:rPr>
          <w:t>7.8</w:t>
        </w:r>
        <w:r w:rsidR="002E3AA1">
          <w:rPr>
            <w:rFonts w:eastAsiaTheme="minorEastAsia" w:cstheme="minorBidi"/>
            <w:noProof/>
            <w:szCs w:val="22"/>
            <w:lang w:val="en-NZ" w:eastAsia="en-NZ"/>
          </w:rPr>
          <w:tab/>
        </w:r>
        <w:r w:rsidR="002E3AA1" w:rsidRPr="003F5E74">
          <w:rPr>
            <w:rStyle w:val="Hyperlink"/>
            <w:noProof/>
            <w:lang w:val="en-NZ"/>
          </w:rPr>
          <w:t>Appointment of joint committees/Te kopounga o ngā komiti hono</w:t>
        </w:r>
        <w:r w:rsidR="002E3AA1">
          <w:rPr>
            <w:noProof/>
            <w:webHidden/>
          </w:rPr>
          <w:tab/>
        </w:r>
        <w:r w:rsidR="002E3AA1">
          <w:rPr>
            <w:noProof/>
            <w:webHidden/>
          </w:rPr>
          <w:fldChar w:fldCharType="begin"/>
        </w:r>
        <w:r w:rsidR="002E3AA1">
          <w:rPr>
            <w:noProof/>
            <w:webHidden/>
          </w:rPr>
          <w:instrText xml:space="preserve"> PAGEREF _Toc110524680 \h </w:instrText>
        </w:r>
        <w:r w:rsidR="002E3AA1">
          <w:rPr>
            <w:noProof/>
            <w:webHidden/>
          </w:rPr>
        </w:r>
        <w:r w:rsidR="002E3AA1">
          <w:rPr>
            <w:noProof/>
            <w:webHidden/>
          </w:rPr>
          <w:fldChar w:fldCharType="separate"/>
        </w:r>
        <w:r w:rsidR="002E3AA1">
          <w:rPr>
            <w:noProof/>
            <w:webHidden/>
          </w:rPr>
          <w:t>27</w:t>
        </w:r>
        <w:r w:rsidR="002E3AA1">
          <w:rPr>
            <w:noProof/>
            <w:webHidden/>
          </w:rPr>
          <w:fldChar w:fldCharType="end"/>
        </w:r>
      </w:hyperlink>
    </w:p>
    <w:p w14:paraId="09C2FED2" w14:textId="6D453321" w:rsidR="002E3AA1" w:rsidRDefault="00797AAD">
      <w:pPr>
        <w:pStyle w:val="TOC3"/>
        <w:rPr>
          <w:rFonts w:eastAsiaTheme="minorEastAsia" w:cstheme="minorBidi"/>
          <w:noProof/>
          <w:szCs w:val="22"/>
          <w:lang w:val="en-NZ" w:eastAsia="en-NZ"/>
        </w:rPr>
      </w:pPr>
      <w:hyperlink w:anchor="_Toc110524681" w:history="1">
        <w:r w:rsidR="002E3AA1" w:rsidRPr="003F5E74">
          <w:rPr>
            <w:rStyle w:val="Hyperlink"/>
            <w:noProof/>
            <w:lang w:val="en-NZ"/>
          </w:rPr>
          <w:t>7.9</w:t>
        </w:r>
        <w:r w:rsidR="002E3AA1">
          <w:rPr>
            <w:rFonts w:eastAsiaTheme="minorEastAsia" w:cstheme="minorBidi"/>
            <w:noProof/>
            <w:szCs w:val="22"/>
            <w:lang w:val="en-NZ" w:eastAsia="en-NZ"/>
          </w:rPr>
          <w:tab/>
        </w:r>
        <w:r w:rsidR="002E3AA1" w:rsidRPr="003F5E74">
          <w:rPr>
            <w:rStyle w:val="Hyperlink"/>
            <w:noProof/>
            <w:lang w:val="en-NZ"/>
          </w:rPr>
          <w:t>Status of joint committees/Te tūnga o ngā komiti hono</w:t>
        </w:r>
        <w:r w:rsidR="002E3AA1">
          <w:rPr>
            <w:noProof/>
            <w:webHidden/>
          </w:rPr>
          <w:tab/>
        </w:r>
        <w:r w:rsidR="002E3AA1">
          <w:rPr>
            <w:noProof/>
            <w:webHidden/>
          </w:rPr>
          <w:fldChar w:fldCharType="begin"/>
        </w:r>
        <w:r w:rsidR="002E3AA1">
          <w:rPr>
            <w:noProof/>
            <w:webHidden/>
          </w:rPr>
          <w:instrText xml:space="preserve"> PAGEREF _Toc110524681 \h </w:instrText>
        </w:r>
        <w:r w:rsidR="002E3AA1">
          <w:rPr>
            <w:noProof/>
            <w:webHidden/>
          </w:rPr>
        </w:r>
        <w:r w:rsidR="002E3AA1">
          <w:rPr>
            <w:noProof/>
            <w:webHidden/>
          </w:rPr>
          <w:fldChar w:fldCharType="separate"/>
        </w:r>
        <w:r w:rsidR="002E3AA1">
          <w:rPr>
            <w:noProof/>
            <w:webHidden/>
          </w:rPr>
          <w:t>27</w:t>
        </w:r>
        <w:r w:rsidR="002E3AA1">
          <w:rPr>
            <w:noProof/>
            <w:webHidden/>
          </w:rPr>
          <w:fldChar w:fldCharType="end"/>
        </w:r>
      </w:hyperlink>
    </w:p>
    <w:p w14:paraId="18B6724B" w14:textId="133A215B" w:rsidR="002E3AA1" w:rsidRDefault="00797AAD">
      <w:pPr>
        <w:pStyle w:val="TOC3"/>
        <w:rPr>
          <w:rFonts w:eastAsiaTheme="minorEastAsia" w:cstheme="minorBidi"/>
          <w:noProof/>
          <w:szCs w:val="22"/>
          <w:lang w:val="en-NZ" w:eastAsia="en-NZ"/>
        </w:rPr>
      </w:pPr>
      <w:hyperlink w:anchor="_Toc110524682" w:history="1">
        <w:r w:rsidR="002E3AA1" w:rsidRPr="003F5E74">
          <w:rPr>
            <w:rStyle w:val="Hyperlink"/>
            <w:noProof/>
            <w:lang w:val="en-NZ"/>
          </w:rPr>
          <w:t>7.10</w:t>
        </w:r>
        <w:r w:rsidR="002E3AA1">
          <w:rPr>
            <w:rFonts w:eastAsiaTheme="minorEastAsia" w:cstheme="minorBidi"/>
            <w:noProof/>
            <w:szCs w:val="22"/>
            <w:lang w:val="en-NZ" w:eastAsia="en-NZ"/>
          </w:rPr>
          <w:tab/>
        </w:r>
        <w:r w:rsidR="002E3AA1" w:rsidRPr="003F5E74">
          <w:rPr>
            <w:rStyle w:val="Hyperlink"/>
            <w:noProof/>
            <w:lang w:val="en-NZ"/>
          </w:rPr>
          <w:t>Power to appoint or discharge individual members of a joint committee/Te mana ki te kopou me te whakakore i ngā mema takitahi o tētahi komiti hono</w:t>
        </w:r>
        <w:r w:rsidR="002E3AA1">
          <w:rPr>
            <w:noProof/>
            <w:webHidden/>
          </w:rPr>
          <w:tab/>
        </w:r>
        <w:r w:rsidR="002E3AA1">
          <w:rPr>
            <w:noProof/>
            <w:webHidden/>
          </w:rPr>
          <w:fldChar w:fldCharType="begin"/>
        </w:r>
        <w:r w:rsidR="002E3AA1">
          <w:rPr>
            <w:noProof/>
            <w:webHidden/>
          </w:rPr>
          <w:instrText xml:space="preserve"> PAGEREF _Toc110524682 \h </w:instrText>
        </w:r>
        <w:r w:rsidR="002E3AA1">
          <w:rPr>
            <w:noProof/>
            <w:webHidden/>
          </w:rPr>
        </w:r>
        <w:r w:rsidR="002E3AA1">
          <w:rPr>
            <w:noProof/>
            <w:webHidden/>
          </w:rPr>
          <w:fldChar w:fldCharType="separate"/>
        </w:r>
        <w:r w:rsidR="002E3AA1">
          <w:rPr>
            <w:noProof/>
            <w:webHidden/>
          </w:rPr>
          <w:t>27</w:t>
        </w:r>
        <w:r w:rsidR="002E3AA1">
          <w:rPr>
            <w:noProof/>
            <w:webHidden/>
          </w:rPr>
          <w:fldChar w:fldCharType="end"/>
        </w:r>
      </w:hyperlink>
    </w:p>
    <w:p w14:paraId="2A4B5CF9" w14:textId="5B4619F2" w:rsidR="002E3AA1" w:rsidRDefault="00797AAD">
      <w:pPr>
        <w:pStyle w:val="TOC1"/>
        <w:rPr>
          <w:rFonts w:eastAsiaTheme="minorEastAsia" w:cstheme="minorBidi"/>
          <w:b w:val="0"/>
          <w:bCs w:val="0"/>
          <w:noProof/>
          <w:sz w:val="22"/>
          <w:szCs w:val="22"/>
          <w:lang w:val="en-NZ" w:eastAsia="en-NZ"/>
        </w:rPr>
      </w:pPr>
      <w:hyperlink w:anchor="_Toc110524683" w:history="1">
        <w:r w:rsidR="002E3AA1" w:rsidRPr="003F5E74">
          <w:rPr>
            <w:rStyle w:val="Hyperlink"/>
            <w:noProof/>
          </w:rPr>
          <w:t>Pre-meeting/I mua i te hui</w:t>
        </w:r>
        <w:r w:rsidR="002E3AA1">
          <w:rPr>
            <w:noProof/>
            <w:webHidden/>
          </w:rPr>
          <w:tab/>
        </w:r>
        <w:r w:rsidR="002E3AA1">
          <w:rPr>
            <w:noProof/>
            <w:webHidden/>
          </w:rPr>
          <w:fldChar w:fldCharType="begin"/>
        </w:r>
        <w:r w:rsidR="002E3AA1">
          <w:rPr>
            <w:noProof/>
            <w:webHidden/>
          </w:rPr>
          <w:instrText xml:space="preserve"> PAGEREF _Toc110524683 \h </w:instrText>
        </w:r>
        <w:r w:rsidR="002E3AA1">
          <w:rPr>
            <w:noProof/>
            <w:webHidden/>
          </w:rPr>
        </w:r>
        <w:r w:rsidR="002E3AA1">
          <w:rPr>
            <w:noProof/>
            <w:webHidden/>
          </w:rPr>
          <w:fldChar w:fldCharType="separate"/>
        </w:r>
        <w:r w:rsidR="002E3AA1">
          <w:rPr>
            <w:noProof/>
            <w:webHidden/>
          </w:rPr>
          <w:t>28</w:t>
        </w:r>
        <w:r w:rsidR="002E3AA1">
          <w:rPr>
            <w:noProof/>
            <w:webHidden/>
          </w:rPr>
          <w:fldChar w:fldCharType="end"/>
        </w:r>
      </w:hyperlink>
    </w:p>
    <w:p w14:paraId="283A7900" w14:textId="43676D3E" w:rsidR="002E3AA1" w:rsidRDefault="00797AAD">
      <w:pPr>
        <w:pStyle w:val="TOC2"/>
        <w:rPr>
          <w:rFonts w:eastAsiaTheme="minorEastAsia" w:cstheme="minorBidi"/>
          <w:b w:val="0"/>
          <w:bCs w:val="0"/>
          <w:noProof/>
          <w:szCs w:val="22"/>
          <w:lang w:val="en-NZ" w:eastAsia="en-NZ"/>
        </w:rPr>
      </w:pPr>
      <w:hyperlink w:anchor="_Toc110524684" w:history="1">
        <w:r w:rsidR="002E3AA1" w:rsidRPr="003F5E74">
          <w:rPr>
            <w:rStyle w:val="Hyperlink"/>
            <w:noProof/>
          </w:rPr>
          <w:t>8.</w:t>
        </w:r>
        <w:r w:rsidR="002E3AA1">
          <w:rPr>
            <w:rFonts w:eastAsiaTheme="minorEastAsia" w:cstheme="minorBidi"/>
            <w:b w:val="0"/>
            <w:bCs w:val="0"/>
            <w:noProof/>
            <w:szCs w:val="22"/>
            <w:lang w:val="en-NZ" w:eastAsia="en-NZ"/>
          </w:rPr>
          <w:tab/>
        </w:r>
        <w:r w:rsidR="002E3AA1" w:rsidRPr="003F5E74">
          <w:rPr>
            <w:rStyle w:val="Hyperlink"/>
            <w:noProof/>
          </w:rPr>
          <w:t>Giving notice/Te tuku pānui</w:t>
        </w:r>
        <w:r w:rsidR="002E3AA1">
          <w:rPr>
            <w:noProof/>
            <w:webHidden/>
          </w:rPr>
          <w:tab/>
        </w:r>
        <w:r w:rsidR="002E3AA1">
          <w:rPr>
            <w:noProof/>
            <w:webHidden/>
          </w:rPr>
          <w:fldChar w:fldCharType="begin"/>
        </w:r>
        <w:r w:rsidR="002E3AA1">
          <w:rPr>
            <w:noProof/>
            <w:webHidden/>
          </w:rPr>
          <w:instrText xml:space="preserve"> PAGEREF _Toc110524684 \h </w:instrText>
        </w:r>
        <w:r w:rsidR="002E3AA1">
          <w:rPr>
            <w:noProof/>
            <w:webHidden/>
          </w:rPr>
        </w:r>
        <w:r w:rsidR="002E3AA1">
          <w:rPr>
            <w:noProof/>
            <w:webHidden/>
          </w:rPr>
          <w:fldChar w:fldCharType="separate"/>
        </w:r>
        <w:r w:rsidR="002E3AA1">
          <w:rPr>
            <w:noProof/>
            <w:webHidden/>
          </w:rPr>
          <w:t>28</w:t>
        </w:r>
        <w:r w:rsidR="002E3AA1">
          <w:rPr>
            <w:noProof/>
            <w:webHidden/>
          </w:rPr>
          <w:fldChar w:fldCharType="end"/>
        </w:r>
      </w:hyperlink>
    </w:p>
    <w:p w14:paraId="6640C5D8" w14:textId="1CF0C4BE" w:rsidR="002E3AA1" w:rsidRDefault="00797AAD">
      <w:pPr>
        <w:pStyle w:val="TOC3"/>
        <w:rPr>
          <w:rFonts w:eastAsiaTheme="minorEastAsia" w:cstheme="minorBidi"/>
          <w:noProof/>
          <w:szCs w:val="22"/>
          <w:lang w:val="en-NZ" w:eastAsia="en-NZ"/>
        </w:rPr>
      </w:pPr>
      <w:hyperlink w:anchor="_Toc110524685" w:history="1">
        <w:r w:rsidR="002E3AA1" w:rsidRPr="003F5E74">
          <w:rPr>
            <w:rStyle w:val="Hyperlink"/>
            <w:noProof/>
            <w:lang w:val="en-NZ"/>
          </w:rPr>
          <w:t>8.1</w:t>
        </w:r>
        <w:r w:rsidR="002E3AA1">
          <w:rPr>
            <w:rFonts w:eastAsiaTheme="minorEastAsia" w:cstheme="minorBidi"/>
            <w:noProof/>
            <w:szCs w:val="22"/>
            <w:lang w:val="en-NZ" w:eastAsia="en-NZ"/>
          </w:rPr>
          <w:tab/>
        </w:r>
        <w:r w:rsidR="002E3AA1" w:rsidRPr="003F5E74">
          <w:rPr>
            <w:rStyle w:val="Hyperlink"/>
            <w:noProof/>
            <w:lang w:val="en-NZ"/>
          </w:rPr>
          <w:t>Public notice – ordinary meetings/Te pānui tūmatanui – ngā hui noa</w:t>
        </w:r>
        <w:r w:rsidR="002E3AA1">
          <w:rPr>
            <w:noProof/>
            <w:webHidden/>
          </w:rPr>
          <w:tab/>
        </w:r>
        <w:r w:rsidR="002E3AA1">
          <w:rPr>
            <w:noProof/>
            <w:webHidden/>
          </w:rPr>
          <w:fldChar w:fldCharType="begin"/>
        </w:r>
        <w:r w:rsidR="002E3AA1">
          <w:rPr>
            <w:noProof/>
            <w:webHidden/>
          </w:rPr>
          <w:instrText xml:space="preserve"> PAGEREF _Toc110524685 \h </w:instrText>
        </w:r>
        <w:r w:rsidR="002E3AA1">
          <w:rPr>
            <w:noProof/>
            <w:webHidden/>
          </w:rPr>
        </w:r>
        <w:r w:rsidR="002E3AA1">
          <w:rPr>
            <w:noProof/>
            <w:webHidden/>
          </w:rPr>
          <w:fldChar w:fldCharType="separate"/>
        </w:r>
        <w:r w:rsidR="002E3AA1">
          <w:rPr>
            <w:noProof/>
            <w:webHidden/>
          </w:rPr>
          <w:t>28</w:t>
        </w:r>
        <w:r w:rsidR="002E3AA1">
          <w:rPr>
            <w:noProof/>
            <w:webHidden/>
          </w:rPr>
          <w:fldChar w:fldCharType="end"/>
        </w:r>
      </w:hyperlink>
    </w:p>
    <w:p w14:paraId="5DF2EF4B" w14:textId="6DADA7E4" w:rsidR="002E3AA1" w:rsidRDefault="00797AAD">
      <w:pPr>
        <w:pStyle w:val="TOC3"/>
        <w:rPr>
          <w:rFonts w:eastAsiaTheme="minorEastAsia" w:cstheme="minorBidi"/>
          <w:noProof/>
          <w:szCs w:val="22"/>
          <w:lang w:val="en-NZ" w:eastAsia="en-NZ"/>
        </w:rPr>
      </w:pPr>
      <w:hyperlink w:anchor="_Toc110524686" w:history="1">
        <w:r w:rsidR="002E3AA1" w:rsidRPr="003F5E74">
          <w:rPr>
            <w:rStyle w:val="Hyperlink"/>
            <w:noProof/>
            <w:lang w:val="en-NZ"/>
          </w:rPr>
          <w:t>8.2</w:t>
        </w:r>
        <w:r w:rsidR="002E3AA1">
          <w:rPr>
            <w:rFonts w:eastAsiaTheme="minorEastAsia" w:cstheme="minorBidi"/>
            <w:noProof/>
            <w:szCs w:val="22"/>
            <w:lang w:val="en-NZ" w:eastAsia="en-NZ"/>
          </w:rPr>
          <w:tab/>
        </w:r>
        <w:r w:rsidR="002E3AA1" w:rsidRPr="003F5E74">
          <w:rPr>
            <w:rStyle w:val="Hyperlink"/>
            <w:noProof/>
            <w:lang w:val="en-NZ"/>
          </w:rPr>
          <w:t>Notice to members - ordinary meetings/Te pānui ki ngā mema – ngā hui noa</w:t>
        </w:r>
        <w:r w:rsidR="002E3AA1">
          <w:rPr>
            <w:noProof/>
            <w:webHidden/>
          </w:rPr>
          <w:tab/>
        </w:r>
        <w:r w:rsidR="002E3AA1">
          <w:rPr>
            <w:noProof/>
            <w:webHidden/>
          </w:rPr>
          <w:fldChar w:fldCharType="begin"/>
        </w:r>
        <w:r w:rsidR="002E3AA1">
          <w:rPr>
            <w:noProof/>
            <w:webHidden/>
          </w:rPr>
          <w:instrText xml:space="preserve"> PAGEREF _Toc110524686 \h </w:instrText>
        </w:r>
        <w:r w:rsidR="002E3AA1">
          <w:rPr>
            <w:noProof/>
            <w:webHidden/>
          </w:rPr>
        </w:r>
        <w:r w:rsidR="002E3AA1">
          <w:rPr>
            <w:noProof/>
            <w:webHidden/>
          </w:rPr>
          <w:fldChar w:fldCharType="separate"/>
        </w:r>
        <w:r w:rsidR="002E3AA1">
          <w:rPr>
            <w:noProof/>
            <w:webHidden/>
          </w:rPr>
          <w:t>28</w:t>
        </w:r>
        <w:r w:rsidR="002E3AA1">
          <w:rPr>
            <w:noProof/>
            <w:webHidden/>
          </w:rPr>
          <w:fldChar w:fldCharType="end"/>
        </w:r>
      </w:hyperlink>
    </w:p>
    <w:p w14:paraId="4BD30BCD" w14:textId="4D430519" w:rsidR="002E3AA1" w:rsidRDefault="00797AAD">
      <w:pPr>
        <w:pStyle w:val="TOC3"/>
        <w:rPr>
          <w:rFonts w:eastAsiaTheme="minorEastAsia" w:cstheme="minorBidi"/>
          <w:noProof/>
          <w:szCs w:val="22"/>
          <w:lang w:val="en-NZ" w:eastAsia="en-NZ"/>
        </w:rPr>
      </w:pPr>
      <w:hyperlink w:anchor="_Toc110524687" w:history="1">
        <w:r w:rsidR="002E3AA1" w:rsidRPr="003F5E74">
          <w:rPr>
            <w:rStyle w:val="Hyperlink"/>
            <w:noProof/>
            <w:lang w:val="en-NZ"/>
          </w:rPr>
          <w:t>8.3</w:t>
        </w:r>
        <w:r w:rsidR="002E3AA1">
          <w:rPr>
            <w:rFonts w:eastAsiaTheme="minorEastAsia" w:cstheme="minorBidi"/>
            <w:noProof/>
            <w:szCs w:val="22"/>
            <w:lang w:val="en-NZ" w:eastAsia="en-NZ"/>
          </w:rPr>
          <w:tab/>
        </w:r>
        <w:r w:rsidR="002E3AA1" w:rsidRPr="003F5E74">
          <w:rPr>
            <w:rStyle w:val="Hyperlink"/>
            <w:noProof/>
            <w:lang w:val="en-NZ"/>
          </w:rPr>
          <w:t>Extraordinary meeting may be called/Ka āhei ki te karanga hui Motuhake</w:t>
        </w:r>
        <w:r w:rsidR="002E3AA1">
          <w:rPr>
            <w:noProof/>
            <w:webHidden/>
          </w:rPr>
          <w:tab/>
        </w:r>
        <w:r w:rsidR="002E3AA1">
          <w:rPr>
            <w:noProof/>
            <w:webHidden/>
          </w:rPr>
          <w:fldChar w:fldCharType="begin"/>
        </w:r>
        <w:r w:rsidR="002E3AA1">
          <w:rPr>
            <w:noProof/>
            <w:webHidden/>
          </w:rPr>
          <w:instrText xml:space="preserve"> PAGEREF _Toc110524687 \h </w:instrText>
        </w:r>
        <w:r w:rsidR="002E3AA1">
          <w:rPr>
            <w:noProof/>
            <w:webHidden/>
          </w:rPr>
        </w:r>
        <w:r w:rsidR="002E3AA1">
          <w:rPr>
            <w:noProof/>
            <w:webHidden/>
          </w:rPr>
          <w:fldChar w:fldCharType="separate"/>
        </w:r>
        <w:r w:rsidR="002E3AA1">
          <w:rPr>
            <w:noProof/>
            <w:webHidden/>
          </w:rPr>
          <w:t>28</w:t>
        </w:r>
        <w:r w:rsidR="002E3AA1">
          <w:rPr>
            <w:noProof/>
            <w:webHidden/>
          </w:rPr>
          <w:fldChar w:fldCharType="end"/>
        </w:r>
      </w:hyperlink>
    </w:p>
    <w:p w14:paraId="7A78A577" w14:textId="031C1F13" w:rsidR="002E3AA1" w:rsidRDefault="00797AAD">
      <w:pPr>
        <w:pStyle w:val="TOC3"/>
        <w:rPr>
          <w:rFonts w:eastAsiaTheme="minorEastAsia" w:cstheme="minorBidi"/>
          <w:noProof/>
          <w:szCs w:val="22"/>
          <w:lang w:val="en-NZ" w:eastAsia="en-NZ"/>
        </w:rPr>
      </w:pPr>
      <w:hyperlink w:anchor="_Toc110524688" w:history="1">
        <w:r w:rsidR="002E3AA1" w:rsidRPr="003F5E74">
          <w:rPr>
            <w:rStyle w:val="Hyperlink"/>
            <w:noProof/>
            <w:lang w:val="en-NZ"/>
          </w:rPr>
          <w:t>8.4</w:t>
        </w:r>
        <w:r w:rsidR="002E3AA1">
          <w:rPr>
            <w:rFonts w:eastAsiaTheme="minorEastAsia" w:cstheme="minorBidi"/>
            <w:noProof/>
            <w:szCs w:val="22"/>
            <w:lang w:val="en-NZ" w:eastAsia="en-NZ"/>
          </w:rPr>
          <w:tab/>
        </w:r>
        <w:r w:rsidR="002E3AA1" w:rsidRPr="003F5E74">
          <w:rPr>
            <w:rStyle w:val="Hyperlink"/>
            <w:noProof/>
            <w:lang w:val="en-NZ"/>
          </w:rPr>
          <w:t>Notice to members - extraordinary meetings/Te pānui ki ngā mema – ngā hui Motuhake</w:t>
        </w:r>
        <w:r w:rsidR="002E3AA1">
          <w:rPr>
            <w:noProof/>
            <w:webHidden/>
          </w:rPr>
          <w:tab/>
        </w:r>
        <w:r w:rsidR="002E3AA1">
          <w:rPr>
            <w:noProof/>
            <w:webHidden/>
          </w:rPr>
          <w:fldChar w:fldCharType="begin"/>
        </w:r>
        <w:r w:rsidR="002E3AA1">
          <w:rPr>
            <w:noProof/>
            <w:webHidden/>
          </w:rPr>
          <w:instrText xml:space="preserve"> PAGEREF _Toc110524688 \h </w:instrText>
        </w:r>
        <w:r w:rsidR="002E3AA1">
          <w:rPr>
            <w:noProof/>
            <w:webHidden/>
          </w:rPr>
        </w:r>
        <w:r w:rsidR="002E3AA1">
          <w:rPr>
            <w:noProof/>
            <w:webHidden/>
          </w:rPr>
          <w:fldChar w:fldCharType="separate"/>
        </w:r>
        <w:r w:rsidR="002E3AA1">
          <w:rPr>
            <w:noProof/>
            <w:webHidden/>
          </w:rPr>
          <w:t>28</w:t>
        </w:r>
        <w:r w:rsidR="002E3AA1">
          <w:rPr>
            <w:noProof/>
            <w:webHidden/>
          </w:rPr>
          <w:fldChar w:fldCharType="end"/>
        </w:r>
      </w:hyperlink>
    </w:p>
    <w:p w14:paraId="0170B8F3" w14:textId="200A9F57" w:rsidR="002E3AA1" w:rsidRDefault="00797AAD">
      <w:pPr>
        <w:pStyle w:val="TOC3"/>
        <w:rPr>
          <w:rFonts w:eastAsiaTheme="minorEastAsia" w:cstheme="minorBidi"/>
          <w:noProof/>
          <w:szCs w:val="22"/>
          <w:lang w:val="en-NZ" w:eastAsia="en-NZ"/>
        </w:rPr>
      </w:pPr>
      <w:hyperlink w:anchor="_Toc110524689" w:history="1">
        <w:r w:rsidR="002E3AA1" w:rsidRPr="003F5E74">
          <w:rPr>
            <w:rStyle w:val="Hyperlink"/>
            <w:noProof/>
          </w:rPr>
          <w:t>8.5</w:t>
        </w:r>
        <w:r w:rsidR="002E3AA1">
          <w:rPr>
            <w:rFonts w:eastAsiaTheme="minorEastAsia" w:cstheme="minorBidi"/>
            <w:noProof/>
            <w:szCs w:val="22"/>
            <w:lang w:val="en-NZ" w:eastAsia="en-NZ"/>
          </w:rPr>
          <w:tab/>
        </w:r>
        <w:r w:rsidR="002E3AA1" w:rsidRPr="003F5E74">
          <w:rPr>
            <w:rStyle w:val="Hyperlink"/>
            <w:noProof/>
          </w:rPr>
          <w:t>Emergency meetings may be called/Ka āhei ki te karanga hui ohotata</w:t>
        </w:r>
        <w:r w:rsidR="002E3AA1">
          <w:rPr>
            <w:noProof/>
            <w:webHidden/>
          </w:rPr>
          <w:tab/>
        </w:r>
        <w:r w:rsidR="002E3AA1">
          <w:rPr>
            <w:noProof/>
            <w:webHidden/>
          </w:rPr>
          <w:fldChar w:fldCharType="begin"/>
        </w:r>
        <w:r w:rsidR="002E3AA1">
          <w:rPr>
            <w:noProof/>
            <w:webHidden/>
          </w:rPr>
          <w:instrText xml:space="preserve"> PAGEREF _Toc110524689 \h </w:instrText>
        </w:r>
        <w:r w:rsidR="002E3AA1">
          <w:rPr>
            <w:noProof/>
            <w:webHidden/>
          </w:rPr>
        </w:r>
        <w:r w:rsidR="002E3AA1">
          <w:rPr>
            <w:noProof/>
            <w:webHidden/>
          </w:rPr>
          <w:fldChar w:fldCharType="separate"/>
        </w:r>
        <w:r w:rsidR="002E3AA1">
          <w:rPr>
            <w:noProof/>
            <w:webHidden/>
          </w:rPr>
          <w:t>29</w:t>
        </w:r>
        <w:r w:rsidR="002E3AA1">
          <w:rPr>
            <w:noProof/>
            <w:webHidden/>
          </w:rPr>
          <w:fldChar w:fldCharType="end"/>
        </w:r>
      </w:hyperlink>
    </w:p>
    <w:p w14:paraId="5C73F959" w14:textId="215F46C8" w:rsidR="002E3AA1" w:rsidRDefault="00797AAD">
      <w:pPr>
        <w:pStyle w:val="TOC3"/>
        <w:rPr>
          <w:rFonts w:eastAsiaTheme="minorEastAsia" w:cstheme="minorBidi"/>
          <w:noProof/>
          <w:szCs w:val="22"/>
          <w:lang w:val="en-NZ" w:eastAsia="en-NZ"/>
        </w:rPr>
      </w:pPr>
      <w:hyperlink w:anchor="_Toc110524690" w:history="1">
        <w:r w:rsidR="002E3AA1" w:rsidRPr="003F5E74">
          <w:rPr>
            <w:rStyle w:val="Hyperlink"/>
            <w:noProof/>
          </w:rPr>
          <w:t>8.6</w:t>
        </w:r>
        <w:r w:rsidR="002E3AA1">
          <w:rPr>
            <w:rFonts w:eastAsiaTheme="minorEastAsia" w:cstheme="minorBidi"/>
            <w:noProof/>
            <w:szCs w:val="22"/>
            <w:lang w:val="en-NZ" w:eastAsia="en-NZ"/>
          </w:rPr>
          <w:tab/>
        </w:r>
        <w:r w:rsidR="002E3AA1" w:rsidRPr="003F5E74">
          <w:rPr>
            <w:rStyle w:val="Hyperlink"/>
            <w:noProof/>
          </w:rPr>
          <w:t>Process for calling an emergency meeting/Te pūnaha mō te karanga hui ohotata</w:t>
        </w:r>
        <w:r w:rsidR="002E3AA1">
          <w:rPr>
            <w:noProof/>
            <w:webHidden/>
          </w:rPr>
          <w:tab/>
        </w:r>
        <w:r w:rsidR="002E3AA1">
          <w:rPr>
            <w:noProof/>
            <w:webHidden/>
          </w:rPr>
          <w:fldChar w:fldCharType="begin"/>
        </w:r>
        <w:r w:rsidR="002E3AA1">
          <w:rPr>
            <w:noProof/>
            <w:webHidden/>
          </w:rPr>
          <w:instrText xml:space="preserve"> PAGEREF _Toc110524690 \h </w:instrText>
        </w:r>
        <w:r w:rsidR="002E3AA1">
          <w:rPr>
            <w:noProof/>
            <w:webHidden/>
          </w:rPr>
        </w:r>
        <w:r w:rsidR="002E3AA1">
          <w:rPr>
            <w:noProof/>
            <w:webHidden/>
          </w:rPr>
          <w:fldChar w:fldCharType="separate"/>
        </w:r>
        <w:r w:rsidR="002E3AA1">
          <w:rPr>
            <w:noProof/>
            <w:webHidden/>
          </w:rPr>
          <w:t>29</w:t>
        </w:r>
        <w:r w:rsidR="002E3AA1">
          <w:rPr>
            <w:noProof/>
            <w:webHidden/>
          </w:rPr>
          <w:fldChar w:fldCharType="end"/>
        </w:r>
      </w:hyperlink>
    </w:p>
    <w:p w14:paraId="6831B894" w14:textId="298911E4" w:rsidR="002E3AA1" w:rsidRDefault="00797AAD">
      <w:pPr>
        <w:pStyle w:val="TOC3"/>
        <w:rPr>
          <w:rFonts w:eastAsiaTheme="minorEastAsia" w:cstheme="minorBidi"/>
          <w:noProof/>
          <w:szCs w:val="22"/>
          <w:lang w:val="en-NZ" w:eastAsia="en-NZ"/>
        </w:rPr>
      </w:pPr>
      <w:hyperlink w:anchor="_Toc110524691" w:history="1">
        <w:r w:rsidR="002E3AA1" w:rsidRPr="003F5E74">
          <w:rPr>
            <w:rStyle w:val="Hyperlink"/>
            <w:noProof/>
            <w:lang w:val="en-NZ"/>
          </w:rPr>
          <w:t>8.7</w:t>
        </w:r>
        <w:r w:rsidR="002E3AA1">
          <w:rPr>
            <w:rFonts w:eastAsiaTheme="minorEastAsia" w:cstheme="minorBidi"/>
            <w:noProof/>
            <w:szCs w:val="22"/>
            <w:lang w:val="en-NZ" w:eastAsia="en-NZ"/>
          </w:rPr>
          <w:tab/>
        </w:r>
        <w:r w:rsidR="002E3AA1" w:rsidRPr="003F5E74">
          <w:rPr>
            <w:rStyle w:val="Hyperlink"/>
            <w:noProof/>
            <w:lang w:val="en-NZ"/>
          </w:rPr>
          <w:t>Public notice – emergency and extraordinary meeting/Te pānui tūmatanui – ngā hui ohotata me te Motuhake</w:t>
        </w:r>
        <w:r w:rsidR="002E3AA1">
          <w:rPr>
            <w:noProof/>
            <w:webHidden/>
          </w:rPr>
          <w:tab/>
        </w:r>
        <w:r w:rsidR="002E3AA1">
          <w:rPr>
            <w:noProof/>
            <w:webHidden/>
          </w:rPr>
          <w:fldChar w:fldCharType="begin"/>
        </w:r>
        <w:r w:rsidR="002E3AA1">
          <w:rPr>
            <w:noProof/>
            <w:webHidden/>
          </w:rPr>
          <w:instrText xml:space="preserve"> PAGEREF _Toc110524691 \h </w:instrText>
        </w:r>
        <w:r w:rsidR="002E3AA1">
          <w:rPr>
            <w:noProof/>
            <w:webHidden/>
          </w:rPr>
        </w:r>
        <w:r w:rsidR="002E3AA1">
          <w:rPr>
            <w:noProof/>
            <w:webHidden/>
          </w:rPr>
          <w:fldChar w:fldCharType="separate"/>
        </w:r>
        <w:r w:rsidR="002E3AA1">
          <w:rPr>
            <w:noProof/>
            <w:webHidden/>
          </w:rPr>
          <w:t>29</w:t>
        </w:r>
        <w:r w:rsidR="002E3AA1">
          <w:rPr>
            <w:noProof/>
            <w:webHidden/>
          </w:rPr>
          <w:fldChar w:fldCharType="end"/>
        </w:r>
      </w:hyperlink>
    </w:p>
    <w:p w14:paraId="5682E4A0" w14:textId="31A5B08F" w:rsidR="002E3AA1" w:rsidRDefault="00797AAD">
      <w:pPr>
        <w:pStyle w:val="TOC3"/>
        <w:rPr>
          <w:rFonts w:eastAsiaTheme="minorEastAsia" w:cstheme="minorBidi"/>
          <w:noProof/>
          <w:szCs w:val="22"/>
          <w:lang w:val="en-NZ" w:eastAsia="en-NZ"/>
        </w:rPr>
      </w:pPr>
      <w:hyperlink w:anchor="_Toc110524692" w:history="1">
        <w:r w:rsidR="002E3AA1" w:rsidRPr="003F5E74">
          <w:rPr>
            <w:rStyle w:val="Hyperlink"/>
            <w:noProof/>
            <w:lang w:val="en-NZ"/>
          </w:rPr>
          <w:t>8.8</w:t>
        </w:r>
        <w:r w:rsidR="002E3AA1">
          <w:rPr>
            <w:rFonts w:eastAsiaTheme="minorEastAsia" w:cstheme="minorBidi"/>
            <w:noProof/>
            <w:szCs w:val="22"/>
            <w:lang w:val="en-NZ" w:eastAsia="en-NZ"/>
          </w:rPr>
          <w:tab/>
        </w:r>
        <w:r w:rsidR="002E3AA1" w:rsidRPr="003F5E74">
          <w:rPr>
            <w:rStyle w:val="Hyperlink"/>
            <w:noProof/>
            <w:lang w:val="en-NZ"/>
          </w:rPr>
          <w:t>Meetings not invalid/Kāore e manakore ngā hui</w:t>
        </w:r>
        <w:r w:rsidR="002E3AA1">
          <w:rPr>
            <w:noProof/>
            <w:webHidden/>
          </w:rPr>
          <w:tab/>
        </w:r>
        <w:r w:rsidR="002E3AA1">
          <w:rPr>
            <w:noProof/>
            <w:webHidden/>
          </w:rPr>
          <w:fldChar w:fldCharType="begin"/>
        </w:r>
        <w:r w:rsidR="002E3AA1">
          <w:rPr>
            <w:noProof/>
            <w:webHidden/>
          </w:rPr>
          <w:instrText xml:space="preserve"> PAGEREF _Toc110524692 \h </w:instrText>
        </w:r>
        <w:r w:rsidR="002E3AA1">
          <w:rPr>
            <w:noProof/>
            <w:webHidden/>
          </w:rPr>
        </w:r>
        <w:r w:rsidR="002E3AA1">
          <w:rPr>
            <w:noProof/>
            <w:webHidden/>
          </w:rPr>
          <w:fldChar w:fldCharType="separate"/>
        </w:r>
        <w:r w:rsidR="002E3AA1">
          <w:rPr>
            <w:noProof/>
            <w:webHidden/>
          </w:rPr>
          <w:t>30</w:t>
        </w:r>
        <w:r w:rsidR="002E3AA1">
          <w:rPr>
            <w:noProof/>
            <w:webHidden/>
          </w:rPr>
          <w:fldChar w:fldCharType="end"/>
        </w:r>
      </w:hyperlink>
    </w:p>
    <w:p w14:paraId="7689A650" w14:textId="65EEBEE6" w:rsidR="002E3AA1" w:rsidRDefault="00797AAD">
      <w:pPr>
        <w:pStyle w:val="TOC3"/>
        <w:rPr>
          <w:rFonts w:eastAsiaTheme="minorEastAsia" w:cstheme="minorBidi"/>
          <w:noProof/>
          <w:szCs w:val="22"/>
          <w:lang w:val="en-NZ" w:eastAsia="en-NZ"/>
        </w:rPr>
      </w:pPr>
      <w:hyperlink w:anchor="_Toc110524693" w:history="1">
        <w:r w:rsidR="002E3AA1" w:rsidRPr="003F5E74">
          <w:rPr>
            <w:rStyle w:val="Hyperlink"/>
            <w:noProof/>
            <w:lang w:val="en-NZ"/>
          </w:rPr>
          <w:t>8.9</w:t>
        </w:r>
        <w:r w:rsidR="002E3AA1">
          <w:rPr>
            <w:rFonts w:eastAsiaTheme="minorEastAsia" w:cstheme="minorBidi"/>
            <w:noProof/>
            <w:szCs w:val="22"/>
            <w:lang w:val="en-NZ" w:eastAsia="en-NZ"/>
          </w:rPr>
          <w:tab/>
        </w:r>
        <w:r w:rsidR="002E3AA1" w:rsidRPr="003F5E74">
          <w:rPr>
            <w:rStyle w:val="Hyperlink"/>
            <w:noProof/>
            <w:lang w:val="en-NZ"/>
          </w:rPr>
          <w:t>Resolutions passed at an extraordinary meeting/Ngā tatūnga i whakamanahia i te hui Motuhake</w:t>
        </w:r>
        <w:r w:rsidR="002E3AA1">
          <w:rPr>
            <w:noProof/>
            <w:webHidden/>
          </w:rPr>
          <w:tab/>
        </w:r>
        <w:r w:rsidR="002E3AA1">
          <w:rPr>
            <w:noProof/>
            <w:webHidden/>
          </w:rPr>
          <w:fldChar w:fldCharType="begin"/>
        </w:r>
        <w:r w:rsidR="002E3AA1">
          <w:rPr>
            <w:noProof/>
            <w:webHidden/>
          </w:rPr>
          <w:instrText xml:space="preserve"> PAGEREF _Toc110524693 \h </w:instrText>
        </w:r>
        <w:r w:rsidR="002E3AA1">
          <w:rPr>
            <w:noProof/>
            <w:webHidden/>
          </w:rPr>
        </w:r>
        <w:r w:rsidR="002E3AA1">
          <w:rPr>
            <w:noProof/>
            <w:webHidden/>
          </w:rPr>
          <w:fldChar w:fldCharType="separate"/>
        </w:r>
        <w:r w:rsidR="002E3AA1">
          <w:rPr>
            <w:noProof/>
            <w:webHidden/>
          </w:rPr>
          <w:t>30</w:t>
        </w:r>
        <w:r w:rsidR="002E3AA1">
          <w:rPr>
            <w:noProof/>
            <w:webHidden/>
          </w:rPr>
          <w:fldChar w:fldCharType="end"/>
        </w:r>
      </w:hyperlink>
    </w:p>
    <w:p w14:paraId="19BE4340" w14:textId="19782B7E" w:rsidR="002E3AA1" w:rsidRDefault="00797AAD">
      <w:pPr>
        <w:pStyle w:val="TOC3"/>
        <w:rPr>
          <w:rFonts w:eastAsiaTheme="minorEastAsia" w:cstheme="minorBidi"/>
          <w:noProof/>
          <w:szCs w:val="22"/>
          <w:lang w:val="en-NZ" w:eastAsia="en-NZ"/>
        </w:rPr>
      </w:pPr>
      <w:hyperlink w:anchor="_Toc110524694" w:history="1">
        <w:r w:rsidR="002E3AA1" w:rsidRPr="003F5E74">
          <w:rPr>
            <w:rStyle w:val="Hyperlink"/>
            <w:noProof/>
            <w:lang w:val="en-NZ"/>
          </w:rPr>
          <w:t>8.10</w:t>
        </w:r>
        <w:r w:rsidR="002E3AA1">
          <w:rPr>
            <w:rFonts w:eastAsiaTheme="minorEastAsia" w:cstheme="minorBidi"/>
            <w:noProof/>
            <w:szCs w:val="22"/>
            <w:lang w:val="en-NZ" w:eastAsia="en-NZ"/>
          </w:rPr>
          <w:tab/>
        </w:r>
        <w:r w:rsidR="002E3AA1" w:rsidRPr="003F5E74">
          <w:rPr>
            <w:rStyle w:val="Hyperlink"/>
            <w:noProof/>
            <w:lang w:val="en-NZ"/>
          </w:rPr>
          <w:t>Meeting schedules/Ngā hōtaka hui</w:t>
        </w:r>
        <w:r w:rsidR="002E3AA1">
          <w:rPr>
            <w:noProof/>
            <w:webHidden/>
          </w:rPr>
          <w:tab/>
        </w:r>
        <w:r w:rsidR="002E3AA1">
          <w:rPr>
            <w:noProof/>
            <w:webHidden/>
          </w:rPr>
          <w:fldChar w:fldCharType="begin"/>
        </w:r>
        <w:r w:rsidR="002E3AA1">
          <w:rPr>
            <w:noProof/>
            <w:webHidden/>
          </w:rPr>
          <w:instrText xml:space="preserve"> PAGEREF _Toc110524694 \h </w:instrText>
        </w:r>
        <w:r w:rsidR="002E3AA1">
          <w:rPr>
            <w:noProof/>
            <w:webHidden/>
          </w:rPr>
        </w:r>
        <w:r w:rsidR="002E3AA1">
          <w:rPr>
            <w:noProof/>
            <w:webHidden/>
          </w:rPr>
          <w:fldChar w:fldCharType="separate"/>
        </w:r>
        <w:r w:rsidR="002E3AA1">
          <w:rPr>
            <w:noProof/>
            <w:webHidden/>
          </w:rPr>
          <w:t>30</w:t>
        </w:r>
        <w:r w:rsidR="002E3AA1">
          <w:rPr>
            <w:noProof/>
            <w:webHidden/>
          </w:rPr>
          <w:fldChar w:fldCharType="end"/>
        </w:r>
      </w:hyperlink>
    </w:p>
    <w:p w14:paraId="3326AF37" w14:textId="7CC741D0" w:rsidR="002E3AA1" w:rsidRDefault="00797AAD">
      <w:pPr>
        <w:pStyle w:val="TOC3"/>
        <w:rPr>
          <w:rFonts w:eastAsiaTheme="minorEastAsia" w:cstheme="minorBidi"/>
          <w:noProof/>
          <w:szCs w:val="22"/>
          <w:lang w:val="en-NZ" w:eastAsia="en-NZ"/>
        </w:rPr>
      </w:pPr>
      <w:hyperlink w:anchor="_Toc110524695" w:history="1">
        <w:r w:rsidR="002E3AA1" w:rsidRPr="003F5E74">
          <w:rPr>
            <w:rStyle w:val="Hyperlink"/>
            <w:noProof/>
            <w:lang w:val="en-NZ"/>
          </w:rPr>
          <w:t>8.11</w:t>
        </w:r>
        <w:r w:rsidR="002E3AA1">
          <w:rPr>
            <w:rFonts w:eastAsiaTheme="minorEastAsia" w:cstheme="minorBidi"/>
            <w:noProof/>
            <w:szCs w:val="22"/>
            <w:lang w:val="en-NZ" w:eastAsia="en-NZ"/>
          </w:rPr>
          <w:tab/>
        </w:r>
        <w:r w:rsidR="002E3AA1" w:rsidRPr="003F5E74">
          <w:rPr>
            <w:rStyle w:val="Hyperlink"/>
            <w:noProof/>
            <w:lang w:val="en-NZ"/>
          </w:rPr>
          <w:t>Non-receipt of notice to members/Te kore e whiwhi pānui a ngā mema</w:t>
        </w:r>
        <w:r w:rsidR="002E3AA1">
          <w:rPr>
            <w:noProof/>
            <w:webHidden/>
          </w:rPr>
          <w:tab/>
        </w:r>
        <w:r w:rsidR="002E3AA1">
          <w:rPr>
            <w:noProof/>
            <w:webHidden/>
          </w:rPr>
          <w:fldChar w:fldCharType="begin"/>
        </w:r>
        <w:r w:rsidR="002E3AA1">
          <w:rPr>
            <w:noProof/>
            <w:webHidden/>
          </w:rPr>
          <w:instrText xml:space="preserve"> PAGEREF _Toc110524695 \h </w:instrText>
        </w:r>
        <w:r w:rsidR="002E3AA1">
          <w:rPr>
            <w:noProof/>
            <w:webHidden/>
          </w:rPr>
        </w:r>
        <w:r w:rsidR="002E3AA1">
          <w:rPr>
            <w:noProof/>
            <w:webHidden/>
          </w:rPr>
          <w:fldChar w:fldCharType="separate"/>
        </w:r>
        <w:r w:rsidR="002E3AA1">
          <w:rPr>
            <w:noProof/>
            <w:webHidden/>
          </w:rPr>
          <w:t>30</w:t>
        </w:r>
        <w:r w:rsidR="002E3AA1">
          <w:rPr>
            <w:noProof/>
            <w:webHidden/>
          </w:rPr>
          <w:fldChar w:fldCharType="end"/>
        </w:r>
      </w:hyperlink>
    </w:p>
    <w:p w14:paraId="6E1C96F6" w14:textId="17F57884" w:rsidR="002E3AA1" w:rsidRDefault="00797AAD">
      <w:pPr>
        <w:pStyle w:val="TOC3"/>
        <w:rPr>
          <w:rFonts w:eastAsiaTheme="minorEastAsia" w:cstheme="minorBidi"/>
          <w:noProof/>
          <w:szCs w:val="22"/>
          <w:lang w:val="en-NZ" w:eastAsia="en-NZ"/>
        </w:rPr>
      </w:pPr>
      <w:hyperlink w:anchor="_Toc110524696" w:history="1">
        <w:r w:rsidR="002E3AA1" w:rsidRPr="003F5E74">
          <w:rPr>
            <w:rStyle w:val="Hyperlink"/>
            <w:noProof/>
            <w:lang w:val="en-NZ"/>
          </w:rPr>
          <w:t>8.12</w:t>
        </w:r>
        <w:r w:rsidR="002E3AA1">
          <w:rPr>
            <w:rFonts w:eastAsiaTheme="minorEastAsia" w:cstheme="minorBidi"/>
            <w:noProof/>
            <w:szCs w:val="22"/>
            <w:lang w:val="en-NZ" w:eastAsia="en-NZ"/>
          </w:rPr>
          <w:tab/>
        </w:r>
        <w:r w:rsidR="002E3AA1" w:rsidRPr="003F5E74">
          <w:rPr>
            <w:rStyle w:val="Hyperlink"/>
            <w:noProof/>
            <w:lang w:val="en-NZ"/>
          </w:rPr>
          <w:t>Meeting cancellations/Te whakakore hui</w:t>
        </w:r>
        <w:r w:rsidR="002E3AA1">
          <w:rPr>
            <w:noProof/>
            <w:webHidden/>
          </w:rPr>
          <w:tab/>
        </w:r>
        <w:r w:rsidR="002E3AA1">
          <w:rPr>
            <w:noProof/>
            <w:webHidden/>
          </w:rPr>
          <w:fldChar w:fldCharType="begin"/>
        </w:r>
        <w:r w:rsidR="002E3AA1">
          <w:rPr>
            <w:noProof/>
            <w:webHidden/>
          </w:rPr>
          <w:instrText xml:space="preserve"> PAGEREF _Toc110524696 \h </w:instrText>
        </w:r>
        <w:r w:rsidR="002E3AA1">
          <w:rPr>
            <w:noProof/>
            <w:webHidden/>
          </w:rPr>
        </w:r>
        <w:r w:rsidR="002E3AA1">
          <w:rPr>
            <w:noProof/>
            <w:webHidden/>
          </w:rPr>
          <w:fldChar w:fldCharType="separate"/>
        </w:r>
        <w:r w:rsidR="002E3AA1">
          <w:rPr>
            <w:noProof/>
            <w:webHidden/>
          </w:rPr>
          <w:t>31</w:t>
        </w:r>
        <w:r w:rsidR="002E3AA1">
          <w:rPr>
            <w:noProof/>
            <w:webHidden/>
          </w:rPr>
          <w:fldChar w:fldCharType="end"/>
        </w:r>
      </w:hyperlink>
    </w:p>
    <w:p w14:paraId="59D84E3B" w14:textId="1A3072F9" w:rsidR="002E3AA1" w:rsidRDefault="00797AAD">
      <w:pPr>
        <w:pStyle w:val="TOC2"/>
        <w:rPr>
          <w:rFonts w:eastAsiaTheme="minorEastAsia" w:cstheme="minorBidi"/>
          <w:b w:val="0"/>
          <w:bCs w:val="0"/>
          <w:noProof/>
          <w:szCs w:val="22"/>
          <w:lang w:val="en-NZ" w:eastAsia="en-NZ"/>
        </w:rPr>
      </w:pPr>
      <w:hyperlink w:anchor="_Toc110524697" w:history="1">
        <w:r w:rsidR="002E3AA1" w:rsidRPr="003F5E74">
          <w:rPr>
            <w:rStyle w:val="Hyperlink"/>
            <w:noProof/>
            <w:lang w:val="en-NZ"/>
          </w:rPr>
          <w:t>9.</w:t>
        </w:r>
        <w:r w:rsidR="002E3AA1">
          <w:rPr>
            <w:rFonts w:eastAsiaTheme="minorEastAsia" w:cstheme="minorBidi"/>
            <w:b w:val="0"/>
            <w:bCs w:val="0"/>
            <w:noProof/>
            <w:szCs w:val="22"/>
            <w:lang w:val="en-NZ" w:eastAsia="en-NZ"/>
          </w:rPr>
          <w:tab/>
        </w:r>
        <w:r w:rsidR="002E3AA1" w:rsidRPr="003F5E74">
          <w:rPr>
            <w:rStyle w:val="Hyperlink"/>
            <w:noProof/>
            <w:lang w:val="en-NZ"/>
          </w:rPr>
          <w:t>Meeting agenda/Te rārangi take o ngā hui</w:t>
        </w:r>
        <w:r w:rsidR="002E3AA1">
          <w:rPr>
            <w:noProof/>
            <w:webHidden/>
          </w:rPr>
          <w:tab/>
        </w:r>
        <w:r w:rsidR="002E3AA1">
          <w:rPr>
            <w:noProof/>
            <w:webHidden/>
          </w:rPr>
          <w:fldChar w:fldCharType="begin"/>
        </w:r>
        <w:r w:rsidR="002E3AA1">
          <w:rPr>
            <w:noProof/>
            <w:webHidden/>
          </w:rPr>
          <w:instrText xml:space="preserve"> PAGEREF _Toc110524697 \h </w:instrText>
        </w:r>
        <w:r w:rsidR="002E3AA1">
          <w:rPr>
            <w:noProof/>
            <w:webHidden/>
          </w:rPr>
        </w:r>
        <w:r w:rsidR="002E3AA1">
          <w:rPr>
            <w:noProof/>
            <w:webHidden/>
          </w:rPr>
          <w:fldChar w:fldCharType="separate"/>
        </w:r>
        <w:r w:rsidR="002E3AA1">
          <w:rPr>
            <w:noProof/>
            <w:webHidden/>
          </w:rPr>
          <w:t>31</w:t>
        </w:r>
        <w:r w:rsidR="002E3AA1">
          <w:rPr>
            <w:noProof/>
            <w:webHidden/>
          </w:rPr>
          <w:fldChar w:fldCharType="end"/>
        </w:r>
      </w:hyperlink>
    </w:p>
    <w:p w14:paraId="5A3E18CE" w14:textId="724FE00E" w:rsidR="002E3AA1" w:rsidRDefault="00797AAD">
      <w:pPr>
        <w:pStyle w:val="TOC3"/>
        <w:rPr>
          <w:rFonts w:eastAsiaTheme="minorEastAsia" w:cstheme="minorBidi"/>
          <w:noProof/>
          <w:szCs w:val="22"/>
          <w:lang w:val="en-NZ" w:eastAsia="en-NZ"/>
        </w:rPr>
      </w:pPr>
      <w:hyperlink w:anchor="_Toc110524698" w:history="1">
        <w:r w:rsidR="002E3AA1" w:rsidRPr="003F5E74">
          <w:rPr>
            <w:rStyle w:val="Hyperlink"/>
            <w:noProof/>
            <w:lang w:val="en-NZ"/>
          </w:rPr>
          <w:t>9.1</w:t>
        </w:r>
        <w:r w:rsidR="002E3AA1">
          <w:rPr>
            <w:rFonts w:eastAsiaTheme="minorEastAsia" w:cstheme="minorBidi"/>
            <w:noProof/>
            <w:szCs w:val="22"/>
            <w:lang w:val="en-NZ" w:eastAsia="en-NZ"/>
          </w:rPr>
          <w:tab/>
        </w:r>
        <w:r w:rsidR="002E3AA1" w:rsidRPr="003F5E74">
          <w:rPr>
            <w:rStyle w:val="Hyperlink"/>
            <w:noProof/>
            <w:lang w:val="en-NZ"/>
          </w:rPr>
          <w:t>Preparation of the agenda/Te whakarite i te rārangi take</w:t>
        </w:r>
        <w:r w:rsidR="002E3AA1">
          <w:rPr>
            <w:noProof/>
            <w:webHidden/>
          </w:rPr>
          <w:tab/>
        </w:r>
        <w:r w:rsidR="002E3AA1">
          <w:rPr>
            <w:noProof/>
            <w:webHidden/>
          </w:rPr>
          <w:fldChar w:fldCharType="begin"/>
        </w:r>
        <w:r w:rsidR="002E3AA1">
          <w:rPr>
            <w:noProof/>
            <w:webHidden/>
          </w:rPr>
          <w:instrText xml:space="preserve"> PAGEREF _Toc110524698 \h </w:instrText>
        </w:r>
        <w:r w:rsidR="002E3AA1">
          <w:rPr>
            <w:noProof/>
            <w:webHidden/>
          </w:rPr>
        </w:r>
        <w:r w:rsidR="002E3AA1">
          <w:rPr>
            <w:noProof/>
            <w:webHidden/>
          </w:rPr>
          <w:fldChar w:fldCharType="separate"/>
        </w:r>
        <w:r w:rsidR="002E3AA1">
          <w:rPr>
            <w:noProof/>
            <w:webHidden/>
          </w:rPr>
          <w:t>31</w:t>
        </w:r>
        <w:r w:rsidR="002E3AA1">
          <w:rPr>
            <w:noProof/>
            <w:webHidden/>
          </w:rPr>
          <w:fldChar w:fldCharType="end"/>
        </w:r>
      </w:hyperlink>
    </w:p>
    <w:p w14:paraId="1B4A7BD8" w14:textId="62A432FC" w:rsidR="002E3AA1" w:rsidRDefault="00797AAD">
      <w:pPr>
        <w:pStyle w:val="TOC3"/>
        <w:rPr>
          <w:rFonts w:eastAsiaTheme="minorEastAsia" w:cstheme="minorBidi"/>
          <w:noProof/>
          <w:szCs w:val="22"/>
          <w:lang w:val="en-NZ" w:eastAsia="en-NZ"/>
        </w:rPr>
      </w:pPr>
      <w:hyperlink w:anchor="_Toc110524699" w:history="1">
        <w:r w:rsidR="002E3AA1" w:rsidRPr="003F5E74">
          <w:rPr>
            <w:rStyle w:val="Hyperlink"/>
            <w:noProof/>
            <w:lang w:val="en-NZ"/>
          </w:rPr>
          <w:t>9.2</w:t>
        </w:r>
        <w:r w:rsidR="002E3AA1">
          <w:rPr>
            <w:rFonts w:eastAsiaTheme="minorEastAsia" w:cstheme="minorBidi"/>
            <w:noProof/>
            <w:szCs w:val="22"/>
            <w:lang w:val="en-NZ" w:eastAsia="en-NZ"/>
          </w:rPr>
          <w:tab/>
        </w:r>
        <w:r w:rsidR="002E3AA1" w:rsidRPr="003F5E74">
          <w:rPr>
            <w:rStyle w:val="Hyperlink"/>
            <w:noProof/>
            <w:lang w:val="en-NZ"/>
          </w:rPr>
          <w:t>Process for raising matters for a decision/Te pūnaha mō te whakatakoto take hei whakatau</w:t>
        </w:r>
        <w:r w:rsidR="002E3AA1">
          <w:rPr>
            <w:noProof/>
            <w:webHidden/>
          </w:rPr>
          <w:tab/>
        </w:r>
        <w:r w:rsidR="002E3AA1">
          <w:rPr>
            <w:noProof/>
            <w:webHidden/>
          </w:rPr>
          <w:fldChar w:fldCharType="begin"/>
        </w:r>
        <w:r w:rsidR="002E3AA1">
          <w:rPr>
            <w:noProof/>
            <w:webHidden/>
          </w:rPr>
          <w:instrText xml:space="preserve"> PAGEREF _Toc110524699 \h </w:instrText>
        </w:r>
        <w:r w:rsidR="002E3AA1">
          <w:rPr>
            <w:noProof/>
            <w:webHidden/>
          </w:rPr>
        </w:r>
        <w:r w:rsidR="002E3AA1">
          <w:rPr>
            <w:noProof/>
            <w:webHidden/>
          </w:rPr>
          <w:fldChar w:fldCharType="separate"/>
        </w:r>
        <w:r w:rsidR="002E3AA1">
          <w:rPr>
            <w:noProof/>
            <w:webHidden/>
          </w:rPr>
          <w:t>31</w:t>
        </w:r>
        <w:r w:rsidR="002E3AA1">
          <w:rPr>
            <w:noProof/>
            <w:webHidden/>
          </w:rPr>
          <w:fldChar w:fldCharType="end"/>
        </w:r>
      </w:hyperlink>
    </w:p>
    <w:p w14:paraId="137DBB41" w14:textId="7D76D55F" w:rsidR="002E3AA1" w:rsidRDefault="00797AAD">
      <w:pPr>
        <w:pStyle w:val="TOC3"/>
        <w:rPr>
          <w:rFonts w:eastAsiaTheme="minorEastAsia" w:cstheme="minorBidi"/>
          <w:noProof/>
          <w:szCs w:val="22"/>
          <w:lang w:val="en-NZ" w:eastAsia="en-NZ"/>
        </w:rPr>
      </w:pPr>
      <w:hyperlink w:anchor="_Toc110524700" w:history="1">
        <w:r w:rsidR="002E3AA1" w:rsidRPr="003F5E74">
          <w:rPr>
            <w:rStyle w:val="Hyperlink"/>
            <w:noProof/>
          </w:rPr>
          <w:t>9.3</w:t>
        </w:r>
        <w:r w:rsidR="002E3AA1">
          <w:rPr>
            <w:rFonts w:eastAsiaTheme="minorEastAsia" w:cstheme="minorBidi"/>
            <w:noProof/>
            <w:szCs w:val="22"/>
            <w:lang w:val="en-NZ" w:eastAsia="en-NZ"/>
          </w:rPr>
          <w:tab/>
        </w:r>
        <w:r w:rsidR="002E3AA1" w:rsidRPr="003F5E74">
          <w:rPr>
            <w:rStyle w:val="Hyperlink"/>
            <w:noProof/>
          </w:rPr>
          <w:t>Chief executive may delay or refuse request/Ka āhei te tumu whakarae ki te whakaroa, whakakore rānei i tētahi tono</w:t>
        </w:r>
        <w:r w:rsidR="002E3AA1">
          <w:rPr>
            <w:noProof/>
            <w:webHidden/>
          </w:rPr>
          <w:tab/>
        </w:r>
        <w:r w:rsidR="002E3AA1">
          <w:rPr>
            <w:noProof/>
            <w:webHidden/>
          </w:rPr>
          <w:fldChar w:fldCharType="begin"/>
        </w:r>
        <w:r w:rsidR="002E3AA1">
          <w:rPr>
            <w:noProof/>
            <w:webHidden/>
          </w:rPr>
          <w:instrText xml:space="preserve"> PAGEREF _Toc110524700 \h </w:instrText>
        </w:r>
        <w:r w:rsidR="002E3AA1">
          <w:rPr>
            <w:noProof/>
            <w:webHidden/>
          </w:rPr>
        </w:r>
        <w:r w:rsidR="002E3AA1">
          <w:rPr>
            <w:noProof/>
            <w:webHidden/>
          </w:rPr>
          <w:fldChar w:fldCharType="separate"/>
        </w:r>
        <w:r w:rsidR="002E3AA1">
          <w:rPr>
            <w:noProof/>
            <w:webHidden/>
          </w:rPr>
          <w:t>31</w:t>
        </w:r>
        <w:r w:rsidR="002E3AA1">
          <w:rPr>
            <w:noProof/>
            <w:webHidden/>
          </w:rPr>
          <w:fldChar w:fldCharType="end"/>
        </w:r>
      </w:hyperlink>
    </w:p>
    <w:p w14:paraId="59855F6A" w14:textId="31FF167F" w:rsidR="002E3AA1" w:rsidRDefault="00797AAD">
      <w:pPr>
        <w:pStyle w:val="TOC3"/>
        <w:rPr>
          <w:rFonts w:eastAsiaTheme="minorEastAsia" w:cstheme="minorBidi"/>
          <w:noProof/>
          <w:szCs w:val="22"/>
          <w:lang w:val="en-NZ" w:eastAsia="en-NZ"/>
        </w:rPr>
      </w:pPr>
      <w:hyperlink w:anchor="_Toc110524701" w:history="1">
        <w:r w:rsidR="002E3AA1" w:rsidRPr="003F5E74">
          <w:rPr>
            <w:rStyle w:val="Hyperlink"/>
            <w:noProof/>
            <w:lang w:val="en-NZ"/>
          </w:rPr>
          <w:t>9.4</w:t>
        </w:r>
        <w:r w:rsidR="002E3AA1">
          <w:rPr>
            <w:rFonts w:eastAsiaTheme="minorEastAsia" w:cstheme="minorBidi"/>
            <w:noProof/>
            <w:szCs w:val="22"/>
            <w:lang w:val="en-NZ" w:eastAsia="en-NZ"/>
          </w:rPr>
          <w:tab/>
        </w:r>
        <w:r w:rsidR="002E3AA1" w:rsidRPr="003F5E74">
          <w:rPr>
            <w:rStyle w:val="Hyperlink"/>
            <w:noProof/>
            <w:lang w:val="en-NZ"/>
          </w:rPr>
          <w:t>Order of business/Te raupapatanga o ngā mahi</w:t>
        </w:r>
        <w:r w:rsidR="002E3AA1">
          <w:rPr>
            <w:noProof/>
            <w:webHidden/>
          </w:rPr>
          <w:tab/>
        </w:r>
        <w:r w:rsidR="002E3AA1">
          <w:rPr>
            <w:noProof/>
            <w:webHidden/>
          </w:rPr>
          <w:fldChar w:fldCharType="begin"/>
        </w:r>
        <w:r w:rsidR="002E3AA1">
          <w:rPr>
            <w:noProof/>
            <w:webHidden/>
          </w:rPr>
          <w:instrText xml:space="preserve"> PAGEREF _Toc110524701 \h </w:instrText>
        </w:r>
        <w:r w:rsidR="002E3AA1">
          <w:rPr>
            <w:noProof/>
            <w:webHidden/>
          </w:rPr>
        </w:r>
        <w:r w:rsidR="002E3AA1">
          <w:rPr>
            <w:noProof/>
            <w:webHidden/>
          </w:rPr>
          <w:fldChar w:fldCharType="separate"/>
        </w:r>
        <w:r w:rsidR="002E3AA1">
          <w:rPr>
            <w:noProof/>
            <w:webHidden/>
          </w:rPr>
          <w:t>31</w:t>
        </w:r>
        <w:r w:rsidR="002E3AA1">
          <w:rPr>
            <w:noProof/>
            <w:webHidden/>
          </w:rPr>
          <w:fldChar w:fldCharType="end"/>
        </w:r>
      </w:hyperlink>
    </w:p>
    <w:p w14:paraId="6CAA4530" w14:textId="5164559D" w:rsidR="002E3AA1" w:rsidRDefault="00797AAD">
      <w:pPr>
        <w:pStyle w:val="TOC3"/>
        <w:rPr>
          <w:rFonts w:eastAsiaTheme="minorEastAsia" w:cstheme="minorBidi"/>
          <w:noProof/>
          <w:szCs w:val="22"/>
          <w:lang w:val="en-NZ" w:eastAsia="en-NZ"/>
        </w:rPr>
      </w:pPr>
      <w:hyperlink w:anchor="_Toc110524702" w:history="1">
        <w:r w:rsidR="002E3AA1" w:rsidRPr="003F5E74">
          <w:rPr>
            <w:rStyle w:val="Hyperlink"/>
            <w:noProof/>
            <w:lang w:val="en-NZ"/>
          </w:rPr>
          <w:t>9.5</w:t>
        </w:r>
        <w:r w:rsidR="002E3AA1">
          <w:rPr>
            <w:rFonts w:eastAsiaTheme="minorEastAsia" w:cstheme="minorBidi"/>
            <w:noProof/>
            <w:szCs w:val="22"/>
            <w:lang w:val="en-NZ" w:eastAsia="en-NZ"/>
          </w:rPr>
          <w:tab/>
        </w:r>
        <w:r w:rsidR="002E3AA1" w:rsidRPr="003F5E74">
          <w:rPr>
            <w:rStyle w:val="Hyperlink"/>
            <w:noProof/>
            <w:lang w:val="en-NZ"/>
          </w:rPr>
          <w:t>Chairperson’s recommendation/Te marohi a te ūpoko</w:t>
        </w:r>
        <w:r w:rsidR="002E3AA1">
          <w:rPr>
            <w:noProof/>
            <w:webHidden/>
          </w:rPr>
          <w:tab/>
        </w:r>
        <w:r w:rsidR="002E3AA1">
          <w:rPr>
            <w:noProof/>
            <w:webHidden/>
          </w:rPr>
          <w:fldChar w:fldCharType="begin"/>
        </w:r>
        <w:r w:rsidR="002E3AA1">
          <w:rPr>
            <w:noProof/>
            <w:webHidden/>
          </w:rPr>
          <w:instrText xml:space="preserve"> PAGEREF _Toc110524702 \h </w:instrText>
        </w:r>
        <w:r w:rsidR="002E3AA1">
          <w:rPr>
            <w:noProof/>
            <w:webHidden/>
          </w:rPr>
        </w:r>
        <w:r w:rsidR="002E3AA1">
          <w:rPr>
            <w:noProof/>
            <w:webHidden/>
          </w:rPr>
          <w:fldChar w:fldCharType="separate"/>
        </w:r>
        <w:r w:rsidR="002E3AA1">
          <w:rPr>
            <w:noProof/>
            <w:webHidden/>
          </w:rPr>
          <w:t>32</w:t>
        </w:r>
        <w:r w:rsidR="002E3AA1">
          <w:rPr>
            <w:noProof/>
            <w:webHidden/>
          </w:rPr>
          <w:fldChar w:fldCharType="end"/>
        </w:r>
      </w:hyperlink>
    </w:p>
    <w:p w14:paraId="5B2D40EA" w14:textId="5CD78117" w:rsidR="002E3AA1" w:rsidRDefault="00797AAD">
      <w:pPr>
        <w:pStyle w:val="TOC3"/>
        <w:rPr>
          <w:rFonts w:eastAsiaTheme="minorEastAsia" w:cstheme="minorBidi"/>
          <w:noProof/>
          <w:szCs w:val="22"/>
          <w:lang w:val="en-NZ" w:eastAsia="en-NZ"/>
        </w:rPr>
      </w:pPr>
      <w:hyperlink w:anchor="_Toc110524703" w:history="1">
        <w:r w:rsidR="002E3AA1" w:rsidRPr="003F5E74">
          <w:rPr>
            <w:rStyle w:val="Hyperlink"/>
            <w:noProof/>
            <w:lang w:val="en-NZ"/>
          </w:rPr>
          <w:t>9.6</w:t>
        </w:r>
        <w:r w:rsidR="002E3AA1">
          <w:rPr>
            <w:rFonts w:eastAsiaTheme="minorEastAsia" w:cstheme="minorBidi"/>
            <w:noProof/>
            <w:szCs w:val="22"/>
            <w:lang w:val="en-NZ" w:eastAsia="en-NZ"/>
          </w:rPr>
          <w:tab/>
        </w:r>
        <w:r w:rsidR="002E3AA1" w:rsidRPr="003F5E74">
          <w:rPr>
            <w:rStyle w:val="Hyperlink"/>
            <w:noProof/>
            <w:lang w:val="en-NZ"/>
          </w:rPr>
          <w:t>Chairperson may prepare report/Te pūrongo a te ūpoko</w:t>
        </w:r>
        <w:r w:rsidR="002E3AA1">
          <w:rPr>
            <w:noProof/>
            <w:webHidden/>
          </w:rPr>
          <w:tab/>
        </w:r>
        <w:r w:rsidR="002E3AA1">
          <w:rPr>
            <w:noProof/>
            <w:webHidden/>
          </w:rPr>
          <w:fldChar w:fldCharType="begin"/>
        </w:r>
        <w:r w:rsidR="002E3AA1">
          <w:rPr>
            <w:noProof/>
            <w:webHidden/>
          </w:rPr>
          <w:instrText xml:space="preserve"> PAGEREF _Toc110524703 \h </w:instrText>
        </w:r>
        <w:r w:rsidR="002E3AA1">
          <w:rPr>
            <w:noProof/>
            <w:webHidden/>
          </w:rPr>
        </w:r>
        <w:r w:rsidR="002E3AA1">
          <w:rPr>
            <w:noProof/>
            <w:webHidden/>
          </w:rPr>
          <w:fldChar w:fldCharType="separate"/>
        </w:r>
        <w:r w:rsidR="002E3AA1">
          <w:rPr>
            <w:noProof/>
            <w:webHidden/>
          </w:rPr>
          <w:t>32</w:t>
        </w:r>
        <w:r w:rsidR="002E3AA1">
          <w:rPr>
            <w:noProof/>
            <w:webHidden/>
          </w:rPr>
          <w:fldChar w:fldCharType="end"/>
        </w:r>
      </w:hyperlink>
    </w:p>
    <w:p w14:paraId="72204239" w14:textId="7B39DA11" w:rsidR="002E3AA1" w:rsidRDefault="00797AAD">
      <w:pPr>
        <w:pStyle w:val="TOC3"/>
        <w:rPr>
          <w:rFonts w:eastAsiaTheme="minorEastAsia" w:cstheme="minorBidi"/>
          <w:noProof/>
          <w:szCs w:val="22"/>
          <w:lang w:val="en-NZ" w:eastAsia="en-NZ"/>
        </w:rPr>
      </w:pPr>
      <w:hyperlink w:anchor="_Toc110524704" w:history="1">
        <w:r w:rsidR="002E3AA1" w:rsidRPr="003F5E74">
          <w:rPr>
            <w:rStyle w:val="Hyperlink"/>
            <w:noProof/>
            <w:lang w:val="en-NZ"/>
          </w:rPr>
          <w:t>9.7</w:t>
        </w:r>
        <w:r w:rsidR="002E3AA1">
          <w:rPr>
            <w:rFonts w:eastAsiaTheme="minorEastAsia" w:cstheme="minorBidi"/>
            <w:noProof/>
            <w:szCs w:val="22"/>
            <w:lang w:val="en-NZ" w:eastAsia="en-NZ"/>
          </w:rPr>
          <w:tab/>
        </w:r>
        <w:r w:rsidR="002E3AA1" w:rsidRPr="003F5E74">
          <w:rPr>
            <w:rStyle w:val="Hyperlink"/>
            <w:noProof/>
            <w:lang w:val="en-NZ"/>
          </w:rPr>
          <w:t>Public availability of the agenda/Te wātea o te rārangi take ki te marea</w:t>
        </w:r>
        <w:r w:rsidR="002E3AA1">
          <w:rPr>
            <w:noProof/>
            <w:webHidden/>
          </w:rPr>
          <w:tab/>
        </w:r>
        <w:r w:rsidR="002E3AA1">
          <w:rPr>
            <w:noProof/>
            <w:webHidden/>
          </w:rPr>
          <w:fldChar w:fldCharType="begin"/>
        </w:r>
        <w:r w:rsidR="002E3AA1">
          <w:rPr>
            <w:noProof/>
            <w:webHidden/>
          </w:rPr>
          <w:instrText xml:space="preserve"> PAGEREF _Toc110524704 \h </w:instrText>
        </w:r>
        <w:r w:rsidR="002E3AA1">
          <w:rPr>
            <w:noProof/>
            <w:webHidden/>
          </w:rPr>
        </w:r>
        <w:r w:rsidR="002E3AA1">
          <w:rPr>
            <w:noProof/>
            <w:webHidden/>
          </w:rPr>
          <w:fldChar w:fldCharType="separate"/>
        </w:r>
        <w:r w:rsidR="002E3AA1">
          <w:rPr>
            <w:noProof/>
            <w:webHidden/>
          </w:rPr>
          <w:t>32</w:t>
        </w:r>
        <w:r w:rsidR="002E3AA1">
          <w:rPr>
            <w:noProof/>
            <w:webHidden/>
          </w:rPr>
          <w:fldChar w:fldCharType="end"/>
        </w:r>
      </w:hyperlink>
    </w:p>
    <w:p w14:paraId="5A997027" w14:textId="014605C7" w:rsidR="002E3AA1" w:rsidRDefault="00797AAD">
      <w:pPr>
        <w:pStyle w:val="TOC3"/>
        <w:rPr>
          <w:rFonts w:eastAsiaTheme="minorEastAsia" w:cstheme="minorBidi"/>
          <w:noProof/>
          <w:szCs w:val="22"/>
          <w:lang w:val="en-NZ" w:eastAsia="en-NZ"/>
        </w:rPr>
      </w:pPr>
      <w:hyperlink w:anchor="_Toc110524705" w:history="1">
        <w:r w:rsidR="002E3AA1" w:rsidRPr="003F5E74">
          <w:rPr>
            <w:rStyle w:val="Hyperlink"/>
            <w:noProof/>
            <w:lang w:val="en-NZ"/>
          </w:rPr>
          <w:t>9.8</w:t>
        </w:r>
        <w:r w:rsidR="002E3AA1">
          <w:rPr>
            <w:rFonts w:eastAsiaTheme="minorEastAsia" w:cstheme="minorBidi"/>
            <w:noProof/>
            <w:szCs w:val="22"/>
            <w:lang w:val="en-NZ" w:eastAsia="en-NZ"/>
          </w:rPr>
          <w:tab/>
        </w:r>
        <w:r w:rsidR="002E3AA1" w:rsidRPr="003F5E74">
          <w:rPr>
            <w:rStyle w:val="Hyperlink"/>
            <w:noProof/>
            <w:lang w:val="en-NZ"/>
          </w:rPr>
          <w:t>Public inspection of agenda/Te tirotiro a te marea i te rārangi take</w:t>
        </w:r>
        <w:r w:rsidR="002E3AA1">
          <w:rPr>
            <w:noProof/>
            <w:webHidden/>
          </w:rPr>
          <w:tab/>
        </w:r>
        <w:r w:rsidR="002E3AA1">
          <w:rPr>
            <w:noProof/>
            <w:webHidden/>
          </w:rPr>
          <w:fldChar w:fldCharType="begin"/>
        </w:r>
        <w:r w:rsidR="002E3AA1">
          <w:rPr>
            <w:noProof/>
            <w:webHidden/>
          </w:rPr>
          <w:instrText xml:space="preserve"> PAGEREF _Toc110524705 \h </w:instrText>
        </w:r>
        <w:r w:rsidR="002E3AA1">
          <w:rPr>
            <w:noProof/>
            <w:webHidden/>
          </w:rPr>
        </w:r>
        <w:r w:rsidR="002E3AA1">
          <w:rPr>
            <w:noProof/>
            <w:webHidden/>
          </w:rPr>
          <w:fldChar w:fldCharType="separate"/>
        </w:r>
        <w:r w:rsidR="002E3AA1">
          <w:rPr>
            <w:noProof/>
            <w:webHidden/>
          </w:rPr>
          <w:t>32</w:t>
        </w:r>
        <w:r w:rsidR="002E3AA1">
          <w:rPr>
            <w:noProof/>
            <w:webHidden/>
          </w:rPr>
          <w:fldChar w:fldCharType="end"/>
        </w:r>
      </w:hyperlink>
    </w:p>
    <w:p w14:paraId="4B70744A" w14:textId="65F1F701" w:rsidR="002E3AA1" w:rsidRDefault="00797AAD">
      <w:pPr>
        <w:pStyle w:val="TOC3"/>
        <w:rPr>
          <w:rFonts w:eastAsiaTheme="minorEastAsia" w:cstheme="minorBidi"/>
          <w:noProof/>
          <w:szCs w:val="22"/>
          <w:lang w:val="en-NZ" w:eastAsia="en-NZ"/>
        </w:rPr>
      </w:pPr>
      <w:hyperlink w:anchor="_Toc110524706" w:history="1">
        <w:r w:rsidR="002E3AA1" w:rsidRPr="003F5E74">
          <w:rPr>
            <w:rStyle w:val="Hyperlink"/>
            <w:noProof/>
            <w:lang w:val="en-NZ"/>
          </w:rPr>
          <w:t>9.9</w:t>
        </w:r>
        <w:r w:rsidR="002E3AA1">
          <w:rPr>
            <w:rFonts w:eastAsiaTheme="minorEastAsia" w:cstheme="minorBidi"/>
            <w:noProof/>
            <w:szCs w:val="22"/>
            <w:lang w:val="en-NZ" w:eastAsia="en-NZ"/>
          </w:rPr>
          <w:tab/>
        </w:r>
        <w:r w:rsidR="002E3AA1" w:rsidRPr="003F5E74">
          <w:rPr>
            <w:rStyle w:val="Hyperlink"/>
            <w:noProof/>
            <w:lang w:val="en-NZ"/>
          </w:rPr>
          <w:t>Withdrawal of agenda items/Te tango take i te rārangi take</w:t>
        </w:r>
        <w:r w:rsidR="002E3AA1">
          <w:rPr>
            <w:noProof/>
            <w:webHidden/>
          </w:rPr>
          <w:tab/>
        </w:r>
        <w:r w:rsidR="002E3AA1">
          <w:rPr>
            <w:noProof/>
            <w:webHidden/>
          </w:rPr>
          <w:fldChar w:fldCharType="begin"/>
        </w:r>
        <w:r w:rsidR="002E3AA1">
          <w:rPr>
            <w:noProof/>
            <w:webHidden/>
          </w:rPr>
          <w:instrText xml:space="preserve"> PAGEREF _Toc110524706 \h </w:instrText>
        </w:r>
        <w:r w:rsidR="002E3AA1">
          <w:rPr>
            <w:noProof/>
            <w:webHidden/>
          </w:rPr>
        </w:r>
        <w:r w:rsidR="002E3AA1">
          <w:rPr>
            <w:noProof/>
            <w:webHidden/>
          </w:rPr>
          <w:fldChar w:fldCharType="separate"/>
        </w:r>
        <w:r w:rsidR="002E3AA1">
          <w:rPr>
            <w:noProof/>
            <w:webHidden/>
          </w:rPr>
          <w:t>32</w:t>
        </w:r>
        <w:r w:rsidR="002E3AA1">
          <w:rPr>
            <w:noProof/>
            <w:webHidden/>
          </w:rPr>
          <w:fldChar w:fldCharType="end"/>
        </w:r>
      </w:hyperlink>
    </w:p>
    <w:p w14:paraId="342A18D8" w14:textId="4958AEB0" w:rsidR="002E3AA1" w:rsidRDefault="00797AAD">
      <w:pPr>
        <w:pStyle w:val="TOC3"/>
        <w:rPr>
          <w:rFonts w:eastAsiaTheme="minorEastAsia" w:cstheme="minorBidi"/>
          <w:noProof/>
          <w:szCs w:val="22"/>
          <w:lang w:val="en-NZ" w:eastAsia="en-NZ"/>
        </w:rPr>
      </w:pPr>
      <w:hyperlink w:anchor="_Toc110524707" w:history="1">
        <w:r w:rsidR="002E3AA1" w:rsidRPr="003F5E74">
          <w:rPr>
            <w:rStyle w:val="Hyperlink"/>
            <w:noProof/>
            <w:lang w:val="en-NZ"/>
          </w:rPr>
          <w:t>9.10</w:t>
        </w:r>
        <w:r w:rsidR="002E3AA1">
          <w:rPr>
            <w:rFonts w:eastAsiaTheme="minorEastAsia" w:cstheme="minorBidi"/>
            <w:noProof/>
            <w:szCs w:val="22"/>
            <w:lang w:val="en-NZ" w:eastAsia="en-NZ"/>
          </w:rPr>
          <w:tab/>
        </w:r>
        <w:r w:rsidR="002E3AA1" w:rsidRPr="003F5E74">
          <w:rPr>
            <w:rStyle w:val="Hyperlink"/>
            <w:noProof/>
            <w:lang w:val="en-NZ"/>
          </w:rPr>
          <w:t>Distribution of the agenda/Te tuari i te rārangi take</w:t>
        </w:r>
        <w:r w:rsidR="002E3AA1">
          <w:rPr>
            <w:noProof/>
            <w:webHidden/>
          </w:rPr>
          <w:tab/>
        </w:r>
        <w:r w:rsidR="002E3AA1">
          <w:rPr>
            <w:noProof/>
            <w:webHidden/>
          </w:rPr>
          <w:fldChar w:fldCharType="begin"/>
        </w:r>
        <w:r w:rsidR="002E3AA1">
          <w:rPr>
            <w:noProof/>
            <w:webHidden/>
          </w:rPr>
          <w:instrText xml:space="preserve"> PAGEREF _Toc110524707 \h </w:instrText>
        </w:r>
        <w:r w:rsidR="002E3AA1">
          <w:rPr>
            <w:noProof/>
            <w:webHidden/>
          </w:rPr>
        </w:r>
        <w:r w:rsidR="002E3AA1">
          <w:rPr>
            <w:noProof/>
            <w:webHidden/>
          </w:rPr>
          <w:fldChar w:fldCharType="separate"/>
        </w:r>
        <w:r w:rsidR="002E3AA1">
          <w:rPr>
            <w:noProof/>
            <w:webHidden/>
          </w:rPr>
          <w:t>33</w:t>
        </w:r>
        <w:r w:rsidR="002E3AA1">
          <w:rPr>
            <w:noProof/>
            <w:webHidden/>
          </w:rPr>
          <w:fldChar w:fldCharType="end"/>
        </w:r>
      </w:hyperlink>
    </w:p>
    <w:p w14:paraId="4E07E7C4" w14:textId="18669833" w:rsidR="002E3AA1" w:rsidRDefault="00797AAD">
      <w:pPr>
        <w:pStyle w:val="TOC3"/>
        <w:rPr>
          <w:rFonts w:eastAsiaTheme="minorEastAsia" w:cstheme="minorBidi"/>
          <w:noProof/>
          <w:szCs w:val="22"/>
          <w:lang w:val="en-NZ" w:eastAsia="en-NZ"/>
        </w:rPr>
      </w:pPr>
      <w:hyperlink w:anchor="_Toc110524708" w:history="1">
        <w:r w:rsidR="002E3AA1" w:rsidRPr="003F5E74">
          <w:rPr>
            <w:rStyle w:val="Hyperlink"/>
            <w:noProof/>
            <w:lang w:val="en-NZ"/>
          </w:rPr>
          <w:t>9.11</w:t>
        </w:r>
        <w:r w:rsidR="002E3AA1">
          <w:rPr>
            <w:rFonts w:eastAsiaTheme="minorEastAsia" w:cstheme="minorBidi"/>
            <w:noProof/>
            <w:szCs w:val="22"/>
            <w:lang w:val="en-NZ" w:eastAsia="en-NZ"/>
          </w:rPr>
          <w:tab/>
        </w:r>
        <w:r w:rsidR="002E3AA1" w:rsidRPr="003F5E74">
          <w:rPr>
            <w:rStyle w:val="Hyperlink"/>
            <w:noProof/>
            <w:lang w:val="en-NZ"/>
          </w:rPr>
          <w:t>Status of agenda/Te tūnga o te rārangi take</w:t>
        </w:r>
        <w:r w:rsidR="002E3AA1">
          <w:rPr>
            <w:noProof/>
            <w:webHidden/>
          </w:rPr>
          <w:tab/>
        </w:r>
        <w:r w:rsidR="002E3AA1">
          <w:rPr>
            <w:noProof/>
            <w:webHidden/>
          </w:rPr>
          <w:fldChar w:fldCharType="begin"/>
        </w:r>
        <w:r w:rsidR="002E3AA1">
          <w:rPr>
            <w:noProof/>
            <w:webHidden/>
          </w:rPr>
          <w:instrText xml:space="preserve"> PAGEREF _Toc110524708 \h </w:instrText>
        </w:r>
        <w:r w:rsidR="002E3AA1">
          <w:rPr>
            <w:noProof/>
            <w:webHidden/>
          </w:rPr>
        </w:r>
        <w:r w:rsidR="002E3AA1">
          <w:rPr>
            <w:noProof/>
            <w:webHidden/>
          </w:rPr>
          <w:fldChar w:fldCharType="separate"/>
        </w:r>
        <w:r w:rsidR="002E3AA1">
          <w:rPr>
            <w:noProof/>
            <w:webHidden/>
          </w:rPr>
          <w:t>33</w:t>
        </w:r>
        <w:r w:rsidR="002E3AA1">
          <w:rPr>
            <w:noProof/>
            <w:webHidden/>
          </w:rPr>
          <w:fldChar w:fldCharType="end"/>
        </w:r>
      </w:hyperlink>
    </w:p>
    <w:p w14:paraId="2053271E" w14:textId="732D231A" w:rsidR="002E3AA1" w:rsidRDefault="00797AAD">
      <w:pPr>
        <w:pStyle w:val="TOC3"/>
        <w:rPr>
          <w:rFonts w:eastAsiaTheme="minorEastAsia" w:cstheme="minorBidi"/>
          <w:noProof/>
          <w:szCs w:val="22"/>
          <w:lang w:val="en-NZ" w:eastAsia="en-NZ"/>
        </w:rPr>
      </w:pPr>
      <w:hyperlink w:anchor="_Toc110524709" w:history="1">
        <w:r w:rsidR="002E3AA1" w:rsidRPr="003F5E74">
          <w:rPr>
            <w:rStyle w:val="Hyperlink"/>
            <w:noProof/>
            <w:lang w:val="en-NZ"/>
          </w:rPr>
          <w:t>9.12</w:t>
        </w:r>
        <w:r w:rsidR="002E3AA1">
          <w:rPr>
            <w:rFonts w:eastAsiaTheme="minorEastAsia" w:cstheme="minorBidi"/>
            <w:noProof/>
            <w:szCs w:val="22"/>
            <w:lang w:val="en-NZ" w:eastAsia="en-NZ"/>
          </w:rPr>
          <w:tab/>
        </w:r>
        <w:r w:rsidR="002E3AA1" w:rsidRPr="003F5E74">
          <w:rPr>
            <w:rStyle w:val="Hyperlink"/>
            <w:noProof/>
            <w:lang w:val="en-NZ"/>
          </w:rPr>
          <w:t>Items of business not on the agenda which cannot be delayed/Ngā take kāore i runga i te rārangi take e kore e taea te whakaroa</w:t>
        </w:r>
        <w:r w:rsidR="002E3AA1">
          <w:rPr>
            <w:noProof/>
            <w:webHidden/>
          </w:rPr>
          <w:tab/>
        </w:r>
        <w:r w:rsidR="002E3AA1">
          <w:rPr>
            <w:noProof/>
            <w:webHidden/>
          </w:rPr>
          <w:fldChar w:fldCharType="begin"/>
        </w:r>
        <w:r w:rsidR="002E3AA1">
          <w:rPr>
            <w:noProof/>
            <w:webHidden/>
          </w:rPr>
          <w:instrText xml:space="preserve"> PAGEREF _Toc110524709 \h </w:instrText>
        </w:r>
        <w:r w:rsidR="002E3AA1">
          <w:rPr>
            <w:noProof/>
            <w:webHidden/>
          </w:rPr>
        </w:r>
        <w:r w:rsidR="002E3AA1">
          <w:rPr>
            <w:noProof/>
            <w:webHidden/>
          </w:rPr>
          <w:fldChar w:fldCharType="separate"/>
        </w:r>
        <w:r w:rsidR="002E3AA1">
          <w:rPr>
            <w:noProof/>
            <w:webHidden/>
          </w:rPr>
          <w:t>33</w:t>
        </w:r>
        <w:r w:rsidR="002E3AA1">
          <w:rPr>
            <w:noProof/>
            <w:webHidden/>
          </w:rPr>
          <w:fldChar w:fldCharType="end"/>
        </w:r>
      </w:hyperlink>
    </w:p>
    <w:p w14:paraId="3110665E" w14:textId="3EC1C690" w:rsidR="002E3AA1" w:rsidRDefault="00797AAD">
      <w:pPr>
        <w:pStyle w:val="TOC3"/>
        <w:rPr>
          <w:rFonts w:eastAsiaTheme="minorEastAsia" w:cstheme="minorBidi"/>
          <w:noProof/>
          <w:szCs w:val="22"/>
          <w:lang w:val="en-NZ" w:eastAsia="en-NZ"/>
        </w:rPr>
      </w:pPr>
      <w:hyperlink w:anchor="_Toc110524710" w:history="1">
        <w:r w:rsidR="002E3AA1" w:rsidRPr="003F5E74">
          <w:rPr>
            <w:rStyle w:val="Hyperlink"/>
            <w:noProof/>
            <w:lang w:val="en-NZ"/>
          </w:rPr>
          <w:t>9.13</w:t>
        </w:r>
        <w:r w:rsidR="002E3AA1">
          <w:rPr>
            <w:rFonts w:eastAsiaTheme="minorEastAsia" w:cstheme="minorBidi"/>
            <w:noProof/>
            <w:szCs w:val="22"/>
            <w:lang w:val="en-NZ" w:eastAsia="en-NZ"/>
          </w:rPr>
          <w:tab/>
        </w:r>
        <w:r w:rsidR="002E3AA1" w:rsidRPr="003F5E74">
          <w:rPr>
            <w:rStyle w:val="Hyperlink"/>
            <w:noProof/>
            <w:lang w:val="en-NZ"/>
          </w:rPr>
          <w:t>Discussion of minor matters not on the agenda/Te kōrerorero i ngā take iti kāore i runga i te rārangi take</w:t>
        </w:r>
        <w:r w:rsidR="002E3AA1">
          <w:rPr>
            <w:noProof/>
            <w:webHidden/>
          </w:rPr>
          <w:tab/>
        </w:r>
        <w:r w:rsidR="002E3AA1">
          <w:rPr>
            <w:noProof/>
            <w:webHidden/>
          </w:rPr>
          <w:fldChar w:fldCharType="begin"/>
        </w:r>
        <w:r w:rsidR="002E3AA1">
          <w:rPr>
            <w:noProof/>
            <w:webHidden/>
          </w:rPr>
          <w:instrText xml:space="preserve"> PAGEREF _Toc110524710 \h </w:instrText>
        </w:r>
        <w:r w:rsidR="002E3AA1">
          <w:rPr>
            <w:noProof/>
            <w:webHidden/>
          </w:rPr>
        </w:r>
        <w:r w:rsidR="002E3AA1">
          <w:rPr>
            <w:noProof/>
            <w:webHidden/>
          </w:rPr>
          <w:fldChar w:fldCharType="separate"/>
        </w:r>
        <w:r w:rsidR="002E3AA1">
          <w:rPr>
            <w:noProof/>
            <w:webHidden/>
          </w:rPr>
          <w:t>33</w:t>
        </w:r>
        <w:r w:rsidR="002E3AA1">
          <w:rPr>
            <w:noProof/>
            <w:webHidden/>
          </w:rPr>
          <w:fldChar w:fldCharType="end"/>
        </w:r>
      </w:hyperlink>
    </w:p>
    <w:p w14:paraId="5D33EE07" w14:textId="5BF8340D" w:rsidR="002E3AA1" w:rsidRDefault="00797AAD">
      <w:pPr>
        <w:pStyle w:val="TOC3"/>
        <w:rPr>
          <w:rFonts w:eastAsiaTheme="minorEastAsia" w:cstheme="minorBidi"/>
          <w:noProof/>
          <w:szCs w:val="22"/>
          <w:lang w:val="en-NZ" w:eastAsia="en-NZ"/>
        </w:rPr>
      </w:pPr>
      <w:hyperlink w:anchor="_Toc110524711" w:history="1">
        <w:r w:rsidR="002E3AA1" w:rsidRPr="003F5E74">
          <w:rPr>
            <w:rStyle w:val="Hyperlink"/>
            <w:noProof/>
            <w:lang w:val="en-NZ"/>
          </w:rPr>
          <w:t>9.14</w:t>
        </w:r>
        <w:r w:rsidR="002E3AA1">
          <w:rPr>
            <w:rFonts w:eastAsiaTheme="minorEastAsia" w:cstheme="minorBidi"/>
            <w:noProof/>
            <w:szCs w:val="22"/>
            <w:lang w:val="en-NZ" w:eastAsia="en-NZ"/>
          </w:rPr>
          <w:tab/>
        </w:r>
        <w:r w:rsidR="002E3AA1" w:rsidRPr="003F5E74">
          <w:rPr>
            <w:rStyle w:val="Hyperlink"/>
            <w:noProof/>
            <w:lang w:val="en-NZ"/>
          </w:rPr>
          <w:t>Public excluded business on the agenda/Ngā take o te rārangi take kāore e whārikihia ki te marea</w:t>
        </w:r>
        <w:r w:rsidR="002E3AA1">
          <w:rPr>
            <w:noProof/>
            <w:webHidden/>
          </w:rPr>
          <w:tab/>
        </w:r>
        <w:r w:rsidR="002E3AA1">
          <w:rPr>
            <w:noProof/>
            <w:webHidden/>
          </w:rPr>
          <w:fldChar w:fldCharType="begin"/>
        </w:r>
        <w:r w:rsidR="002E3AA1">
          <w:rPr>
            <w:noProof/>
            <w:webHidden/>
          </w:rPr>
          <w:instrText xml:space="preserve"> PAGEREF _Toc110524711 \h </w:instrText>
        </w:r>
        <w:r w:rsidR="002E3AA1">
          <w:rPr>
            <w:noProof/>
            <w:webHidden/>
          </w:rPr>
        </w:r>
        <w:r w:rsidR="002E3AA1">
          <w:rPr>
            <w:noProof/>
            <w:webHidden/>
          </w:rPr>
          <w:fldChar w:fldCharType="separate"/>
        </w:r>
        <w:r w:rsidR="002E3AA1">
          <w:rPr>
            <w:noProof/>
            <w:webHidden/>
          </w:rPr>
          <w:t>34</w:t>
        </w:r>
        <w:r w:rsidR="002E3AA1">
          <w:rPr>
            <w:noProof/>
            <w:webHidden/>
          </w:rPr>
          <w:fldChar w:fldCharType="end"/>
        </w:r>
      </w:hyperlink>
    </w:p>
    <w:p w14:paraId="2C3F6021" w14:textId="231E510F" w:rsidR="002E3AA1" w:rsidRDefault="00797AAD">
      <w:pPr>
        <w:pStyle w:val="TOC3"/>
        <w:rPr>
          <w:rFonts w:eastAsiaTheme="minorEastAsia" w:cstheme="minorBidi"/>
          <w:noProof/>
          <w:szCs w:val="22"/>
          <w:lang w:val="en-NZ" w:eastAsia="en-NZ"/>
        </w:rPr>
      </w:pPr>
      <w:hyperlink w:anchor="_Toc110524712" w:history="1">
        <w:r w:rsidR="002E3AA1" w:rsidRPr="003F5E74">
          <w:rPr>
            <w:rStyle w:val="Hyperlink"/>
            <w:noProof/>
            <w:lang w:val="en-NZ"/>
          </w:rPr>
          <w:t>9.15</w:t>
        </w:r>
        <w:r w:rsidR="002E3AA1">
          <w:rPr>
            <w:rFonts w:eastAsiaTheme="minorEastAsia" w:cstheme="minorBidi"/>
            <w:noProof/>
            <w:szCs w:val="22"/>
            <w:lang w:val="en-NZ" w:eastAsia="en-NZ"/>
          </w:rPr>
          <w:tab/>
        </w:r>
        <w:r w:rsidR="002E3AA1" w:rsidRPr="003F5E74">
          <w:rPr>
            <w:rStyle w:val="Hyperlink"/>
            <w:noProof/>
            <w:lang w:val="en-NZ"/>
          </w:rPr>
          <w:t>Qualified privilege relating to agenda and minutes/Te maru whāiti e pā ana ki te rārangi take me ngā meneti</w:t>
        </w:r>
        <w:r w:rsidR="002E3AA1">
          <w:rPr>
            <w:noProof/>
            <w:webHidden/>
          </w:rPr>
          <w:tab/>
        </w:r>
        <w:r w:rsidR="002E3AA1">
          <w:rPr>
            <w:noProof/>
            <w:webHidden/>
          </w:rPr>
          <w:fldChar w:fldCharType="begin"/>
        </w:r>
        <w:r w:rsidR="002E3AA1">
          <w:rPr>
            <w:noProof/>
            <w:webHidden/>
          </w:rPr>
          <w:instrText xml:space="preserve"> PAGEREF _Toc110524712 \h </w:instrText>
        </w:r>
        <w:r w:rsidR="002E3AA1">
          <w:rPr>
            <w:noProof/>
            <w:webHidden/>
          </w:rPr>
        </w:r>
        <w:r w:rsidR="002E3AA1">
          <w:rPr>
            <w:noProof/>
            <w:webHidden/>
          </w:rPr>
          <w:fldChar w:fldCharType="separate"/>
        </w:r>
        <w:r w:rsidR="002E3AA1">
          <w:rPr>
            <w:noProof/>
            <w:webHidden/>
          </w:rPr>
          <w:t>34</w:t>
        </w:r>
        <w:r w:rsidR="002E3AA1">
          <w:rPr>
            <w:noProof/>
            <w:webHidden/>
          </w:rPr>
          <w:fldChar w:fldCharType="end"/>
        </w:r>
      </w:hyperlink>
    </w:p>
    <w:p w14:paraId="1657A6CF" w14:textId="6DFDE201" w:rsidR="002E3AA1" w:rsidRDefault="00797AAD">
      <w:pPr>
        <w:pStyle w:val="TOC1"/>
        <w:rPr>
          <w:rFonts w:eastAsiaTheme="minorEastAsia" w:cstheme="minorBidi"/>
          <w:b w:val="0"/>
          <w:bCs w:val="0"/>
          <w:noProof/>
          <w:sz w:val="22"/>
          <w:szCs w:val="22"/>
          <w:lang w:val="en-NZ" w:eastAsia="en-NZ"/>
        </w:rPr>
      </w:pPr>
      <w:hyperlink w:anchor="_Toc110524713" w:history="1">
        <w:r w:rsidR="002E3AA1" w:rsidRPr="003F5E74">
          <w:rPr>
            <w:rStyle w:val="Hyperlink"/>
            <w:noProof/>
            <w:lang w:val="en-NZ"/>
          </w:rPr>
          <w:t>Meeting Procedures/Ngā Tikanga Hui/</w:t>
        </w:r>
        <w:r w:rsidR="002E3AA1">
          <w:rPr>
            <w:noProof/>
            <w:webHidden/>
          </w:rPr>
          <w:tab/>
        </w:r>
        <w:r w:rsidR="002E3AA1">
          <w:rPr>
            <w:noProof/>
            <w:webHidden/>
          </w:rPr>
          <w:fldChar w:fldCharType="begin"/>
        </w:r>
        <w:r w:rsidR="002E3AA1">
          <w:rPr>
            <w:noProof/>
            <w:webHidden/>
          </w:rPr>
          <w:instrText xml:space="preserve"> PAGEREF _Toc110524713 \h </w:instrText>
        </w:r>
        <w:r w:rsidR="002E3AA1">
          <w:rPr>
            <w:noProof/>
            <w:webHidden/>
          </w:rPr>
        </w:r>
        <w:r w:rsidR="002E3AA1">
          <w:rPr>
            <w:noProof/>
            <w:webHidden/>
          </w:rPr>
          <w:fldChar w:fldCharType="separate"/>
        </w:r>
        <w:r w:rsidR="002E3AA1">
          <w:rPr>
            <w:noProof/>
            <w:webHidden/>
          </w:rPr>
          <w:t>34</w:t>
        </w:r>
        <w:r w:rsidR="002E3AA1">
          <w:rPr>
            <w:noProof/>
            <w:webHidden/>
          </w:rPr>
          <w:fldChar w:fldCharType="end"/>
        </w:r>
      </w:hyperlink>
    </w:p>
    <w:p w14:paraId="3BA71E5A" w14:textId="19FEEFDA" w:rsidR="002E3AA1" w:rsidRDefault="00797AAD">
      <w:pPr>
        <w:pStyle w:val="TOC2"/>
        <w:rPr>
          <w:rFonts w:eastAsiaTheme="minorEastAsia" w:cstheme="minorBidi"/>
          <w:b w:val="0"/>
          <w:bCs w:val="0"/>
          <w:noProof/>
          <w:szCs w:val="22"/>
          <w:lang w:val="en-NZ" w:eastAsia="en-NZ"/>
        </w:rPr>
      </w:pPr>
      <w:hyperlink w:anchor="_Toc110524714" w:history="1">
        <w:r w:rsidR="002E3AA1" w:rsidRPr="003F5E74">
          <w:rPr>
            <w:rStyle w:val="Hyperlink"/>
            <w:noProof/>
          </w:rPr>
          <w:t>10.</w:t>
        </w:r>
        <w:r w:rsidR="002E3AA1">
          <w:rPr>
            <w:rFonts w:eastAsiaTheme="minorEastAsia" w:cstheme="minorBidi"/>
            <w:b w:val="0"/>
            <w:bCs w:val="0"/>
            <w:noProof/>
            <w:szCs w:val="22"/>
            <w:lang w:val="en-NZ" w:eastAsia="en-NZ"/>
          </w:rPr>
          <w:tab/>
        </w:r>
        <w:r w:rsidR="002E3AA1" w:rsidRPr="003F5E74">
          <w:rPr>
            <w:rStyle w:val="Hyperlink"/>
            <w:noProof/>
          </w:rPr>
          <w:t>Opening and closing/Te whakatuwhera me te whakakapi</w:t>
        </w:r>
        <w:r w:rsidR="002E3AA1">
          <w:rPr>
            <w:noProof/>
            <w:webHidden/>
          </w:rPr>
          <w:tab/>
        </w:r>
        <w:r w:rsidR="002E3AA1">
          <w:rPr>
            <w:noProof/>
            <w:webHidden/>
          </w:rPr>
          <w:fldChar w:fldCharType="begin"/>
        </w:r>
        <w:r w:rsidR="002E3AA1">
          <w:rPr>
            <w:noProof/>
            <w:webHidden/>
          </w:rPr>
          <w:instrText xml:space="preserve"> PAGEREF _Toc110524714 \h </w:instrText>
        </w:r>
        <w:r w:rsidR="002E3AA1">
          <w:rPr>
            <w:noProof/>
            <w:webHidden/>
          </w:rPr>
        </w:r>
        <w:r w:rsidR="002E3AA1">
          <w:rPr>
            <w:noProof/>
            <w:webHidden/>
          </w:rPr>
          <w:fldChar w:fldCharType="separate"/>
        </w:r>
        <w:r w:rsidR="002E3AA1">
          <w:rPr>
            <w:noProof/>
            <w:webHidden/>
          </w:rPr>
          <w:t>34</w:t>
        </w:r>
        <w:r w:rsidR="002E3AA1">
          <w:rPr>
            <w:noProof/>
            <w:webHidden/>
          </w:rPr>
          <w:fldChar w:fldCharType="end"/>
        </w:r>
      </w:hyperlink>
    </w:p>
    <w:p w14:paraId="154443A8" w14:textId="620589C4" w:rsidR="002E3AA1" w:rsidRDefault="00797AAD">
      <w:pPr>
        <w:pStyle w:val="TOC2"/>
        <w:rPr>
          <w:rFonts w:eastAsiaTheme="minorEastAsia" w:cstheme="minorBidi"/>
          <w:b w:val="0"/>
          <w:bCs w:val="0"/>
          <w:noProof/>
          <w:szCs w:val="22"/>
          <w:lang w:val="en-NZ" w:eastAsia="en-NZ"/>
        </w:rPr>
      </w:pPr>
      <w:hyperlink w:anchor="_Toc110524715" w:history="1">
        <w:r w:rsidR="002E3AA1" w:rsidRPr="003F5E74">
          <w:rPr>
            <w:rStyle w:val="Hyperlink"/>
            <w:noProof/>
          </w:rPr>
          <w:t>11.</w:t>
        </w:r>
        <w:r w:rsidR="002E3AA1">
          <w:rPr>
            <w:rFonts w:eastAsiaTheme="minorEastAsia" w:cstheme="minorBidi"/>
            <w:b w:val="0"/>
            <w:bCs w:val="0"/>
            <w:noProof/>
            <w:szCs w:val="22"/>
            <w:lang w:val="en-NZ" w:eastAsia="en-NZ"/>
          </w:rPr>
          <w:tab/>
        </w:r>
        <w:r w:rsidR="002E3AA1" w:rsidRPr="003F5E74">
          <w:rPr>
            <w:rStyle w:val="Hyperlink"/>
            <w:noProof/>
          </w:rPr>
          <w:t>Quorum/Kōrama</w:t>
        </w:r>
        <w:r w:rsidR="002E3AA1">
          <w:rPr>
            <w:noProof/>
            <w:webHidden/>
          </w:rPr>
          <w:tab/>
        </w:r>
        <w:r w:rsidR="002E3AA1">
          <w:rPr>
            <w:noProof/>
            <w:webHidden/>
          </w:rPr>
          <w:fldChar w:fldCharType="begin"/>
        </w:r>
        <w:r w:rsidR="002E3AA1">
          <w:rPr>
            <w:noProof/>
            <w:webHidden/>
          </w:rPr>
          <w:instrText xml:space="preserve"> PAGEREF _Toc110524715 \h </w:instrText>
        </w:r>
        <w:r w:rsidR="002E3AA1">
          <w:rPr>
            <w:noProof/>
            <w:webHidden/>
          </w:rPr>
        </w:r>
        <w:r w:rsidR="002E3AA1">
          <w:rPr>
            <w:noProof/>
            <w:webHidden/>
          </w:rPr>
          <w:fldChar w:fldCharType="separate"/>
        </w:r>
        <w:r w:rsidR="002E3AA1">
          <w:rPr>
            <w:noProof/>
            <w:webHidden/>
          </w:rPr>
          <w:t>34</w:t>
        </w:r>
        <w:r w:rsidR="002E3AA1">
          <w:rPr>
            <w:noProof/>
            <w:webHidden/>
          </w:rPr>
          <w:fldChar w:fldCharType="end"/>
        </w:r>
      </w:hyperlink>
    </w:p>
    <w:p w14:paraId="76E43927" w14:textId="11A2154A" w:rsidR="002E3AA1" w:rsidRDefault="00797AAD">
      <w:pPr>
        <w:pStyle w:val="TOC3"/>
        <w:rPr>
          <w:rFonts w:eastAsiaTheme="minorEastAsia" w:cstheme="minorBidi"/>
          <w:noProof/>
          <w:szCs w:val="22"/>
          <w:lang w:val="en-NZ" w:eastAsia="en-NZ"/>
        </w:rPr>
      </w:pPr>
      <w:hyperlink w:anchor="_Toc110524716" w:history="1">
        <w:r w:rsidR="002E3AA1" w:rsidRPr="003F5E74">
          <w:rPr>
            <w:rStyle w:val="Hyperlink"/>
            <w:noProof/>
            <w:lang w:val="en-NZ"/>
          </w:rPr>
          <w:t>11.1</w:t>
        </w:r>
        <w:r w:rsidR="002E3AA1">
          <w:rPr>
            <w:rFonts w:eastAsiaTheme="minorEastAsia" w:cstheme="minorBidi"/>
            <w:noProof/>
            <w:szCs w:val="22"/>
            <w:lang w:val="en-NZ" w:eastAsia="en-NZ"/>
          </w:rPr>
          <w:tab/>
        </w:r>
        <w:r w:rsidR="002E3AA1" w:rsidRPr="003F5E74">
          <w:rPr>
            <w:rStyle w:val="Hyperlink"/>
            <w:noProof/>
            <w:lang w:val="en-NZ"/>
          </w:rPr>
          <w:t>Council meetings/Ngā hui Kaunihera</w:t>
        </w:r>
        <w:r w:rsidR="002E3AA1">
          <w:rPr>
            <w:noProof/>
            <w:webHidden/>
          </w:rPr>
          <w:tab/>
        </w:r>
        <w:r w:rsidR="002E3AA1">
          <w:rPr>
            <w:noProof/>
            <w:webHidden/>
          </w:rPr>
          <w:fldChar w:fldCharType="begin"/>
        </w:r>
        <w:r w:rsidR="002E3AA1">
          <w:rPr>
            <w:noProof/>
            <w:webHidden/>
          </w:rPr>
          <w:instrText xml:space="preserve"> PAGEREF _Toc110524716 \h </w:instrText>
        </w:r>
        <w:r w:rsidR="002E3AA1">
          <w:rPr>
            <w:noProof/>
            <w:webHidden/>
          </w:rPr>
        </w:r>
        <w:r w:rsidR="002E3AA1">
          <w:rPr>
            <w:noProof/>
            <w:webHidden/>
          </w:rPr>
          <w:fldChar w:fldCharType="separate"/>
        </w:r>
        <w:r w:rsidR="002E3AA1">
          <w:rPr>
            <w:noProof/>
            <w:webHidden/>
          </w:rPr>
          <w:t>34</w:t>
        </w:r>
        <w:r w:rsidR="002E3AA1">
          <w:rPr>
            <w:noProof/>
            <w:webHidden/>
          </w:rPr>
          <w:fldChar w:fldCharType="end"/>
        </w:r>
      </w:hyperlink>
    </w:p>
    <w:p w14:paraId="2C71850E" w14:textId="1FE915CB" w:rsidR="002E3AA1" w:rsidRDefault="00797AAD">
      <w:pPr>
        <w:pStyle w:val="TOC3"/>
        <w:rPr>
          <w:rFonts w:eastAsiaTheme="minorEastAsia" w:cstheme="minorBidi"/>
          <w:noProof/>
          <w:szCs w:val="22"/>
          <w:lang w:val="en-NZ" w:eastAsia="en-NZ"/>
        </w:rPr>
      </w:pPr>
      <w:hyperlink w:anchor="_Toc110524717" w:history="1">
        <w:r w:rsidR="002E3AA1" w:rsidRPr="003F5E74">
          <w:rPr>
            <w:rStyle w:val="Hyperlink"/>
            <w:noProof/>
            <w:lang w:val="en-NZ"/>
          </w:rPr>
          <w:t>11.2</w:t>
        </w:r>
        <w:r w:rsidR="002E3AA1">
          <w:rPr>
            <w:rFonts w:eastAsiaTheme="minorEastAsia" w:cstheme="minorBidi"/>
            <w:noProof/>
            <w:szCs w:val="22"/>
            <w:lang w:val="en-NZ" w:eastAsia="en-NZ"/>
          </w:rPr>
          <w:tab/>
        </w:r>
        <w:r w:rsidR="002E3AA1" w:rsidRPr="003F5E74">
          <w:rPr>
            <w:rStyle w:val="Hyperlink"/>
            <w:noProof/>
            <w:lang w:val="en-NZ"/>
          </w:rPr>
          <w:t>Committees and subcommittee meetings/Ngā hui komiti me te komiti āpiti</w:t>
        </w:r>
        <w:r w:rsidR="002E3AA1">
          <w:rPr>
            <w:noProof/>
            <w:webHidden/>
          </w:rPr>
          <w:tab/>
        </w:r>
        <w:r w:rsidR="002E3AA1">
          <w:rPr>
            <w:noProof/>
            <w:webHidden/>
          </w:rPr>
          <w:fldChar w:fldCharType="begin"/>
        </w:r>
        <w:r w:rsidR="002E3AA1">
          <w:rPr>
            <w:noProof/>
            <w:webHidden/>
          </w:rPr>
          <w:instrText xml:space="preserve"> PAGEREF _Toc110524717 \h </w:instrText>
        </w:r>
        <w:r w:rsidR="002E3AA1">
          <w:rPr>
            <w:noProof/>
            <w:webHidden/>
          </w:rPr>
        </w:r>
        <w:r w:rsidR="002E3AA1">
          <w:rPr>
            <w:noProof/>
            <w:webHidden/>
          </w:rPr>
          <w:fldChar w:fldCharType="separate"/>
        </w:r>
        <w:r w:rsidR="002E3AA1">
          <w:rPr>
            <w:noProof/>
            <w:webHidden/>
          </w:rPr>
          <w:t>35</w:t>
        </w:r>
        <w:r w:rsidR="002E3AA1">
          <w:rPr>
            <w:noProof/>
            <w:webHidden/>
          </w:rPr>
          <w:fldChar w:fldCharType="end"/>
        </w:r>
      </w:hyperlink>
    </w:p>
    <w:p w14:paraId="1A0A358B" w14:textId="7CD2B013" w:rsidR="002E3AA1" w:rsidRDefault="00797AAD">
      <w:pPr>
        <w:pStyle w:val="TOC3"/>
        <w:rPr>
          <w:rFonts w:eastAsiaTheme="minorEastAsia" w:cstheme="minorBidi"/>
          <w:noProof/>
          <w:szCs w:val="22"/>
          <w:lang w:val="en-NZ" w:eastAsia="en-NZ"/>
        </w:rPr>
      </w:pPr>
      <w:hyperlink w:anchor="_Toc110524718" w:history="1">
        <w:r w:rsidR="002E3AA1" w:rsidRPr="003F5E74">
          <w:rPr>
            <w:rStyle w:val="Hyperlink"/>
            <w:noProof/>
            <w:lang w:val="en-NZ"/>
          </w:rPr>
          <w:t>11.3</w:t>
        </w:r>
        <w:r w:rsidR="002E3AA1">
          <w:rPr>
            <w:rFonts w:eastAsiaTheme="minorEastAsia" w:cstheme="minorBidi"/>
            <w:noProof/>
            <w:szCs w:val="22"/>
            <w:lang w:val="en-NZ" w:eastAsia="en-NZ"/>
          </w:rPr>
          <w:tab/>
        </w:r>
        <w:r w:rsidR="002E3AA1" w:rsidRPr="003F5E74">
          <w:rPr>
            <w:rStyle w:val="Hyperlink"/>
            <w:noProof/>
            <w:lang w:val="en-NZ"/>
          </w:rPr>
          <w:t>Joint Committees/Ngā komiti hono</w:t>
        </w:r>
        <w:r w:rsidR="002E3AA1">
          <w:rPr>
            <w:noProof/>
            <w:webHidden/>
          </w:rPr>
          <w:tab/>
        </w:r>
        <w:r w:rsidR="002E3AA1">
          <w:rPr>
            <w:noProof/>
            <w:webHidden/>
          </w:rPr>
          <w:fldChar w:fldCharType="begin"/>
        </w:r>
        <w:r w:rsidR="002E3AA1">
          <w:rPr>
            <w:noProof/>
            <w:webHidden/>
          </w:rPr>
          <w:instrText xml:space="preserve"> PAGEREF _Toc110524718 \h </w:instrText>
        </w:r>
        <w:r w:rsidR="002E3AA1">
          <w:rPr>
            <w:noProof/>
            <w:webHidden/>
          </w:rPr>
        </w:r>
        <w:r w:rsidR="002E3AA1">
          <w:rPr>
            <w:noProof/>
            <w:webHidden/>
          </w:rPr>
          <w:fldChar w:fldCharType="separate"/>
        </w:r>
        <w:r w:rsidR="002E3AA1">
          <w:rPr>
            <w:noProof/>
            <w:webHidden/>
          </w:rPr>
          <w:t>35</w:t>
        </w:r>
        <w:r w:rsidR="002E3AA1">
          <w:rPr>
            <w:noProof/>
            <w:webHidden/>
          </w:rPr>
          <w:fldChar w:fldCharType="end"/>
        </w:r>
      </w:hyperlink>
    </w:p>
    <w:p w14:paraId="14B4C59A" w14:textId="2B4528D4" w:rsidR="002E3AA1" w:rsidRDefault="00797AAD">
      <w:pPr>
        <w:pStyle w:val="TOC3"/>
        <w:rPr>
          <w:rFonts w:eastAsiaTheme="minorEastAsia" w:cstheme="minorBidi"/>
          <w:noProof/>
          <w:szCs w:val="22"/>
          <w:lang w:val="en-NZ" w:eastAsia="en-NZ"/>
        </w:rPr>
      </w:pPr>
      <w:hyperlink w:anchor="_Toc110524719" w:history="1">
        <w:r w:rsidR="002E3AA1" w:rsidRPr="003F5E74">
          <w:rPr>
            <w:rStyle w:val="Hyperlink"/>
            <w:noProof/>
            <w:lang w:val="en-NZ"/>
          </w:rPr>
          <w:t>11.4</w:t>
        </w:r>
        <w:r w:rsidR="002E3AA1">
          <w:rPr>
            <w:rFonts w:eastAsiaTheme="minorEastAsia" w:cstheme="minorBidi"/>
            <w:noProof/>
            <w:szCs w:val="22"/>
            <w:lang w:val="en-NZ" w:eastAsia="en-NZ"/>
          </w:rPr>
          <w:tab/>
        </w:r>
        <w:r w:rsidR="002E3AA1" w:rsidRPr="003F5E74">
          <w:rPr>
            <w:rStyle w:val="Hyperlink"/>
            <w:noProof/>
            <w:lang w:val="en-NZ"/>
          </w:rPr>
          <w:t>Requirement for a quorum/Te herenga mō te kōrama</w:t>
        </w:r>
        <w:r w:rsidR="002E3AA1">
          <w:rPr>
            <w:noProof/>
            <w:webHidden/>
          </w:rPr>
          <w:tab/>
        </w:r>
        <w:r w:rsidR="002E3AA1">
          <w:rPr>
            <w:noProof/>
            <w:webHidden/>
          </w:rPr>
          <w:fldChar w:fldCharType="begin"/>
        </w:r>
        <w:r w:rsidR="002E3AA1">
          <w:rPr>
            <w:noProof/>
            <w:webHidden/>
          </w:rPr>
          <w:instrText xml:space="preserve"> PAGEREF _Toc110524719 \h </w:instrText>
        </w:r>
        <w:r w:rsidR="002E3AA1">
          <w:rPr>
            <w:noProof/>
            <w:webHidden/>
          </w:rPr>
        </w:r>
        <w:r w:rsidR="002E3AA1">
          <w:rPr>
            <w:noProof/>
            <w:webHidden/>
          </w:rPr>
          <w:fldChar w:fldCharType="separate"/>
        </w:r>
        <w:r w:rsidR="002E3AA1">
          <w:rPr>
            <w:noProof/>
            <w:webHidden/>
          </w:rPr>
          <w:t>35</w:t>
        </w:r>
        <w:r w:rsidR="002E3AA1">
          <w:rPr>
            <w:noProof/>
            <w:webHidden/>
          </w:rPr>
          <w:fldChar w:fldCharType="end"/>
        </w:r>
      </w:hyperlink>
    </w:p>
    <w:p w14:paraId="760D6FF2" w14:textId="2C22C212" w:rsidR="002E3AA1" w:rsidRDefault="00797AAD">
      <w:pPr>
        <w:pStyle w:val="TOC3"/>
        <w:rPr>
          <w:rFonts w:eastAsiaTheme="minorEastAsia" w:cstheme="minorBidi"/>
          <w:noProof/>
          <w:szCs w:val="22"/>
          <w:lang w:val="en-NZ" w:eastAsia="en-NZ"/>
        </w:rPr>
      </w:pPr>
      <w:hyperlink w:anchor="_Toc110524720" w:history="1">
        <w:r w:rsidR="002E3AA1" w:rsidRPr="003F5E74">
          <w:rPr>
            <w:rStyle w:val="Hyperlink"/>
            <w:noProof/>
            <w:lang w:val="en-NZ"/>
          </w:rPr>
          <w:t>11.5</w:t>
        </w:r>
        <w:r w:rsidR="002E3AA1">
          <w:rPr>
            <w:rFonts w:eastAsiaTheme="minorEastAsia" w:cstheme="minorBidi"/>
            <w:noProof/>
            <w:szCs w:val="22"/>
            <w:lang w:val="en-NZ" w:eastAsia="en-NZ"/>
          </w:rPr>
          <w:tab/>
        </w:r>
        <w:r w:rsidR="002E3AA1" w:rsidRPr="003F5E74">
          <w:rPr>
            <w:rStyle w:val="Hyperlink"/>
            <w:noProof/>
            <w:lang w:val="en-NZ"/>
          </w:rPr>
          <w:t>Meeting lapses where no quorum/Ka tārewa te hui mēnā karekau he kōrama</w:t>
        </w:r>
        <w:r w:rsidR="002E3AA1">
          <w:rPr>
            <w:noProof/>
            <w:webHidden/>
          </w:rPr>
          <w:tab/>
        </w:r>
        <w:r w:rsidR="002E3AA1">
          <w:rPr>
            <w:noProof/>
            <w:webHidden/>
          </w:rPr>
          <w:fldChar w:fldCharType="begin"/>
        </w:r>
        <w:r w:rsidR="002E3AA1">
          <w:rPr>
            <w:noProof/>
            <w:webHidden/>
          </w:rPr>
          <w:instrText xml:space="preserve"> PAGEREF _Toc110524720 \h </w:instrText>
        </w:r>
        <w:r w:rsidR="002E3AA1">
          <w:rPr>
            <w:noProof/>
            <w:webHidden/>
          </w:rPr>
        </w:r>
        <w:r w:rsidR="002E3AA1">
          <w:rPr>
            <w:noProof/>
            <w:webHidden/>
          </w:rPr>
          <w:fldChar w:fldCharType="separate"/>
        </w:r>
        <w:r w:rsidR="002E3AA1">
          <w:rPr>
            <w:noProof/>
            <w:webHidden/>
          </w:rPr>
          <w:t>35</w:t>
        </w:r>
        <w:r w:rsidR="002E3AA1">
          <w:rPr>
            <w:noProof/>
            <w:webHidden/>
          </w:rPr>
          <w:fldChar w:fldCharType="end"/>
        </w:r>
      </w:hyperlink>
    </w:p>
    <w:p w14:paraId="7C8C904B" w14:textId="2166B2C8" w:rsidR="002E3AA1" w:rsidRDefault="00797AAD">
      <w:pPr>
        <w:pStyle w:val="TOC3"/>
        <w:rPr>
          <w:rFonts w:eastAsiaTheme="minorEastAsia" w:cstheme="minorBidi"/>
          <w:noProof/>
          <w:szCs w:val="22"/>
          <w:lang w:val="en-NZ" w:eastAsia="en-NZ"/>
        </w:rPr>
      </w:pPr>
      <w:hyperlink w:anchor="_Toc110524721" w:history="1">
        <w:r w:rsidR="002E3AA1" w:rsidRPr="003F5E74">
          <w:rPr>
            <w:rStyle w:val="Hyperlink"/>
            <w:noProof/>
            <w:lang w:val="en-NZ"/>
          </w:rPr>
          <w:t>11.6</w:t>
        </w:r>
        <w:r w:rsidR="002E3AA1">
          <w:rPr>
            <w:rFonts w:eastAsiaTheme="minorEastAsia" w:cstheme="minorBidi"/>
            <w:noProof/>
            <w:szCs w:val="22"/>
            <w:lang w:val="en-NZ" w:eastAsia="en-NZ"/>
          </w:rPr>
          <w:tab/>
        </w:r>
        <w:r w:rsidR="002E3AA1" w:rsidRPr="003F5E74">
          <w:rPr>
            <w:rStyle w:val="Hyperlink"/>
            <w:noProof/>
            <w:lang w:val="en-NZ"/>
          </w:rPr>
          <w:t>Business from lapsed meetings/Ngā take mai i ngā hui tārewa</w:t>
        </w:r>
        <w:r w:rsidR="002E3AA1">
          <w:rPr>
            <w:noProof/>
            <w:webHidden/>
          </w:rPr>
          <w:tab/>
        </w:r>
        <w:r w:rsidR="002E3AA1">
          <w:rPr>
            <w:noProof/>
            <w:webHidden/>
          </w:rPr>
          <w:fldChar w:fldCharType="begin"/>
        </w:r>
        <w:r w:rsidR="002E3AA1">
          <w:rPr>
            <w:noProof/>
            <w:webHidden/>
          </w:rPr>
          <w:instrText xml:space="preserve"> PAGEREF _Toc110524721 \h </w:instrText>
        </w:r>
        <w:r w:rsidR="002E3AA1">
          <w:rPr>
            <w:noProof/>
            <w:webHidden/>
          </w:rPr>
        </w:r>
        <w:r w:rsidR="002E3AA1">
          <w:rPr>
            <w:noProof/>
            <w:webHidden/>
          </w:rPr>
          <w:fldChar w:fldCharType="separate"/>
        </w:r>
        <w:r w:rsidR="002E3AA1">
          <w:rPr>
            <w:noProof/>
            <w:webHidden/>
          </w:rPr>
          <w:t>35</w:t>
        </w:r>
        <w:r w:rsidR="002E3AA1">
          <w:rPr>
            <w:noProof/>
            <w:webHidden/>
          </w:rPr>
          <w:fldChar w:fldCharType="end"/>
        </w:r>
      </w:hyperlink>
    </w:p>
    <w:p w14:paraId="37889757" w14:textId="2386B19B" w:rsidR="002E3AA1" w:rsidRDefault="00797AAD">
      <w:pPr>
        <w:pStyle w:val="TOC2"/>
        <w:rPr>
          <w:rFonts w:eastAsiaTheme="minorEastAsia" w:cstheme="minorBidi"/>
          <w:b w:val="0"/>
          <w:bCs w:val="0"/>
          <w:noProof/>
          <w:szCs w:val="22"/>
          <w:lang w:val="en-NZ" w:eastAsia="en-NZ"/>
        </w:rPr>
      </w:pPr>
      <w:hyperlink w:anchor="_Toc110524722" w:history="1">
        <w:r w:rsidR="002E3AA1" w:rsidRPr="003F5E74">
          <w:rPr>
            <w:rStyle w:val="Hyperlink"/>
            <w:noProof/>
            <w:lang w:val="en-NZ"/>
          </w:rPr>
          <w:t>12.</w:t>
        </w:r>
        <w:r w:rsidR="002E3AA1">
          <w:rPr>
            <w:rFonts w:eastAsiaTheme="minorEastAsia" w:cstheme="minorBidi"/>
            <w:b w:val="0"/>
            <w:bCs w:val="0"/>
            <w:noProof/>
            <w:szCs w:val="22"/>
            <w:lang w:val="en-NZ" w:eastAsia="en-NZ"/>
          </w:rPr>
          <w:tab/>
        </w:r>
        <w:r w:rsidR="002E3AA1" w:rsidRPr="003F5E74">
          <w:rPr>
            <w:rStyle w:val="Hyperlink"/>
            <w:noProof/>
            <w:lang w:val="en-NZ"/>
          </w:rPr>
          <w:t>Public access and recording/Te urunga a te marea me te hopunga</w:t>
        </w:r>
        <w:r w:rsidR="002E3AA1">
          <w:rPr>
            <w:noProof/>
            <w:webHidden/>
          </w:rPr>
          <w:tab/>
        </w:r>
        <w:r w:rsidR="002E3AA1">
          <w:rPr>
            <w:noProof/>
            <w:webHidden/>
          </w:rPr>
          <w:fldChar w:fldCharType="begin"/>
        </w:r>
        <w:r w:rsidR="002E3AA1">
          <w:rPr>
            <w:noProof/>
            <w:webHidden/>
          </w:rPr>
          <w:instrText xml:space="preserve"> PAGEREF _Toc110524722 \h </w:instrText>
        </w:r>
        <w:r w:rsidR="002E3AA1">
          <w:rPr>
            <w:noProof/>
            <w:webHidden/>
          </w:rPr>
        </w:r>
        <w:r w:rsidR="002E3AA1">
          <w:rPr>
            <w:noProof/>
            <w:webHidden/>
          </w:rPr>
          <w:fldChar w:fldCharType="separate"/>
        </w:r>
        <w:r w:rsidR="002E3AA1">
          <w:rPr>
            <w:noProof/>
            <w:webHidden/>
          </w:rPr>
          <w:t>36</w:t>
        </w:r>
        <w:r w:rsidR="002E3AA1">
          <w:rPr>
            <w:noProof/>
            <w:webHidden/>
          </w:rPr>
          <w:fldChar w:fldCharType="end"/>
        </w:r>
      </w:hyperlink>
    </w:p>
    <w:p w14:paraId="0E22B575" w14:textId="7611702A" w:rsidR="002E3AA1" w:rsidRDefault="00797AAD">
      <w:pPr>
        <w:pStyle w:val="TOC3"/>
        <w:rPr>
          <w:rFonts w:eastAsiaTheme="minorEastAsia" w:cstheme="minorBidi"/>
          <w:noProof/>
          <w:szCs w:val="22"/>
          <w:lang w:val="en-NZ" w:eastAsia="en-NZ"/>
        </w:rPr>
      </w:pPr>
      <w:hyperlink w:anchor="_Toc110524723" w:history="1">
        <w:r w:rsidR="002E3AA1" w:rsidRPr="003F5E74">
          <w:rPr>
            <w:rStyle w:val="Hyperlink"/>
            <w:noProof/>
            <w:lang w:val="en-NZ"/>
          </w:rPr>
          <w:t>12.1</w:t>
        </w:r>
        <w:r w:rsidR="002E3AA1">
          <w:rPr>
            <w:rFonts w:eastAsiaTheme="minorEastAsia" w:cstheme="minorBidi"/>
            <w:noProof/>
            <w:szCs w:val="22"/>
            <w:lang w:val="en-NZ" w:eastAsia="en-NZ"/>
          </w:rPr>
          <w:tab/>
        </w:r>
        <w:r w:rsidR="002E3AA1" w:rsidRPr="003F5E74">
          <w:rPr>
            <w:rStyle w:val="Hyperlink"/>
            <w:noProof/>
            <w:lang w:val="en-NZ"/>
          </w:rPr>
          <w:t>Meetings open to the public/E tuwhera ana ngā hui ki te marea</w:t>
        </w:r>
        <w:r w:rsidR="002E3AA1">
          <w:rPr>
            <w:noProof/>
            <w:webHidden/>
          </w:rPr>
          <w:tab/>
        </w:r>
        <w:r w:rsidR="002E3AA1">
          <w:rPr>
            <w:noProof/>
            <w:webHidden/>
          </w:rPr>
          <w:fldChar w:fldCharType="begin"/>
        </w:r>
        <w:r w:rsidR="002E3AA1">
          <w:rPr>
            <w:noProof/>
            <w:webHidden/>
          </w:rPr>
          <w:instrText xml:space="preserve"> PAGEREF _Toc110524723 \h </w:instrText>
        </w:r>
        <w:r w:rsidR="002E3AA1">
          <w:rPr>
            <w:noProof/>
            <w:webHidden/>
          </w:rPr>
        </w:r>
        <w:r w:rsidR="002E3AA1">
          <w:rPr>
            <w:noProof/>
            <w:webHidden/>
          </w:rPr>
          <w:fldChar w:fldCharType="separate"/>
        </w:r>
        <w:r w:rsidR="002E3AA1">
          <w:rPr>
            <w:noProof/>
            <w:webHidden/>
          </w:rPr>
          <w:t>36</w:t>
        </w:r>
        <w:r w:rsidR="002E3AA1">
          <w:rPr>
            <w:noProof/>
            <w:webHidden/>
          </w:rPr>
          <w:fldChar w:fldCharType="end"/>
        </w:r>
      </w:hyperlink>
    </w:p>
    <w:p w14:paraId="6497FC9A" w14:textId="6B824C4D" w:rsidR="002E3AA1" w:rsidRDefault="00797AAD">
      <w:pPr>
        <w:pStyle w:val="TOC3"/>
        <w:rPr>
          <w:rFonts w:eastAsiaTheme="minorEastAsia" w:cstheme="minorBidi"/>
          <w:noProof/>
          <w:szCs w:val="22"/>
          <w:lang w:val="en-NZ" w:eastAsia="en-NZ"/>
        </w:rPr>
      </w:pPr>
      <w:hyperlink w:anchor="_Toc110524724" w:history="1">
        <w:r w:rsidR="002E3AA1" w:rsidRPr="003F5E74">
          <w:rPr>
            <w:rStyle w:val="Hyperlink"/>
            <w:noProof/>
            <w:lang w:val="en-NZ"/>
          </w:rPr>
          <w:t>12.2</w:t>
        </w:r>
        <w:r w:rsidR="002E3AA1">
          <w:rPr>
            <w:rFonts w:eastAsiaTheme="minorEastAsia" w:cstheme="minorBidi"/>
            <w:noProof/>
            <w:szCs w:val="22"/>
            <w:lang w:val="en-NZ" w:eastAsia="en-NZ"/>
          </w:rPr>
          <w:tab/>
        </w:r>
        <w:r w:rsidR="002E3AA1" w:rsidRPr="003F5E74">
          <w:rPr>
            <w:rStyle w:val="Hyperlink"/>
            <w:noProof/>
            <w:lang w:val="en-NZ"/>
          </w:rPr>
          <w:t>Grounds for removing the public/Ngā take e panaia ai te marea</w:t>
        </w:r>
        <w:r w:rsidR="002E3AA1">
          <w:rPr>
            <w:noProof/>
            <w:webHidden/>
          </w:rPr>
          <w:tab/>
        </w:r>
        <w:r w:rsidR="002E3AA1">
          <w:rPr>
            <w:noProof/>
            <w:webHidden/>
          </w:rPr>
          <w:fldChar w:fldCharType="begin"/>
        </w:r>
        <w:r w:rsidR="002E3AA1">
          <w:rPr>
            <w:noProof/>
            <w:webHidden/>
          </w:rPr>
          <w:instrText xml:space="preserve"> PAGEREF _Toc110524724 \h </w:instrText>
        </w:r>
        <w:r w:rsidR="002E3AA1">
          <w:rPr>
            <w:noProof/>
            <w:webHidden/>
          </w:rPr>
        </w:r>
        <w:r w:rsidR="002E3AA1">
          <w:rPr>
            <w:noProof/>
            <w:webHidden/>
          </w:rPr>
          <w:fldChar w:fldCharType="separate"/>
        </w:r>
        <w:r w:rsidR="002E3AA1">
          <w:rPr>
            <w:noProof/>
            <w:webHidden/>
          </w:rPr>
          <w:t>36</w:t>
        </w:r>
        <w:r w:rsidR="002E3AA1">
          <w:rPr>
            <w:noProof/>
            <w:webHidden/>
          </w:rPr>
          <w:fldChar w:fldCharType="end"/>
        </w:r>
      </w:hyperlink>
    </w:p>
    <w:p w14:paraId="35C29B81" w14:textId="14E4EC72" w:rsidR="002E3AA1" w:rsidRDefault="00797AAD">
      <w:pPr>
        <w:pStyle w:val="TOC3"/>
        <w:rPr>
          <w:rFonts w:eastAsiaTheme="minorEastAsia" w:cstheme="minorBidi"/>
          <w:noProof/>
          <w:szCs w:val="22"/>
          <w:lang w:val="en-NZ" w:eastAsia="en-NZ"/>
        </w:rPr>
      </w:pPr>
      <w:hyperlink w:anchor="_Toc110524725" w:history="1">
        <w:r w:rsidR="002E3AA1" w:rsidRPr="003F5E74">
          <w:rPr>
            <w:rStyle w:val="Hyperlink"/>
            <w:noProof/>
            <w:lang w:val="en-NZ"/>
          </w:rPr>
          <w:t>12.3</w:t>
        </w:r>
        <w:r w:rsidR="002E3AA1">
          <w:rPr>
            <w:rFonts w:eastAsiaTheme="minorEastAsia" w:cstheme="minorBidi"/>
            <w:noProof/>
            <w:szCs w:val="22"/>
            <w:lang w:val="en-NZ" w:eastAsia="en-NZ"/>
          </w:rPr>
          <w:tab/>
        </w:r>
        <w:r w:rsidR="002E3AA1" w:rsidRPr="003F5E74">
          <w:rPr>
            <w:rStyle w:val="Hyperlink"/>
            <w:noProof/>
            <w:lang w:val="en-NZ"/>
          </w:rPr>
          <w:t>Local authority may record meetings/Ka āhei te mana ā-rohe ki te hopu i ngā hui</w:t>
        </w:r>
        <w:r w:rsidR="002E3AA1">
          <w:rPr>
            <w:noProof/>
            <w:webHidden/>
          </w:rPr>
          <w:tab/>
        </w:r>
        <w:r w:rsidR="002E3AA1">
          <w:rPr>
            <w:noProof/>
            <w:webHidden/>
          </w:rPr>
          <w:fldChar w:fldCharType="begin"/>
        </w:r>
        <w:r w:rsidR="002E3AA1">
          <w:rPr>
            <w:noProof/>
            <w:webHidden/>
          </w:rPr>
          <w:instrText xml:space="preserve"> PAGEREF _Toc110524725 \h </w:instrText>
        </w:r>
        <w:r w:rsidR="002E3AA1">
          <w:rPr>
            <w:noProof/>
            <w:webHidden/>
          </w:rPr>
        </w:r>
        <w:r w:rsidR="002E3AA1">
          <w:rPr>
            <w:noProof/>
            <w:webHidden/>
          </w:rPr>
          <w:fldChar w:fldCharType="separate"/>
        </w:r>
        <w:r w:rsidR="002E3AA1">
          <w:rPr>
            <w:noProof/>
            <w:webHidden/>
          </w:rPr>
          <w:t>36</w:t>
        </w:r>
        <w:r w:rsidR="002E3AA1">
          <w:rPr>
            <w:noProof/>
            <w:webHidden/>
          </w:rPr>
          <w:fldChar w:fldCharType="end"/>
        </w:r>
      </w:hyperlink>
    </w:p>
    <w:p w14:paraId="05D46B80" w14:textId="616278A2" w:rsidR="002E3AA1" w:rsidRDefault="00797AAD">
      <w:pPr>
        <w:pStyle w:val="TOC3"/>
        <w:rPr>
          <w:rFonts w:eastAsiaTheme="minorEastAsia" w:cstheme="minorBidi"/>
          <w:noProof/>
          <w:szCs w:val="22"/>
          <w:lang w:val="en-NZ" w:eastAsia="en-NZ"/>
        </w:rPr>
      </w:pPr>
      <w:hyperlink w:anchor="_Toc110524726" w:history="1">
        <w:r w:rsidR="002E3AA1" w:rsidRPr="003F5E74">
          <w:rPr>
            <w:rStyle w:val="Hyperlink"/>
            <w:noProof/>
            <w:lang w:val="en-NZ"/>
          </w:rPr>
          <w:t>12.4</w:t>
        </w:r>
        <w:r w:rsidR="002E3AA1">
          <w:rPr>
            <w:rFonts w:eastAsiaTheme="minorEastAsia" w:cstheme="minorBidi"/>
            <w:noProof/>
            <w:szCs w:val="22"/>
            <w:lang w:val="en-NZ" w:eastAsia="en-NZ"/>
          </w:rPr>
          <w:tab/>
        </w:r>
        <w:r w:rsidR="002E3AA1" w:rsidRPr="003F5E74">
          <w:rPr>
            <w:rStyle w:val="Hyperlink"/>
            <w:noProof/>
            <w:lang w:val="en-NZ"/>
          </w:rPr>
          <w:t>Public may record meetings/Ka āhei te marea ki te hopu i ngā hui</w:t>
        </w:r>
        <w:r w:rsidR="002E3AA1">
          <w:rPr>
            <w:noProof/>
            <w:webHidden/>
          </w:rPr>
          <w:tab/>
        </w:r>
        <w:r w:rsidR="002E3AA1">
          <w:rPr>
            <w:noProof/>
            <w:webHidden/>
          </w:rPr>
          <w:fldChar w:fldCharType="begin"/>
        </w:r>
        <w:r w:rsidR="002E3AA1">
          <w:rPr>
            <w:noProof/>
            <w:webHidden/>
          </w:rPr>
          <w:instrText xml:space="preserve"> PAGEREF _Toc110524726 \h </w:instrText>
        </w:r>
        <w:r w:rsidR="002E3AA1">
          <w:rPr>
            <w:noProof/>
            <w:webHidden/>
          </w:rPr>
        </w:r>
        <w:r w:rsidR="002E3AA1">
          <w:rPr>
            <w:noProof/>
            <w:webHidden/>
          </w:rPr>
          <w:fldChar w:fldCharType="separate"/>
        </w:r>
        <w:r w:rsidR="002E3AA1">
          <w:rPr>
            <w:noProof/>
            <w:webHidden/>
          </w:rPr>
          <w:t>36</w:t>
        </w:r>
        <w:r w:rsidR="002E3AA1">
          <w:rPr>
            <w:noProof/>
            <w:webHidden/>
          </w:rPr>
          <w:fldChar w:fldCharType="end"/>
        </w:r>
      </w:hyperlink>
    </w:p>
    <w:p w14:paraId="412CB37D" w14:textId="7BCEFA2E" w:rsidR="002E3AA1" w:rsidRDefault="00797AAD">
      <w:pPr>
        <w:pStyle w:val="TOC2"/>
        <w:rPr>
          <w:rFonts w:eastAsiaTheme="minorEastAsia" w:cstheme="minorBidi"/>
          <w:b w:val="0"/>
          <w:bCs w:val="0"/>
          <w:noProof/>
          <w:szCs w:val="22"/>
          <w:lang w:val="en-NZ" w:eastAsia="en-NZ"/>
        </w:rPr>
      </w:pPr>
      <w:hyperlink w:anchor="_Toc110524727" w:history="1">
        <w:r w:rsidR="002E3AA1" w:rsidRPr="003F5E74">
          <w:rPr>
            <w:rStyle w:val="Hyperlink"/>
            <w:noProof/>
          </w:rPr>
          <w:t>13.</w:t>
        </w:r>
        <w:r w:rsidR="002E3AA1">
          <w:rPr>
            <w:rFonts w:eastAsiaTheme="minorEastAsia" w:cstheme="minorBidi"/>
            <w:b w:val="0"/>
            <w:bCs w:val="0"/>
            <w:noProof/>
            <w:szCs w:val="22"/>
            <w:lang w:val="en-NZ" w:eastAsia="en-NZ"/>
          </w:rPr>
          <w:tab/>
        </w:r>
        <w:r w:rsidR="002E3AA1" w:rsidRPr="003F5E74">
          <w:rPr>
            <w:rStyle w:val="Hyperlink"/>
            <w:noProof/>
          </w:rPr>
          <w:t>Attendance/Te taenga</w:t>
        </w:r>
        <w:r w:rsidR="002E3AA1">
          <w:rPr>
            <w:noProof/>
            <w:webHidden/>
          </w:rPr>
          <w:tab/>
        </w:r>
        <w:r w:rsidR="002E3AA1">
          <w:rPr>
            <w:noProof/>
            <w:webHidden/>
          </w:rPr>
          <w:fldChar w:fldCharType="begin"/>
        </w:r>
        <w:r w:rsidR="002E3AA1">
          <w:rPr>
            <w:noProof/>
            <w:webHidden/>
          </w:rPr>
          <w:instrText xml:space="preserve"> PAGEREF _Toc110524727 \h </w:instrText>
        </w:r>
        <w:r w:rsidR="002E3AA1">
          <w:rPr>
            <w:noProof/>
            <w:webHidden/>
          </w:rPr>
        </w:r>
        <w:r w:rsidR="002E3AA1">
          <w:rPr>
            <w:noProof/>
            <w:webHidden/>
          </w:rPr>
          <w:fldChar w:fldCharType="separate"/>
        </w:r>
        <w:r w:rsidR="002E3AA1">
          <w:rPr>
            <w:noProof/>
            <w:webHidden/>
          </w:rPr>
          <w:t>36</w:t>
        </w:r>
        <w:r w:rsidR="002E3AA1">
          <w:rPr>
            <w:noProof/>
            <w:webHidden/>
          </w:rPr>
          <w:fldChar w:fldCharType="end"/>
        </w:r>
      </w:hyperlink>
    </w:p>
    <w:p w14:paraId="6AEE9FC5" w14:textId="10695AFD" w:rsidR="002E3AA1" w:rsidRDefault="00797AAD">
      <w:pPr>
        <w:pStyle w:val="TOC3"/>
        <w:rPr>
          <w:rFonts w:eastAsiaTheme="minorEastAsia" w:cstheme="minorBidi"/>
          <w:noProof/>
          <w:szCs w:val="22"/>
          <w:lang w:val="en-NZ" w:eastAsia="en-NZ"/>
        </w:rPr>
      </w:pPr>
      <w:hyperlink w:anchor="_Toc110524728" w:history="1">
        <w:r w:rsidR="002E3AA1" w:rsidRPr="003F5E74">
          <w:rPr>
            <w:rStyle w:val="Hyperlink"/>
            <w:noProof/>
            <w:lang w:val="en-NZ"/>
          </w:rPr>
          <w:t>13.1</w:t>
        </w:r>
        <w:r w:rsidR="002E3AA1">
          <w:rPr>
            <w:rFonts w:eastAsiaTheme="minorEastAsia" w:cstheme="minorBidi"/>
            <w:noProof/>
            <w:szCs w:val="22"/>
            <w:lang w:val="en-NZ" w:eastAsia="en-NZ"/>
          </w:rPr>
          <w:tab/>
        </w:r>
        <w:r w:rsidR="002E3AA1" w:rsidRPr="003F5E74">
          <w:rPr>
            <w:rStyle w:val="Hyperlink"/>
            <w:noProof/>
            <w:lang w:val="en-NZ"/>
          </w:rPr>
          <w:t>Members right to attend meetings/Te mōtika a ngā mema ki te tae ki ngā hui</w:t>
        </w:r>
        <w:r w:rsidR="002E3AA1">
          <w:rPr>
            <w:noProof/>
            <w:webHidden/>
          </w:rPr>
          <w:tab/>
        </w:r>
        <w:r w:rsidR="002E3AA1">
          <w:rPr>
            <w:noProof/>
            <w:webHidden/>
          </w:rPr>
          <w:fldChar w:fldCharType="begin"/>
        </w:r>
        <w:r w:rsidR="002E3AA1">
          <w:rPr>
            <w:noProof/>
            <w:webHidden/>
          </w:rPr>
          <w:instrText xml:space="preserve"> PAGEREF _Toc110524728 \h </w:instrText>
        </w:r>
        <w:r w:rsidR="002E3AA1">
          <w:rPr>
            <w:noProof/>
            <w:webHidden/>
          </w:rPr>
        </w:r>
        <w:r w:rsidR="002E3AA1">
          <w:rPr>
            <w:noProof/>
            <w:webHidden/>
          </w:rPr>
          <w:fldChar w:fldCharType="separate"/>
        </w:r>
        <w:r w:rsidR="002E3AA1">
          <w:rPr>
            <w:noProof/>
            <w:webHidden/>
          </w:rPr>
          <w:t>36</w:t>
        </w:r>
        <w:r w:rsidR="002E3AA1">
          <w:rPr>
            <w:noProof/>
            <w:webHidden/>
          </w:rPr>
          <w:fldChar w:fldCharType="end"/>
        </w:r>
      </w:hyperlink>
    </w:p>
    <w:p w14:paraId="5F742ED8" w14:textId="5C165E33" w:rsidR="002E3AA1" w:rsidRDefault="00797AAD">
      <w:pPr>
        <w:pStyle w:val="TOC3"/>
        <w:rPr>
          <w:rFonts w:eastAsiaTheme="minorEastAsia" w:cstheme="minorBidi"/>
          <w:noProof/>
          <w:szCs w:val="22"/>
          <w:lang w:val="en-NZ" w:eastAsia="en-NZ"/>
        </w:rPr>
      </w:pPr>
      <w:hyperlink w:anchor="_Toc110524729" w:history="1">
        <w:r w:rsidR="002E3AA1" w:rsidRPr="003F5E74">
          <w:rPr>
            <w:rStyle w:val="Hyperlink"/>
            <w:noProof/>
            <w:lang w:val="en-NZ"/>
          </w:rPr>
          <w:t>13.2</w:t>
        </w:r>
        <w:r w:rsidR="002E3AA1">
          <w:rPr>
            <w:rFonts w:eastAsiaTheme="minorEastAsia" w:cstheme="minorBidi"/>
            <w:noProof/>
            <w:szCs w:val="22"/>
            <w:lang w:val="en-NZ" w:eastAsia="en-NZ"/>
          </w:rPr>
          <w:tab/>
        </w:r>
        <w:r w:rsidR="002E3AA1" w:rsidRPr="003F5E74">
          <w:rPr>
            <w:rStyle w:val="Hyperlink"/>
            <w:noProof/>
            <w:lang w:val="en-NZ"/>
          </w:rPr>
          <w:t>Attendance when a committee is performing judicial or quasi-judicial functions/Te tae ki ngā hui ina whakahaere whakawā te komiti</w:t>
        </w:r>
        <w:r w:rsidR="002E3AA1">
          <w:rPr>
            <w:noProof/>
            <w:webHidden/>
          </w:rPr>
          <w:tab/>
        </w:r>
        <w:r w:rsidR="002E3AA1">
          <w:rPr>
            <w:noProof/>
            <w:webHidden/>
          </w:rPr>
          <w:fldChar w:fldCharType="begin"/>
        </w:r>
        <w:r w:rsidR="002E3AA1">
          <w:rPr>
            <w:noProof/>
            <w:webHidden/>
          </w:rPr>
          <w:instrText xml:space="preserve"> PAGEREF _Toc110524729 \h </w:instrText>
        </w:r>
        <w:r w:rsidR="002E3AA1">
          <w:rPr>
            <w:noProof/>
            <w:webHidden/>
          </w:rPr>
        </w:r>
        <w:r w:rsidR="002E3AA1">
          <w:rPr>
            <w:noProof/>
            <w:webHidden/>
          </w:rPr>
          <w:fldChar w:fldCharType="separate"/>
        </w:r>
        <w:r w:rsidR="002E3AA1">
          <w:rPr>
            <w:noProof/>
            <w:webHidden/>
          </w:rPr>
          <w:t>37</w:t>
        </w:r>
        <w:r w:rsidR="002E3AA1">
          <w:rPr>
            <w:noProof/>
            <w:webHidden/>
          </w:rPr>
          <w:fldChar w:fldCharType="end"/>
        </w:r>
      </w:hyperlink>
    </w:p>
    <w:p w14:paraId="0735EC10" w14:textId="3A65E451" w:rsidR="002E3AA1" w:rsidRDefault="00797AAD">
      <w:pPr>
        <w:pStyle w:val="TOC3"/>
        <w:rPr>
          <w:rFonts w:eastAsiaTheme="minorEastAsia" w:cstheme="minorBidi"/>
          <w:noProof/>
          <w:szCs w:val="22"/>
          <w:lang w:val="en-NZ" w:eastAsia="en-NZ"/>
        </w:rPr>
      </w:pPr>
      <w:hyperlink w:anchor="_Toc110524730" w:history="1">
        <w:r w:rsidR="002E3AA1" w:rsidRPr="003F5E74">
          <w:rPr>
            <w:rStyle w:val="Hyperlink"/>
            <w:noProof/>
            <w:lang w:val="en-NZ"/>
          </w:rPr>
          <w:t>13.3</w:t>
        </w:r>
        <w:r w:rsidR="002E3AA1">
          <w:rPr>
            <w:rFonts w:eastAsiaTheme="minorEastAsia" w:cstheme="minorBidi"/>
            <w:noProof/>
            <w:szCs w:val="22"/>
            <w:lang w:val="en-NZ" w:eastAsia="en-NZ"/>
          </w:rPr>
          <w:tab/>
        </w:r>
        <w:r w:rsidR="002E3AA1" w:rsidRPr="003F5E74">
          <w:rPr>
            <w:rStyle w:val="Hyperlink"/>
            <w:noProof/>
            <w:lang w:val="en-NZ"/>
          </w:rPr>
          <w:t>Leave of absence/Te tuku tamōtanga</w:t>
        </w:r>
        <w:r w:rsidR="002E3AA1">
          <w:rPr>
            <w:noProof/>
            <w:webHidden/>
          </w:rPr>
          <w:tab/>
        </w:r>
        <w:r w:rsidR="002E3AA1">
          <w:rPr>
            <w:noProof/>
            <w:webHidden/>
          </w:rPr>
          <w:fldChar w:fldCharType="begin"/>
        </w:r>
        <w:r w:rsidR="002E3AA1">
          <w:rPr>
            <w:noProof/>
            <w:webHidden/>
          </w:rPr>
          <w:instrText xml:space="preserve"> PAGEREF _Toc110524730 \h </w:instrText>
        </w:r>
        <w:r w:rsidR="002E3AA1">
          <w:rPr>
            <w:noProof/>
            <w:webHidden/>
          </w:rPr>
        </w:r>
        <w:r w:rsidR="002E3AA1">
          <w:rPr>
            <w:noProof/>
            <w:webHidden/>
          </w:rPr>
          <w:fldChar w:fldCharType="separate"/>
        </w:r>
        <w:r w:rsidR="002E3AA1">
          <w:rPr>
            <w:noProof/>
            <w:webHidden/>
          </w:rPr>
          <w:t>37</w:t>
        </w:r>
        <w:r w:rsidR="002E3AA1">
          <w:rPr>
            <w:noProof/>
            <w:webHidden/>
          </w:rPr>
          <w:fldChar w:fldCharType="end"/>
        </w:r>
      </w:hyperlink>
    </w:p>
    <w:p w14:paraId="3AADE240" w14:textId="75568E70" w:rsidR="002E3AA1" w:rsidRDefault="00797AAD">
      <w:pPr>
        <w:pStyle w:val="TOC3"/>
        <w:rPr>
          <w:rFonts w:eastAsiaTheme="minorEastAsia" w:cstheme="minorBidi"/>
          <w:noProof/>
          <w:szCs w:val="22"/>
          <w:lang w:val="en-NZ" w:eastAsia="en-NZ"/>
        </w:rPr>
      </w:pPr>
      <w:hyperlink w:anchor="_Toc110524731" w:history="1">
        <w:r w:rsidR="002E3AA1" w:rsidRPr="003F5E74">
          <w:rPr>
            <w:rStyle w:val="Hyperlink"/>
            <w:noProof/>
            <w:lang w:val="en-NZ"/>
          </w:rPr>
          <w:t>13.4</w:t>
        </w:r>
        <w:r w:rsidR="002E3AA1">
          <w:rPr>
            <w:rFonts w:eastAsiaTheme="minorEastAsia" w:cstheme="minorBidi"/>
            <w:noProof/>
            <w:szCs w:val="22"/>
            <w:lang w:val="en-NZ" w:eastAsia="en-NZ"/>
          </w:rPr>
          <w:tab/>
        </w:r>
        <w:r w:rsidR="002E3AA1" w:rsidRPr="003F5E74">
          <w:rPr>
            <w:rStyle w:val="Hyperlink"/>
            <w:noProof/>
            <w:lang w:val="en-NZ"/>
          </w:rPr>
          <w:t>Apologies/Ngā whakapāh</w:t>
        </w:r>
        <w:r w:rsidR="002E3AA1">
          <w:rPr>
            <w:noProof/>
            <w:webHidden/>
          </w:rPr>
          <w:tab/>
        </w:r>
        <w:r w:rsidR="002E3AA1">
          <w:rPr>
            <w:noProof/>
            <w:webHidden/>
          </w:rPr>
          <w:fldChar w:fldCharType="begin"/>
        </w:r>
        <w:r w:rsidR="002E3AA1">
          <w:rPr>
            <w:noProof/>
            <w:webHidden/>
          </w:rPr>
          <w:instrText xml:space="preserve"> PAGEREF _Toc110524731 \h </w:instrText>
        </w:r>
        <w:r w:rsidR="002E3AA1">
          <w:rPr>
            <w:noProof/>
            <w:webHidden/>
          </w:rPr>
        </w:r>
        <w:r w:rsidR="002E3AA1">
          <w:rPr>
            <w:noProof/>
            <w:webHidden/>
          </w:rPr>
          <w:fldChar w:fldCharType="separate"/>
        </w:r>
        <w:r w:rsidR="002E3AA1">
          <w:rPr>
            <w:noProof/>
            <w:webHidden/>
          </w:rPr>
          <w:t>37</w:t>
        </w:r>
        <w:r w:rsidR="002E3AA1">
          <w:rPr>
            <w:noProof/>
            <w:webHidden/>
          </w:rPr>
          <w:fldChar w:fldCharType="end"/>
        </w:r>
      </w:hyperlink>
    </w:p>
    <w:p w14:paraId="3BCD932F" w14:textId="4E9E65ED" w:rsidR="002E3AA1" w:rsidRDefault="00797AAD">
      <w:pPr>
        <w:pStyle w:val="TOC3"/>
        <w:rPr>
          <w:rFonts w:eastAsiaTheme="minorEastAsia" w:cstheme="minorBidi"/>
          <w:noProof/>
          <w:szCs w:val="22"/>
          <w:lang w:val="en-NZ" w:eastAsia="en-NZ"/>
        </w:rPr>
      </w:pPr>
      <w:hyperlink w:anchor="_Toc110524732" w:history="1">
        <w:r w:rsidR="002E3AA1" w:rsidRPr="003F5E74">
          <w:rPr>
            <w:rStyle w:val="Hyperlink"/>
            <w:noProof/>
            <w:lang w:val="en-NZ"/>
          </w:rPr>
          <w:t>13.5</w:t>
        </w:r>
        <w:r w:rsidR="002E3AA1">
          <w:rPr>
            <w:rFonts w:eastAsiaTheme="minorEastAsia" w:cstheme="minorBidi"/>
            <w:noProof/>
            <w:szCs w:val="22"/>
            <w:lang w:val="en-NZ" w:eastAsia="en-NZ"/>
          </w:rPr>
          <w:tab/>
        </w:r>
        <w:r w:rsidR="002E3AA1" w:rsidRPr="003F5E74">
          <w:rPr>
            <w:rStyle w:val="Hyperlink"/>
            <w:noProof/>
            <w:lang w:val="en-NZ"/>
          </w:rPr>
          <w:t>Recording apologies/Te hopu whakapāha</w:t>
        </w:r>
        <w:r w:rsidR="002E3AA1">
          <w:rPr>
            <w:noProof/>
            <w:webHidden/>
          </w:rPr>
          <w:tab/>
        </w:r>
        <w:r w:rsidR="002E3AA1">
          <w:rPr>
            <w:noProof/>
            <w:webHidden/>
          </w:rPr>
          <w:fldChar w:fldCharType="begin"/>
        </w:r>
        <w:r w:rsidR="002E3AA1">
          <w:rPr>
            <w:noProof/>
            <w:webHidden/>
          </w:rPr>
          <w:instrText xml:space="preserve"> PAGEREF _Toc110524732 \h </w:instrText>
        </w:r>
        <w:r w:rsidR="002E3AA1">
          <w:rPr>
            <w:noProof/>
            <w:webHidden/>
          </w:rPr>
        </w:r>
        <w:r w:rsidR="002E3AA1">
          <w:rPr>
            <w:noProof/>
            <w:webHidden/>
          </w:rPr>
          <w:fldChar w:fldCharType="separate"/>
        </w:r>
        <w:r w:rsidR="002E3AA1">
          <w:rPr>
            <w:noProof/>
            <w:webHidden/>
          </w:rPr>
          <w:t>37</w:t>
        </w:r>
        <w:r w:rsidR="002E3AA1">
          <w:rPr>
            <w:noProof/>
            <w:webHidden/>
          </w:rPr>
          <w:fldChar w:fldCharType="end"/>
        </w:r>
      </w:hyperlink>
    </w:p>
    <w:p w14:paraId="5894350F" w14:textId="19DAFD6F" w:rsidR="002E3AA1" w:rsidRDefault="00797AAD">
      <w:pPr>
        <w:pStyle w:val="TOC3"/>
        <w:rPr>
          <w:rFonts w:eastAsiaTheme="minorEastAsia" w:cstheme="minorBidi"/>
          <w:noProof/>
          <w:szCs w:val="22"/>
          <w:lang w:val="en-NZ" w:eastAsia="en-NZ"/>
        </w:rPr>
      </w:pPr>
      <w:hyperlink w:anchor="_Toc110524733" w:history="1">
        <w:r w:rsidR="002E3AA1" w:rsidRPr="003F5E74">
          <w:rPr>
            <w:rStyle w:val="Hyperlink"/>
            <w:noProof/>
            <w:lang w:val="en-NZ"/>
          </w:rPr>
          <w:t>13.6</w:t>
        </w:r>
        <w:r w:rsidR="002E3AA1">
          <w:rPr>
            <w:rFonts w:eastAsiaTheme="minorEastAsia" w:cstheme="minorBidi"/>
            <w:noProof/>
            <w:szCs w:val="22"/>
            <w:lang w:val="en-NZ" w:eastAsia="en-NZ"/>
          </w:rPr>
          <w:tab/>
        </w:r>
        <w:r w:rsidR="002E3AA1" w:rsidRPr="003F5E74">
          <w:rPr>
            <w:rStyle w:val="Hyperlink"/>
            <w:noProof/>
            <w:lang w:val="en-NZ"/>
          </w:rPr>
          <w:t>Absent without leave/Te tamōtanga kāore i whakaaetia</w:t>
        </w:r>
        <w:r w:rsidR="002E3AA1">
          <w:rPr>
            <w:noProof/>
            <w:webHidden/>
          </w:rPr>
          <w:tab/>
        </w:r>
        <w:r w:rsidR="002E3AA1">
          <w:rPr>
            <w:noProof/>
            <w:webHidden/>
          </w:rPr>
          <w:fldChar w:fldCharType="begin"/>
        </w:r>
        <w:r w:rsidR="002E3AA1">
          <w:rPr>
            <w:noProof/>
            <w:webHidden/>
          </w:rPr>
          <w:instrText xml:space="preserve"> PAGEREF _Toc110524733 \h </w:instrText>
        </w:r>
        <w:r w:rsidR="002E3AA1">
          <w:rPr>
            <w:noProof/>
            <w:webHidden/>
          </w:rPr>
        </w:r>
        <w:r w:rsidR="002E3AA1">
          <w:rPr>
            <w:noProof/>
            <w:webHidden/>
          </w:rPr>
          <w:fldChar w:fldCharType="separate"/>
        </w:r>
        <w:r w:rsidR="002E3AA1">
          <w:rPr>
            <w:noProof/>
            <w:webHidden/>
          </w:rPr>
          <w:t>37</w:t>
        </w:r>
        <w:r w:rsidR="002E3AA1">
          <w:rPr>
            <w:noProof/>
            <w:webHidden/>
          </w:rPr>
          <w:fldChar w:fldCharType="end"/>
        </w:r>
      </w:hyperlink>
    </w:p>
    <w:p w14:paraId="48C46920" w14:textId="74393310" w:rsidR="002E3AA1" w:rsidRDefault="00797AAD">
      <w:pPr>
        <w:pStyle w:val="TOC3"/>
        <w:rPr>
          <w:rFonts w:eastAsiaTheme="minorEastAsia" w:cstheme="minorBidi"/>
          <w:noProof/>
          <w:szCs w:val="22"/>
          <w:lang w:val="en-NZ" w:eastAsia="en-NZ"/>
        </w:rPr>
      </w:pPr>
      <w:hyperlink w:anchor="_Toc110524734" w:history="1">
        <w:r w:rsidR="002E3AA1" w:rsidRPr="003F5E74">
          <w:rPr>
            <w:rStyle w:val="Hyperlink"/>
            <w:noProof/>
            <w:lang w:val="en-NZ"/>
          </w:rPr>
          <w:t>13.7</w:t>
        </w:r>
        <w:r w:rsidR="002E3AA1">
          <w:rPr>
            <w:rFonts w:eastAsiaTheme="minorEastAsia" w:cstheme="minorBidi"/>
            <w:noProof/>
            <w:szCs w:val="22"/>
            <w:lang w:val="en-NZ" w:eastAsia="en-NZ"/>
          </w:rPr>
          <w:tab/>
        </w:r>
        <w:r w:rsidR="002E3AA1" w:rsidRPr="003F5E74">
          <w:rPr>
            <w:rStyle w:val="Hyperlink"/>
            <w:noProof/>
            <w:lang w:val="en-NZ"/>
          </w:rPr>
          <w:t>Right to attend by audio or audiovisual link/Te mōtika kia tae atu mā te hononga ā-oro, ataata-rongo rānei</w:t>
        </w:r>
        <w:r w:rsidR="002E3AA1">
          <w:rPr>
            <w:noProof/>
            <w:webHidden/>
          </w:rPr>
          <w:tab/>
        </w:r>
        <w:r w:rsidR="002E3AA1">
          <w:rPr>
            <w:noProof/>
            <w:webHidden/>
          </w:rPr>
          <w:fldChar w:fldCharType="begin"/>
        </w:r>
        <w:r w:rsidR="002E3AA1">
          <w:rPr>
            <w:noProof/>
            <w:webHidden/>
          </w:rPr>
          <w:instrText xml:space="preserve"> PAGEREF _Toc110524734 \h </w:instrText>
        </w:r>
        <w:r w:rsidR="002E3AA1">
          <w:rPr>
            <w:noProof/>
            <w:webHidden/>
          </w:rPr>
        </w:r>
        <w:r w:rsidR="002E3AA1">
          <w:rPr>
            <w:noProof/>
            <w:webHidden/>
          </w:rPr>
          <w:fldChar w:fldCharType="separate"/>
        </w:r>
        <w:r w:rsidR="002E3AA1">
          <w:rPr>
            <w:noProof/>
            <w:webHidden/>
          </w:rPr>
          <w:t>38</w:t>
        </w:r>
        <w:r w:rsidR="002E3AA1">
          <w:rPr>
            <w:noProof/>
            <w:webHidden/>
          </w:rPr>
          <w:fldChar w:fldCharType="end"/>
        </w:r>
      </w:hyperlink>
    </w:p>
    <w:p w14:paraId="3201C0F3" w14:textId="4F251C62" w:rsidR="002E3AA1" w:rsidRDefault="00797AAD">
      <w:pPr>
        <w:pStyle w:val="TOC3"/>
        <w:rPr>
          <w:rFonts w:eastAsiaTheme="minorEastAsia" w:cstheme="minorBidi"/>
          <w:noProof/>
          <w:szCs w:val="22"/>
          <w:lang w:val="en-NZ" w:eastAsia="en-NZ"/>
        </w:rPr>
      </w:pPr>
      <w:hyperlink w:anchor="_Toc110524735" w:history="1">
        <w:r w:rsidR="002E3AA1" w:rsidRPr="003F5E74">
          <w:rPr>
            <w:rStyle w:val="Hyperlink"/>
            <w:noProof/>
            <w:lang w:val="en-NZ"/>
          </w:rPr>
          <w:t>13.8</w:t>
        </w:r>
        <w:r w:rsidR="002E3AA1">
          <w:rPr>
            <w:rFonts w:eastAsiaTheme="minorEastAsia" w:cstheme="minorBidi"/>
            <w:noProof/>
            <w:szCs w:val="22"/>
            <w:lang w:val="en-NZ" w:eastAsia="en-NZ"/>
          </w:rPr>
          <w:tab/>
        </w:r>
        <w:r w:rsidR="002E3AA1" w:rsidRPr="003F5E74">
          <w:rPr>
            <w:rStyle w:val="Hyperlink"/>
            <w:noProof/>
            <w:lang w:val="en-NZ"/>
          </w:rPr>
          <w:t>Member’s status: quorum/Te tūnga a te mema: kōrama</w:t>
        </w:r>
        <w:r w:rsidR="002E3AA1">
          <w:rPr>
            <w:noProof/>
            <w:webHidden/>
          </w:rPr>
          <w:tab/>
        </w:r>
        <w:r w:rsidR="002E3AA1">
          <w:rPr>
            <w:noProof/>
            <w:webHidden/>
          </w:rPr>
          <w:fldChar w:fldCharType="begin"/>
        </w:r>
        <w:r w:rsidR="002E3AA1">
          <w:rPr>
            <w:noProof/>
            <w:webHidden/>
          </w:rPr>
          <w:instrText xml:space="preserve"> PAGEREF _Toc110524735 \h </w:instrText>
        </w:r>
        <w:r w:rsidR="002E3AA1">
          <w:rPr>
            <w:noProof/>
            <w:webHidden/>
          </w:rPr>
        </w:r>
        <w:r w:rsidR="002E3AA1">
          <w:rPr>
            <w:noProof/>
            <w:webHidden/>
          </w:rPr>
          <w:fldChar w:fldCharType="separate"/>
        </w:r>
        <w:r w:rsidR="002E3AA1">
          <w:rPr>
            <w:noProof/>
            <w:webHidden/>
          </w:rPr>
          <w:t>38</w:t>
        </w:r>
        <w:r w:rsidR="002E3AA1">
          <w:rPr>
            <w:noProof/>
            <w:webHidden/>
          </w:rPr>
          <w:fldChar w:fldCharType="end"/>
        </w:r>
      </w:hyperlink>
    </w:p>
    <w:p w14:paraId="0853F955" w14:textId="3CA7E837" w:rsidR="002E3AA1" w:rsidRDefault="00797AAD">
      <w:pPr>
        <w:pStyle w:val="TOC3"/>
        <w:rPr>
          <w:rFonts w:eastAsiaTheme="minorEastAsia" w:cstheme="minorBidi"/>
          <w:noProof/>
          <w:szCs w:val="22"/>
          <w:lang w:val="en-NZ" w:eastAsia="en-NZ"/>
        </w:rPr>
      </w:pPr>
      <w:hyperlink w:anchor="_Toc110524736" w:history="1">
        <w:r w:rsidR="002E3AA1" w:rsidRPr="003F5E74">
          <w:rPr>
            <w:rStyle w:val="Hyperlink"/>
            <w:noProof/>
            <w:lang w:val="en-NZ"/>
          </w:rPr>
          <w:t>13.9</w:t>
        </w:r>
        <w:r w:rsidR="002E3AA1">
          <w:rPr>
            <w:rFonts w:eastAsiaTheme="minorEastAsia" w:cstheme="minorBidi"/>
            <w:noProof/>
            <w:szCs w:val="22"/>
            <w:lang w:val="en-NZ" w:eastAsia="en-NZ"/>
          </w:rPr>
          <w:tab/>
        </w:r>
        <w:r w:rsidR="002E3AA1" w:rsidRPr="003F5E74">
          <w:rPr>
            <w:rStyle w:val="Hyperlink"/>
            <w:noProof/>
            <w:lang w:val="en-NZ"/>
          </w:rPr>
          <w:t>Member’s status: voting/Te tūnga a te mema: te pōti</w:t>
        </w:r>
        <w:r w:rsidR="002E3AA1">
          <w:rPr>
            <w:noProof/>
            <w:webHidden/>
          </w:rPr>
          <w:tab/>
        </w:r>
        <w:r w:rsidR="002E3AA1">
          <w:rPr>
            <w:noProof/>
            <w:webHidden/>
          </w:rPr>
          <w:fldChar w:fldCharType="begin"/>
        </w:r>
        <w:r w:rsidR="002E3AA1">
          <w:rPr>
            <w:noProof/>
            <w:webHidden/>
          </w:rPr>
          <w:instrText xml:space="preserve"> PAGEREF _Toc110524736 \h </w:instrText>
        </w:r>
        <w:r w:rsidR="002E3AA1">
          <w:rPr>
            <w:noProof/>
            <w:webHidden/>
          </w:rPr>
        </w:r>
        <w:r w:rsidR="002E3AA1">
          <w:rPr>
            <w:noProof/>
            <w:webHidden/>
          </w:rPr>
          <w:fldChar w:fldCharType="separate"/>
        </w:r>
        <w:r w:rsidR="002E3AA1">
          <w:rPr>
            <w:noProof/>
            <w:webHidden/>
          </w:rPr>
          <w:t>38</w:t>
        </w:r>
        <w:r w:rsidR="002E3AA1">
          <w:rPr>
            <w:noProof/>
            <w:webHidden/>
          </w:rPr>
          <w:fldChar w:fldCharType="end"/>
        </w:r>
      </w:hyperlink>
    </w:p>
    <w:p w14:paraId="1890D732" w14:textId="5CB24873" w:rsidR="002E3AA1" w:rsidRDefault="00797AAD">
      <w:pPr>
        <w:pStyle w:val="TOC3"/>
        <w:rPr>
          <w:rFonts w:eastAsiaTheme="minorEastAsia" w:cstheme="minorBidi"/>
          <w:noProof/>
          <w:szCs w:val="22"/>
          <w:lang w:val="en-NZ" w:eastAsia="en-NZ"/>
        </w:rPr>
      </w:pPr>
      <w:hyperlink w:anchor="_Toc110524737" w:history="1">
        <w:r w:rsidR="002E3AA1" w:rsidRPr="003F5E74">
          <w:rPr>
            <w:rStyle w:val="Hyperlink"/>
            <w:noProof/>
            <w:lang w:val="en-NZ"/>
          </w:rPr>
          <w:t>13.10</w:t>
        </w:r>
        <w:r w:rsidR="002E3AA1">
          <w:rPr>
            <w:rFonts w:eastAsiaTheme="minorEastAsia" w:cstheme="minorBidi"/>
            <w:noProof/>
            <w:szCs w:val="22"/>
            <w:lang w:val="en-NZ" w:eastAsia="en-NZ"/>
          </w:rPr>
          <w:tab/>
        </w:r>
        <w:r w:rsidR="002E3AA1" w:rsidRPr="003F5E74">
          <w:rPr>
            <w:rStyle w:val="Hyperlink"/>
            <w:noProof/>
            <w:lang w:val="en-NZ"/>
          </w:rPr>
          <w:t>Chairperson’s duties/Ngā mahi a te ūpoko</w:t>
        </w:r>
        <w:r w:rsidR="002E3AA1">
          <w:rPr>
            <w:noProof/>
            <w:webHidden/>
          </w:rPr>
          <w:tab/>
        </w:r>
        <w:r w:rsidR="002E3AA1">
          <w:rPr>
            <w:noProof/>
            <w:webHidden/>
          </w:rPr>
          <w:fldChar w:fldCharType="begin"/>
        </w:r>
        <w:r w:rsidR="002E3AA1">
          <w:rPr>
            <w:noProof/>
            <w:webHidden/>
          </w:rPr>
          <w:instrText xml:space="preserve"> PAGEREF _Toc110524737 \h </w:instrText>
        </w:r>
        <w:r w:rsidR="002E3AA1">
          <w:rPr>
            <w:noProof/>
            <w:webHidden/>
          </w:rPr>
        </w:r>
        <w:r w:rsidR="002E3AA1">
          <w:rPr>
            <w:noProof/>
            <w:webHidden/>
          </w:rPr>
          <w:fldChar w:fldCharType="separate"/>
        </w:r>
        <w:r w:rsidR="002E3AA1">
          <w:rPr>
            <w:noProof/>
            <w:webHidden/>
          </w:rPr>
          <w:t>38</w:t>
        </w:r>
        <w:r w:rsidR="002E3AA1">
          <w:rPr>
            <w:noProof/>
            <w:webHidden/>
          </w:rPr>
          <w:fldChar w:fldCharType="end"/>
        </w:r>
      </w:hyperlink>
    </w:p>
    <w:p w14:paraId="079C5E2D" w14:textId="68D5A0D9" w:rsidR="002E3AA1" w:rsidRDefault="00797AAD">
      <w:pPr>
        <w:pStyle w:val="TOC3"/>
        <w:rPr>
          <w:rFonts w:eastAsiaTheme="minorEastAsia" w:cstheme="minorBidi"/>
          <w:noProof/>
          <w:szCs w:val="22"/>
          <w:lang w:val="en-NZ" w:eastAsia="en-NZ"/>
        </w:rPr>
      </w:pPr>
      <w:hyperlink w:anchor="_Toc110524738" w:history="1">
        <w:r w:rsidR="002E3AA1" w:rsidRPr="003F5E74">
          <w:rPr>
            <w:rStyle w:val="Hyperlink"/>
            <w:noProof/>
            <w:lang w:val="en-NZ"/>
          </w:rPr>
          <w:t>13.11</w:t>
        </w:r>
        <w:r w:rsidR="002E3AA1">
          <w:rPr>
            <w:rFonts w:eastAsiaTheme="minorEastAsia" w:cstheme="minorBidi"/>
            <w:noProof/>
            <w:szCs w:val="22"/>
            <w:lang w:val="en-NZ" w:eastAsia="en-NZ"/>
          </w:rPr>
          <w:tab/>
        </w:r>
        <w:r w:rsidR="002E3AA1" w:rsidRPr="003F5E74">
          <w:rPr>
            <w:rStyle w:val="Hyperlink"/>
            <w:noProof/>
            <w:lang w:val="en-NZ"/>
          </w:rPr>
          <w:t>Conditions for attending by audio or audiovisual link/Ngā tikanga mō te taenga mā te hononga ā-oro, ataata-rongo rānei</w:t>
        </w:r>
        <w:r w:rsidR="002E3AA1">
          <w:rPr>
            <w:noProof/>
            <w:webHidden/>
          </w:rPr>
          <w:tab/>
        </w:r>
        <w:r w:rsidR="002E3AA1">
          <w:rPr>
            <w:noProof/>
            <w:webHidden/>
          </w:rPr>
          <w:fldChar w:fldCharType="begin"/>
        </w:r>
        <w:r w:rsidR="002E3AA1">
          <w:rPr>
            <w:noProof/>
            <w:webHidden/>
          </w:rPr>
          <w:instrText xml:space="preserve"> PAGEREF _Toc110524738 \h </w:instrText>
        </w:r>
        <w:r w:rsidR="002E3AA1">
          <w:rPr>
            <w:noProof/>
            <w:webHidden/>
          </w:rPr>
        </w:r>
        <w:r w:rsidR="002E3AA1">
          <w:rPr>
            <w:noProof/>
            <w:webHidden/>
          </w:rPr>
          <w:fldChar w:fldCharType="separate"/>
        </w:r>
        <w:r w:rsidR="002E3AA1">
          <w:rPr>
            <w:noProof/>
            <w:webHidden/>
          </w:rPr>
          <w:t>38</w:t>
        </w:r>
        <w:r w:rsidR="002E3AA1">
          <w:rPr>
            <w:noProof/>
            <w:webHidden/>
          </w:rPr>
          <w:fldChar w:fldCharType="end"/>
        </w:r>
      </w:hyperlink>
    </w:p>
    <w:p w14:paraId="14D5A2FE" w14:textId="548A817D" w:rsidR="002E3AA1" w:rsidRDefault="00797AAD">
      <w:pPr>
        <w:pStyle w:val="TOC3"/>
        <w:rPr>
          <w:rFonts w:eastAsiaTheme="minorEastAsia" w:cstheme="minorBidi"/>
          <w:noProof/>
          <w:szCs w:val="22"/>
          <w:lang w:val="en-NZ" w:eastAsia="en-NZ"/>
        </w:rPr>
      </w:pPr>
      <w:hyperlink w:anchor="_Toc110524739" w:history="1">
        <w:r w:rsidR="002E3AA1" w:rsidRPr="003F5E74">
          <w:rPr>
            <w:rStyle w:val="Hyperlink"/>
            <w:noProof/>
            <w:lang w:val="en-NZ"/>
          </w:rPr>
          <w:t>13.12</w:t>
        </w:r>
        <w:r w:rsidR="002E3AA1">
          <w:rPr>
            <w:rFonts w:eastAsiaTheme="minorEastAsia" w:cstheme="minorBidi"/>
            <w:noProof/>
            <w:szCs w:val="22"/>
            <w:lang w:val="en-NZ" w:eastAsia="en-NZ"/>
          </w:rPr>
          <w:tab/>
        </w:r>
        <w:r w:rsidR="002E3AA1" w:rsidRPr="003F5E74">
          <w:rPr>
            <w:rStyle w:val="Hyperlink"/>
            <w:noProof/>
            <w:lang w:val="en-NZ"/>
          </w:rPr>
          <w:t>Te tono kia tae mā te hononga ā-oro, ataata-rongo rānei/Request to attend by audio or audiovisual link</w:t>
        </w:r>
        <w:r w:rsidR="002E3AA1">
          <w:rPr>
            <w:noProof/>
            <w:webHidden/>
          </w:rPr>
          <w:tab/>
        </w:r>
        <w:r w:rsidR="002E3AA1">
          <w:rPr>
            <w:noProof/>
            <w:webHidden/>
          </w:rPr>
          <w:fldChar w:fldCharType="begin"/>
        </w:r>
        <w:r w:rsidR="002E3AA1">
          <w:rPr>
            <w:noProof/>
            <w:webHidden/>
          </w:rPr>
          <w:instrText xml:space="preserve"> PAGEREF _Toc110524739 \h </w:instrText>
        </w:r>
        <w:r w:rsidR="002E3AA1">
          <w:rPr>
            <w:noProof/>
            <w:webHidden/>
          </w:rPr>
        </w:r>
        <w:r w:rsidR="002E3AA1">
          <w:rPr>
            <w:noProof/>
            <w:webHidden/>
          </w:rPr>
          <w:fldChar w:fldCharType="separate"/>
        </w:r>
        <w:r w:rsidR="002E3AA1">
          <w:rPr>
            <w:noProof/>
            <w:webHidden/>
          </w:rPr>
          <w:t>39</w:t>
        </w:r>
        <w:r w:rsidR="002E3AA1">
          <w:rPr>
            <w:noProof/>
            <w:webHidden/>
          </w:rPr>
          <w:fldChar w:fldCharType="end"/>
        </w:r>
      </w:hyperlink>
    </w:p>
    <w:p w14:paraId="62DA980E" w14:textId="2C395174" w:rsidR="002E3AA1" w:rsidRDefault="00797AAD">
      <w:pPr>
        <w:pStyle w:val="TOC3"/>
        <w:rPr>
          <w:rFonts w:eastAsiaTheme="minorEastAsia" w:cstheme="minorBidi"/>
          <w:noProof/>
          <w:szCs w:val="22"/>
          <w:lang w:val="en-NZ" w:eastAsia="en-NZ"/>
        </w:rPr>
      </w:pPr>
      <w:hyperlink w:anchor="_Toc110524740" w:history="1">
        <w:r w:rsidR="002E3AA1" w:rsidRPr="003F5E74">
          <w:rPr>
            <w:rStyle w:val="Hyperlink"/>
            <w:noProof/>
            <w:lang w:val="en-NZ"/>
          </w:rPr>
          <w:t>13.13</w:t>
        </w:r>
        <w:r w:rsidR="002E3AA1">
          <w:rPr>
            <w:rFonts w:eastAsiaTheme="minorEastAsia" w:cstheme="minorBidi"/>
            <w:noProof/>
            <w:szCs w:val="22"/>
            <w:lang w:val="en-NZ" w:eastAsia="en-NZ"/>
          </w:rPr>
          <w:tab/>
        </w:r>
        <w:r w:rsidR="002E3AA1" w:rsidRPr="003F5E74">
          <w:rPr>
            <w:rStyle w:val="Hyperlink"/>
            <w:noProof/>
            <w:lang w:val="en-NZ"/>
          </w:rPr>
          <w:t>Chairperson may terminate link/Ka āhei te ūpoko ki te whakakore i te hononga</w:t>
        </w:r>
        <w:r w:rsidR="002E3AA1">
          <w:rPr>
            <w:noProof/>
            <w:webHidden/>
          </w:rPr>
          <w:tab/>
        </w:r>
        <w:r w:rsidR="002E3AA1">
          <w:rPr>
            <w:noProof/>
            <w:webHidden/>
          </w:rPr>
          <w:fldChar w:fldCharType="begin"/>
        </w:r>
        <w:r w:rsidR="002E3AA1">
          <w:rPr>
            <w:noProof/>
            <w:webHidden/>
          </w:rPr>
          <w:instrText xml:space="preserve"> PAGEREF _Toc110524740 \h </w:instrText>
        </w:r>
        <w:r w:rsidR="002E3AA1">
          <w:rPr>
            <w:noProof/>
            <w:webHidden/>
          </w:rPr>
        </w:r>
        <w:r w:rsidR="002E3AA1">
          <w:rPr>
            <w:noProof/>
            <w:webHidden/>
          </w:rPr>
          <w:fldChar w:fldCharType="separate"/>
        </w:r>
        <w:r w:rsidR="002E3AA1">
          <w:rPr>
            <w:noProof/>
            <w:webHidden/>
          </w:rPr>
          <w:t>39</w:t>
        </w:r>
        <w:r w:rsidR="002E3AA1">
          <w:rPr>
            <w:noProof/>
            <w:webHidden/>
          </w:rPr>
          <w:fldChar w:fldCharType="end"/>
        </w:r>
      </w:hyperlink>
    </w:p>
    <w:p w14:paraId="77082A3F" w14:textId="53A8EEDC" w:rsidR="002E3AA1" w:rsidRDefault="00797AAD">
      <w:pPr>
        <w:pStyle w:val="TOC3"/>
        <w:rPr>
          <w:rFonts w:eastAsiaTheme="minorEastAsia" w:cstheme="minorBidi"/>
          <w:noProof/>
          <w:szCs w:val="22"/>
          <w:lang w:val="en-NZ" w:eastAsia="en-NZ"/>
        </w:rPr>
      </w:pPr>
      <w:hyperlink w:anchor="_Toc110524741" w:history="1">
        <w:r w:rsidR="002E3AA1" w:rsidRPr="003F5E74">
          <w:rPr>
            <w:rStyle w:val="Hyperlink"/>
            <w:noProof/>
            <w:lang w:val="en-NZ"/>
          </w:rPr>
          <w:t>13.14</w:t>
        </w:r>
        <w:r w:rsidR="002E3AA1">
          <w:rPr>
            <w:rFonts w:eastAsiaTheme="minorEastAsia" w:cstheme="minorBidi"/>
            <w:noProof/>
            <w:szCs w:val="22"/>
            <w:lang w:val="en-NZ" w:eastAsia="en-NZ"/>
          </w:rPr>
          <w:tab/>
        </w:r>
        <w:r w:rsidR="002E3AA1" w:rsidRPr="003F5E74">
          <w:rPr>
            <w:rStyle w:val="Hyperlink"/>
            <w:noProof/>
            <w:lang w:val="en-NZ"/>
          </w:rPr>
          <w:t>Giving or showing a document/Te tuku, te whakaatu rānei i tētahi tuhinga</w:t>
        </w:r>
        <w:r w:rsidR="002E3AA1">
          <w:rPr>
            <w:noProof/>
            <w:webHidden/>
          </w:rPr>
          <w:tab/>
        </w:r>
        <w:r w:rsidR="002E3AA1">
          <w:rPr>
            <w:noProof/>
            <w:webHidden/>
          </w:rPr>
          <w:fldChar w:fldCharType="begin"/>
        </w:r>
        <w:r w:rsidR="002E3AA1">
          <w:rPr>
            <w:noProof/>
            <w:webHidden/>
          </w:rPr>
          <w:instrText xml:space="preserve"> PAGEREF _Toc110524741 \h </w:instrText>
        </w:r>
        <w:r w:rsidR="002E3AA1">
          <w:rPr>
            <w:noProof/>
            <w:webHidden/>
          </w:rPr>
        </w:r>
        <w:r w:rsidR="002E3AA1">
          <w:rPr>
            <w:noProof/>
            <w:webHidden/>
          </w:rPr>
          <w:fldChar w:fldCharType="separate"/>
        </w:r>
        <w:r w:rsidR="002E3AA1">
          <w:rPr>
            <w:noProof/>
            <w:webHidden/>
          </w:rPr>
          <w:t>39</w:t>
        </w:r>
        <w:r w:rsidR="002E3AA1">
          <w:rPr>
            <w:noProof/>
            <w:webHidden/>
          </w:rPr>
          <w:fldChar w:fldCharType="end"/>
        </w:r>
      </w:hyperlink>
    </w:p>
    <w:p w14:paraId="0F49B8F0" w14:textId="1775D449" w:rsidR="002E3AA1" w:rsidRDefault="00797AAD">
      <w:pPr>
        <w:pStyle w:val="TOC3"/>
        <w:rPr>
          <w:rFonts w:eastAsiaTheme="minorEastAsia" w:cstheme="minorBidi"/>
          <w:noProof/>
          <w:szCs w:val="22"/>
          <w:lang w:val="en-NZ" w:eastAsia="en-NZ"/>
        </w:rPr>
      </w:pPr>
      <w:hyperlink w:anchor="_Toc110524742" w:history="1">
        <w:r w:rsidR="002E3AA1" w:rsidRPr="003F5E74">
          <w:rPr>
            <w:rStyle w:val="Hyperlink"/>
            <w:noProof/>
            <w:lang w:val="en-NZ"/>
          </w:rPr>
          <w:t>13.15</w:t>
        </w:r>
        <w:r w:rsidR="002E3AA1">
          <w:rPr>
            <w:rFonts w:eastAsiaTheme="minorEastAsia" w:cstheme="minorBidi"/>
            <w:noProof/>
            <w:szCs w:val="22"/>
            <w:lang w:val="en-NZ" w:eastAsia="en-NZ"/>
          </w:rPr>
          <w:tab/>
        </w:r>
        <w:r w:rsidR="002E3AA1" w:rsidRPr="003F5E74">
          <w:rPr>
            <w:rStyle w:val="Hyperlink"/>
            <w:noProof/>
            <w:lang w:val="en-NZ"/>
          </w:rPr>
          <w:t>Link failure/Ina mūhore te hononga</w:t>
        </w:r>
        <w:r w:rsidR="002E3AA1">
          <w:rPr>
            <w:noProof/>
            <w:webHidden/>
          </w:rPr>
          <w:tab/>
        </w:r>
        <w:r w:rsidR="002E3AA1">
          <w:rPr>
            <w:noProof/>
            <w:webHidden/>
          </w:rPr>
          <w:fldChar w:fldCharType="begin"/>
        </w:r>
        <w:r w:rsidR="002E3AA1">
          <w:rPr>
            <w:noProof/>
            <w:webHidden/>
          </w:rPr>
          <w:instrText xml:space="preserve"> PAGEREF _Toc110524742 \h </w:instrText>
        </w:r>
        <w:r w:rsidR="002E3AA1">
          <w:rPr>
            <w:noProof/>
            <w:webHidden/>
          </w:rPr>
        </w:r>
        <w:r w:rsidR="002E3AA1">
          <w:rPr>
            <w:noProof/>
            <w:webHidden/>
          </w:rPr>
          <w:fldChar w:fldCharType="separate"/>
        </w:r>
        <w:r w:rsidR="002E3AA1">
          <w:rPr>
            <w:noProof/>
            <w:webHidden/>
          </w:rPr>
          <w:t>39</w:t>
        </w:r>
        <w:r w:rsidR="002E3AA1">
          <w:rPr>
            <w:noProof/>
            <w:webHidden/>
          </w:rPr>
          <w:fldChar w:fldCharType="end"/>
        </w:r>
      </w:hyperlink>
    </w:p>
    <w:p w14:paraId="1A488104" w14:textId="1D79655E" w:rsidR="002E3AA1" w:rsidRDefault="00797AAD">
      <w:pPr>
        <w:pStyle w:val="TOC3"/>
        <w:rPr>
          <w:rFonts w:eastAsiaTheme="minorEastAsia" w:cstheme="minorBidi"/>
          <w:noProof/>
          <w:szCs w:val="22"/>
          <w:lang w:val="en-NZ" w:eastAsia="en-NZ"/>
        </w:rPr>
      </w:pPr>
      <w:hyperlink w:anchor="_Toc110524743" w:history="1">
        <w:r w:rsidR="002E3AA1" w:rsidRPr="003F5E74">
          <w:rPr>
            <w:rStyle w:val="Hyperlink"/>
            <w:noProof/>
            <w:lang w:val="en-NZ"/>
          </w:rPr>
          <w:t>13.16</w:t>
        </w:r>
        <w:r w:rsidR="002E3AA1">
          <w:rPr>
            <w:rFonts w:eastAsiaTheme="minorEastAsia" w:cstheme="minorBidi"/>
            <w:noProof/>
            <w:szCs w:val="22"/>
            <w:lang w:val="en-NZ" w:eastAsia="en-NZ"/>
          </w:rPr>
          <w:tab/>
        </w:r>
        <w:r w:rsidR="002E3AA1" w:rsidRPr="003F5E74">
          <w:rPr>
            <w:rStyle w:val="Hyperlink"/>
            <w:noProof/>
            <w:lang w:val="en-NZ"/>
          </w:rPr>
          <w:t>Confidentiality/Te matatapu</w:t>
        </w:r>
        <w:r w:rsidR="002E3AA1">
          <w:rPr>
            <w:noProof/>
            <w:webHidden/>
          </w:rPr>
          <w:tab/>
        </w:r>
        <w:r w:rsidR="002E3AA1">
          <w:rPr>
            <w:noProof/>
            <w:webHidden/>
          </w:rPr>
          <w:fldChar w:fldCharType="begin"/>
        </w:r>
        <w:r w:rsidR="002E3AA1">
          <w:rPr>
            <w:noProof/>
            <w:webHidden/>
          </w:rPr>
          <w:instrText xml:space="preserve"> PAGEREF _Toc110524743 \h </w:instrText>
        </w:r>
        <w:r w:rsidR="002E3AA1">
          <w:rPr>
            <w:noProof/>
            <w:webHidden/>
          </w:rPr>
        </w:r>
        <w:r w:rsidR="002E3AA1">
          <w:rPr>
            <w:noProof/>
            <w:webHidden/>
          </w:rPr>
          <w:fldChar w:fldCharType="separate"/>
        </w:r>
        <w:r w:rsidR="002E3AA1">
          <w:rPr>
            <w:noProof/>
            <w:webHidden/>
          </w:rPr>
          <w:t>40</w:t>
        </w:r>
        <w:r w:rsidR="002E3AA1">
          <w:rPr>
            <w:noProof/>
            <w:webHidden/>
          </w:rPr>
          <w:fldChar w:fldCharType="end"/>
        </w:r>
      </w:hyperlink>
    </w:p>
    <w:p w14:paraId="6A8A4846" w14:textId="4A3A97F5" w:rsidR="002E3AA1" w:rsidRDefault="00797AAD">
      <w:pPr>
        <w:pStyle w:val="TOC2"/>
        <w:rPr>
          <w:rFonts w:eastAsiaTheme="minorEastAsia" w:cstheme="minorBidi"/>
          <w:b w:val="0"/>
          <w:bCs w:val="0"/>
          <w:noProof/>
          <w:szCs w:val="22"/>
          <w:lang w:val="en-NZ" w:eastAsia="en-NZ"/>
        </w:rPr>
      </w:pPr>
      <w:hyperlink w:anchor="_Toc110524744" w:history="1">
        <w:r w:rsidR="002E3AA1" w:rsidRPr="003F5E74">
          <w:rPr>
            <w:rStyle w:val="Hyperlink"/>
            <w:noProof/>
          </w:rPr>
          <w:t>14.</w:t>
        </w:r>
        <w:r w:rsidR="002E3AA1">
          <w:rPr>
            <w:rFonts w:eastAsiaTheme="minorEastAsia" w:cstheme="minorBidi"/>
            <w:b w:val="0"/>
            <w:bCs w:val="0"/>
            <w:noProof/>
            <w:szCs w:val="22"/>
            <w:lang w:val="en-NZ" w:eastAsia="en-NZ"/>
          </w:rPr>
          <w:tab/>
        </w:r>
        <w:r w:rsidR="002E3AA1" w:rsidRPr="003F5E74">
          <w:rPr>
            <w:rStyle w:val="Hyperlink"/>
            <w:noProof/>
          </w:rPr>
          <w:t>Chairperson’s role in meetings/Te mahi a te ūpoko i roto i ngā hui</w:t>
        </w:r>
        <w:r w:rsidR="002E3AA1">
          <w:rPr>
            <w:noProof/>
            <w:webHidden/>
          </w:rPr>
          <w:tab/>
        </w:r>
        <w:r w:rsidR="002E3AA1">
          <w:rPr>
            <w:noProof/>
            <w:webHidden/>
          </w:rPr>
          <w:fldChar w:fldCharType="begin"/>
        </w:r>
        <w:r w:rsidR="002E3AA1">
          <w:rPr>
            <w:noProof/>
            <w:webHidden/>
          </w:rPr>
          <w:instrText xml:space="preserve"> PAGEREF _Toc110524744 \h </w:instrText>
        </w:r>
        <w:r w:rsidR="002E3AA1">
          <w:rPr>
            <w:noProof/>
            <w:webHidden/>
          </w:rPr>
        </w:r>
        <w:r w:rsidR="002E3AA1">
          <w:rPr>
            <w:noProof/>
            <w:webHidden/>
          </w:rPr>
          <w:fldChar w:fldCharType="separate"/>
        </w:r>
        <w:r w:rsidR="002E3AA1">
          <w:rPr>
            <w:noProof/>
            <w:webHidden/>
          </w:rPr>
          <w:t>40</w:t>
        </w:r>
        <w:r w:rsidR="002E3AA1">
          <w:rPr>
            <w:noProof/>
            <w:webHidden/>
          </w:rPr>
          <w:fldChar w:fldCharType="end"/>
        </w:r>
      </w:hyperlink>
    </w:p>
    <w:p w14:paraId="56038CC1" w14:textId="5CB42221" w:rsidR="002E3AA1" w:rsidRDefault="00797AAD">
      <w:pPr>
        <w:pStyle w:val="TOC3"/>
        <w:rPr>
          <w:rFonts w:eastAsiaTheme="minorEastAsia" w:cstheme="minorBidi"/>
          <w:noProof/>
          <w:szCs w:val="22"/>
          <w:lang w:val="en-NZ" w:eastAsia="en-NZ"/>
        </w:rPr>
      </w:pPr>
      <w:hyperlink w:anchor="_Toc110524745" w:history="1">
        <w:r w:rsidR="002E3AA1" w:rsidRPr="003F5E74">
          <w:rPr>
            <w:rStyle w:val="Hyperlink"/>
            <w:noProof/>
            <w:lang w:val="en-NZ"/>
          </w:rPr>
          <w:t>14.1</w:t>
        </w:r>
        <w:r w:rsidR="002E3AA1">
          <w:rPr>
            <w:rFonts w:eastAsiaTheme="minorEastAsia" w:cstheme="minorBidi"/>
            <w:noProof/>
            <w:szCs w:val="22"/>
            <w:lang w:val="en-NZ" w:eastAsia="en-NZ"/>
          </w:rPr>
          <w:tab/>
        </w:r>
        <w:r w:rsidR="002E3AA1" w:rsidRPr="003F5E74">
          <w:rPr>
            <w:rStyle w:val="Hyperlink"/>
            <w:noProof/>
            <w:lang w:val="en-NZ"/>
          </w:rPr>
          <w:t>Council meetings/Ngā hui kaunihera</w:t>
        </w:r>
        <w:r w:rsidR="002E3AA1">
          <w:rPr>
            <w:noProof/>
            <w:webHidden/>
          </w:rPr>
          <w:tab/>
        </w:r>
        <w:r w:rsidR="002E3AA1">
          <w:rPr>
            <w:noProof/>
            <w:webHidden/>
          </w:rPr>
          <w:fldChar w:fldCharType="begin"/>
        </w:r>
        <w:r w:rsidR="002E3AA1">
          <w:rPr>
            <w:noProof/>
            <w:webHidden/>
          </w:rPr>
          <w:instrText xml:space="preserve"> PAGEREF _Toc110524745 \h </w:instrText>
        </w:r>
        <w:r w:rsidR="002E3AA1">
          <w:rPr>
            <w:noProof/>
            <w:webHidden/>
          </w:rPr>
        </w:r>
        <w:r w:rsidR="002E3AA1">
          <w:rPr>
            <w:noProof/>
            <w:webHidden/>
          </w:rPr>
          <w:fldChar w:fldCharType="separate"/>
        </w:r>
        <w:r w:rsidR="002E3AA1">
          <w:rPr>
            <w:noProof/>
            <w:webHidden/>
          </w:rPr>
          <w:t>40</w:t>
        </w:r>
        <w:r w:rsidR="002E3AA1">
          <w:rPr>
            <w:noProof/>
            <w:webHidden/>
          </w:rPr>
          <w:fldChar w:fldCharType="end"/>
        </w:r>
      </w:hyperlink>
    </w:p>
    <w:p w14:paraId="613BB475" w14:textId="5878A568" w:rsidR="002E3AA1" w:rsidRDefault="00797AAD">
      <w:pPr>
        <w:pStyle w:val="TOC3"/>
        <w:rPr>
          <w:rFonts w:eastAsiaTheme="minorEastAsia" w:cstheme="minorBidi"/>
          <w:noProof/>
          <w:szCs w:val="22"/>
          <w:lang w:val="en-NZ" w:eastAsia="en-NZ"/>
        </w:rPr>
      </w:pPr>
      <w:hyperlink w:anchor="_Toc110524746" w:history="1">
        <w:r w:rsidR="002E3AA1" w:rsidRPr="003F5E74">
          <w:rPr>
            <w:rStyle w:val="Hyperlink"/>
            <w:noProof/>
            <w:lang w:val="en-NZ"/>
          </w:rPr>
          <w:t>14.2</w:t>
        </w:r>
        <w:r w:rsidR="002E3AA1">
          <w:rPr>
            <w:rFonts w:eastAsiaTheme="minorEastAsia" w:cstheme="minorBidi"/>
            <w:noProof/>
            <w:szCs w:val="22"/>
            <w:lang w:val="en-NZ" w:eastAsia="en-NZ"/>
          </w:rPr>
          <w:tab/>
        </w:r>
        <w:r w:rsidR="002E3AA1" w:rsidRPr="003F5E74">
          <w:rPr>
            <w:rStyle w:val="Hyperlink"/>
            <w:noProof/>
            <w:lang w:val="en-NZ"/>
          </w:rPr>
          <w:t>Other meetings/Ētahi atu hui</w:t>
        </w:r>
        <w:r w:rsidR="002E3AA1">
          <w:rPr>
            <w:noProof/>
            <w:webHidden/>
          </w:rPr>
          <w:tab/>
        </w:r>
        <w:r w:rsidR="002E3AA1">
          <w:rPr>
            <w:noProof/>
            <w:webHidden/>
          </w:rPr>
          <w:fldChar w:fldCharType="begin"/>
        </w:r>
        <w:r w:rsidR="002E3AA1">
          <w:rPr>
            <w:noProof/>
            <w:webHidden/>
          </w:rPr>
          <w:instrText xml:space="preserve"> PAGEREF _Toc110524746 \h </w:instrText>
        </w:r>
        <w:r w:rsidR="002E3AA1">
          <w:rPr>
            <w:noProof/>
            <w:webHidden/>
          </w:rPr>
        </w:r>
        <w:r w:rsidR="002E3AA1">
          <w:rPr>
            <w:noProof/>
            <w:webHidden/>
          </w:rPr>
          <w:fldChar w:fldCharType="separate"/>
        </w:r>
        <w:r w:rsidR="002E3AA1">
          <w:rPr>
            <w:noProof/>
            <w:webHidden/>
          </w:rPr>
          <w:t>40</w:t>
        </w:r>
        <w:r w:rsidR="002E3AA1">
          <w:rPr>
            <w:noProof/>
            <w:webHidden/>
          </w:rPr>
          <w:fldChar w:fldCharType="end"/>
        </w:r>
      </w:hyperlink>
    </w:p>
    <w:p w14:paraId="4A86DF5E" w14:textId="5A3CE0B7" w:rsidR="002E3AA1" w:rsidRDefault="00797AAD">
      <w:pPr>
        <w:pStyle w:val="TOC3"/>
        <w:rPr>
          <w:rFonts w:eastAsiaTheme="minorEastAsia" w:cstheme="minorBidi"/>
          <w:noProof/>
          <w:szCs w:val="22"/>
          <w:lang w:val="en-NZ" w:eastAsia="en-NZ"/>
        </w:rPr>
      </w:pPr>
      <w:hyperlink w:anchor="_Toc110524747" w:history="1">
        <w:r w:rsidR="002E3AA1" w:rsidRPr="003F5E74">
          <w:rPr>
            <w:rStyle w:val="Hyperlink"/>
            <w:noProof/>
            <w:lang w:val="en-NZ"/>
          </w:rPr>
          <w:t>14.3</w:t>
        </w:r>
        <w:r w:rsidR="002E3AA1">
          <w:rPr>
            <w:rFonts w:eastAsiaTheme="minorEastAsia" w:cstheme="minorBidi"/>
            <w:noProof/>
            <w:szCs w:val="22"/>
            <w:lang w:val="en-NZ" w:eastAsia="en-NZ"/>
          </w:rPr>
          <w:tab/>
        </w:r>
        <w:r w:rsidR="002E3AA1" w:rsidRPr="003F5E74">
          <w:rPr>
            <w:rStyle w:val="Hyperlink"/>
            <w:noProof/>
            <w:lang w:val="en-NZ"/>
          </w:rPr>
          <w:t>Addressing the chairperson/Me pēhea te whakaingoa i te ūpoko</w:t>
        </w:r>
        <w:r w:rsidR="002E3AA1">
          <w:rPr>
            <w:noProof/>
            <w:webHidden/>
          </w:rPr>
          <w:tab/>
        </w:r>
        <w:r w:rsidR="002E3AA1">
          <w:rPr>
            <w:noProof/>
            <w:webHidden/>
          </w:rPr>
          <w:fldChar w:fldCharType="begin"/>
        </w:r>
        <w:r w:rsidR="002E3AA1">
          <w:rPr>
            <w:noProof/>
            <w:webHidden/>
          </w:rPr>
          <w:instrText xml:space="preserve"> PAGEREF _Toc110524747 \h </w:instrText>
        </w:r>
        <w:r w:rsidR="002E3AA1">
          <w:rPr>
            <w:noProof/>
            <w:webHidden/>
          </w:rPr>
        </w:r>
        <w:r w:rsidR="002E3AA1">
          <w:rPr>
            <w:noProof/>
            <w:webHidden/>
          </w:rPr>
          <w:fldChar w:fldCharType="separate"/>
        </w:r>
        <w:r w:rsidR="002E3AA1">
          <w:rPr>
            <w:noProof/>
            <w:webHidden/>
          </w:rPr>
          <w:t>40</w:t>
        </w:r>
        <w:r w:rsidR="002E3AA1">
          <w:rPr>
            <w:noProof/>
            <w:webHidden/>
          </w:rPr>
          <w:fldChar w:fldCharType="end"/>
        </w:r>
      </w:hyperlink>
    </w:p>
    <w:p w14:paraId="33340472" w14:textId="070336FE" w:rsidR="002E3AA1" w:rsidRDefault="00797AAD">
      <w:pPr>
        <w:pStyle w:val="TOC3"/>
        <w:rPr>
          <w:rFonts w:eastAsiaTheme="minorEastAsia" w:cstheme="minorBidi"/>
          <w:noProof/>
          <w:szCs w:val="22"/>
          <w:lang w:val="en-NZ" w:eastAsia="en-NZ"/>
        </w:rPr>
      </w:pPr>
      <w:hyperlink w:anchor="_Toc110524748" w:history="1">
        <w:r w:rsidR="002E3AA1" w:rsidRPr="003F5E74">
          <w:rPr>
            <w:rStyle w:val="Hyperlink"/>
            <w:noProof/>
            <w:lang w:val="en-NZ"/>
          </w:rPr>
          <w:t>14.4</w:t>
        </w:r>
        <w:r w:rsidR="002E3AA1">
          <w:rPr>
            <w:rFonts w:eastAsiaTheme="minorEastAsia" w:cstheme="minorBidi"/>
            <w:noProof/>
            <w:szCs w:val="22"/>
            <w:lang w:val="en-NZ" w:eastAsia="en-NZ"/>
          </w:rPr>
          <w:tab/>
        </w:r>
        <w:r w:rsidR="002E3AA1" w:rsidRPr="003F5E74">
          <w:rPr>
            <w:rStyle w:val="Hyperlink"/>
            <w:noProof/>
            <w:lang w:val="en-NZ"/>
          </w:rPr>
          <w:t>Chairperson’s rulings/Ngā whakataunga a te ūpoko</w:t>
        </w:r>
        <w:r w:rsidR="002E3AA1">
          <w:rPr>
            <w:noProof/>
            <w:webHidden/>
          </w:rPr>
          <w:tab/>
        </w:r>
        <w:r w:rsidR="002E3AA1">
          <w:rPr>
            <w:noProof/>
            <w:webHidden/>
          </w:rPr>
          <w:fldChar w:fldCharType="begin"/>
        </w:r>
        <w:r w:rsidR="002E3AA1">
          <w:rPr>
            <w:noProof/>
            <w:webHidden/>
          </w:rPr>
          <w:instrText xml:space="preserve"> PAGEREF _Toc110524748 \h </w:instrText>
        </w:r>
        <w:r w:rsidR="002E3AA1">
          <w:rPr>
            <w:noProof/>
            <w:webHidden/>
          </w:rPr>
        </w:r>
        <w:r w:rsidR="002E3AA1">
          <w:rPr>
            <w:noProof/>
            <w:webHidden/>
          </w:rPr>
          <w:fldChar w:fldCharType="separate"/>
        </w:r>
        <w:r w:rsidR="002E3AA1">
          <w:rPr>
            <w:noProof/>
            <w:webHidden/>
          </w:rPr>
          <w:t>40</w:t>
        </w:r>
        <w:r w:rsidR="002E3AA1">
          <w:rPr>
            <w:noProof/>
            <w:webHidden/>
          </w:rPr>
          <w:fldChar w:fldCharType="end"/>
        </w:r>
      </w:hyperlink>
    </w:p>
    <w:p w14:paraId="6D9B6772" w14:textId="64941C73" w:rsidR="002E3AA1" w:rsidRDefault="00797AAD">
      <w:pPr>
        <w:pStyle w:val="TOC3"/>
        <w:rPr>
          <w:rFonts w:eastAsiaTheme="minorEastAsia" w:cstheme="minorBidi"/>
          <w:noProof/>
          <w:szCs w:val="22"/>
          <w:lang w:val="en-NZ" w:eastAsia="en-NZ"/>
        </w:rPr>
      </w:pPr>
      <w:hyperlink w:anchor="_Toc110524749" w:history="1">
        <w:r w:rsidR="002E3AA1" w:rsidRPr="003F5E74">
          <w:rPr>
            <w:rStyle w:val="Hyperlink"/>
            <w:noProof/>
            <w:lang w:val="en-NZ"/>
          </w:rPr>
          <w:t>14.5</w:t>
        </w:r>
        <w:r w:rsidR="002E3AA1">
          <w:rPr>
            <w:rFonts w:eastAsiaTheme="minorEastAsia" w:cstheme="minorBidi"/>
            <w:noProof/>
            <w:szCs w:val="22"/>
            <w:lang w:val="en-NZ" w:eastAsia="en-NZ"/>
          </w:rPr>
          <w:tab/>
        </w:r>
        <w:r w:rsidR="002E3AA1" w:rsidRPr="003F5E74">
          <w:rPr>
            <w:rStyle w:val="Hyperlink"/>
            <w:noProof/>
            <w:lang w:val="en-NZ"/>
          </w:rPr>
          <w:t>Chairperson standing/Ina tū te ūpoko</w:t>
        </w:r>
        <w:r w:rsidR="002E3AA1">
          <w:rPr>
            <w:noProof/>
            <w:webHidden/>
          </w:rPr>
          <w:tab/>
        </w:r>
        <w:r w:rsidR="002E3AA1">
          <w:rPr>
            <w:noProof/>
            <w:webHidden/>
          </w:rPr>
          <w:fldChar w:fldCharType="begin"/>
        </w:r>
        <w:r w:rsidR="002E3AA1">
          <w:rPr>
            <w:noProof/>
            <w:webHidden/>
          </w:rPr>
          <w:instrText xml:space="preserve"> PAGEREF _Toc110524749 \h </w:instrText>
        </w:r>
        <w:r w:rsidR="002E3AA1">
          <w:rPr>
            <w:noProof/>
            <w:webHidden/>
          </w:rPr>
        </w:r>
        <w:r w:rsidR="002E3AA1">
          <w:rPr>
            <w:noProof/>
            <w:webHidden/>
          </w:rPr>
          <w:fldChar w:fldCharType="separate"/>
        </w:r>
        <w:r w:rsidR="002E3AA1">
          <w:rPr>
            <w:noProof/>
            <w:webHidden/>
          </w:rPr>
          <w:t>41</w:t>
        </w:r>
        <w:r w:rsidR="002E3AA1">
          <w:rPr>
            <w:noProof/>
            <w:webHidden/>
          </w:rPr>
          <w:fldChar w:fldCharType="end"/>
        </w:r>
      </w:hyperlink>
    </w:p>
    <w:p w14:paraId="7DDC7F0A" w14:textId="1A46D0FC" w:rsidR="002E3AA1" w:rsidRDefault="00797AAD">
      <w:pPr>
        <w:pStyle w:val="TOC3"/>
        <w:rPr>
          <w:rFonts w:eastAsiaTheme="minorEastAsia" w:cstheme="minorBidi"/>
          <w:noProof/>
          <w:szCs w:val="22"/>
          <w:lang w:val="en-NZ" w:eastAsia="en-NZ"/>
        </w:rPr>
      </w:pPr>
      <w:hyperlink w:anchor="_Toc110524750" w:history="1">
        <w:r w:rsidR="002E3AA1" w:rsidRPr="003F5E74">
          <w:rPr>
            <w:rStyle w:val="Hyperlink"/>
            <w:noProof/>
            <w:lang w:val="en-NZ"/>
          </w:rPr>
          <w:t>14.6</w:t>
        </w:r>
        <w:r w:rsidR="002E3AA1">
          <w:rPr>
            <w:rFonts w:eastAsiaTheme="minorEastAsia" w:cstheme="minorBidi"/>
            <w:noProof/>
            <w:szCs w:val="22"/>
            <w:lang w:val="en-NZ" w:eastAsia="en-NZ"/>
          </w:rPr>
          <w:tab/>
        </w:r>
        <w:r w:rsidR="002E3AA1" w:rsidRPr="003F5E74">
          <w:rPr>
            <w:rStyle w:val="Hyperlink"/>
            <w:noProof/>
            <w:lang w:val="en-NZ"/>
          </w:rPr>
          <w:t>Member’s right to speak/Te mōtika a te mema ki te korero</w:t>
        </w:r>
        <w:r w:rsidR="002E3AA1">
          <w:rPr>
            <w:noProof/>
            <w:webHidden/>
          </w:rPr>
          <w:tab/>
        </w:r>
        <w:r w:rsidR="002E3AA1">
          <w:rPr>
            <w:noProof/>
            <w:webHidden/>
          </w:rPr>
          <w:fldChar w:fldCharType="begin"/>
        </w:r>
        <w:r w:rsidR="002E3AA1">
          <w:rPr>
            <w:noProof/>
            <w:webHidden/>
          </w:rPr>
          <w:instrText xml:space="preserve"> PAGEREF _Toc110524750 \h </w:instrText>
        </w:r>
        <w:r w:rsidR="002E3AA1">
          <w:rPr>
            <w:noProof/>
            <w:webHidden/>
          </w:rPr>
        </w:r>
        <w:r w:rsidR="002E3AA1">
          <w:rPr>
            <w:noProof/>
            <w:webHidden/>
          </w:rPr>
          <w:fldChar w:fldCharType="separate"/>
        </w:r>
        <w:r w:rsidR="002E3AA1">
          <w:rPr>
            <w:noProof/>
            <w:webHidden/>
          </w:rPr>
          <w:t>41</w:t>
        </w:r>
        <w:r w:rsidR="002E3AA1">
          <w:rPr>
            <w:noProof/>
            <w:webHidden/>
          </w:rPr>
          <w:fldChar w:fldCharType="end"/>
        </w:r>
      </w:hyperlink>
    </w:p>
    <w:p w14:paraId="0F02A1F0" w14:textId="635D997C" w:rsidR="002E3AA1" w:rsidRDefault="00797AAD">
      <w:pPr>
        <w:pStyle w:val="TOC3"/>
        <w:rPr>
          <w:rFonts w:eastAsiaTheme="minorEastAsia" w:cstheme="minorBidi"/>
          <w:noProof/>
          <w:szCs w:val="22"/>
          <w:lang w:val="en-NZ" w:eastAsia="en-NZ"/>
        </w:rPr>
      </w:pPr>
      <w:hyperlink w:anchor="_Toc110524751" w:history="1">
        <w:r w:rsidR="002E3AA1" w:rsidRPr="003F5E74">
          <w:rPr>
            <w:rStyle w:val="Hyperlink"/>
            <w:noProof/>
            <w:lang w:val="en-NZ"/>
          </w:rPr>
          <w:t>14.7</w:t>
        </w:r>
        <w:r w:rsidR="002E3AA1">
          <w:rPr>
            <w:rFonts w:eastAsiaTheme="minorEastAsia" w:cstheme="minorBidi"/>
            <w:noProof/>
            <w:szCs w:val="22"/>
            <w:lang w:val="en-NZ" w:eastAsia="en-NZ"/>
          </w:rPr>
          <w:tab/>
        </w:r>
        <w:r w:rsidR="002E3AA1" w:rsidRPr="003F5E74">
          <w:rPr>
            <w:rStyle w:val="Hyperlink"/>
            <w:noProof/>
            <w:lang w:val="en-NZ"/>
          </w:rPr>
          <w:t>Chairperson may prioritise speakers/Ka āhei te ūpoko ki te whakaraupapa i ngā kaikōrero</w:t>
        </w:r>
        <w:r w:rsidR="002E3AA1">
          <w:rPr>
            <w:noProof/>
            <w:webHidden/>
          </w:rPr>
          <w:tab/>
        </w:r>
        <w:r w:rsidR="002E3AA1">
          <w:rPr>
            <w:noProof/>
            <w:webHidden/>
          </w:rPr>
          <w:fldChar w:fldCharType="begin"/>
        </w:r>
        <w:r w:rsidR="002E3AA1">
          <w:rPr>
            <w:noProof/>
            <w:webHidden/>
          </w:rPr>
          <w:instrText xml:space="preserve"> PAGEREF _Toc110524751 \h </w:instrText>
        </w:r>
        <w:r w:rsidR="002E3AA1">
          <w:rPr>
            <w:noProof/>
            <w:webHidden/>
          </w:rPr>
        </w:r>
        <w:r w:rsidR="002E3AA1">
          <w:rPr>
            <w:noProof/>
            <w:webHidden/>
          </w:rPr>
          <w:fldChar w:fldCharType="separate"/>
        </w:r>
        <w:r w:rsidR="002E3AA1">
          <w:rPr>
            <w:noProof/>
            <w:webHidden/>
          </w:rPr>
          <w:t>41</w:t>
        </w:r>
        <w:r w:rsidR="002E3AA1">
          <w:rPr>
            <w:noProof/>
            <w:webHidden/>
          </w:rPr>
          <w:fldChar w:fldCharType="end"/>
        </w:r>
      </w:hyperlink>
    </w:p>
    <w:p w14:paraId="730B3F0A" w14:textId="7B37051C" w:rsidR="002E3AA1" w:rsidRDefault="00797AAD">
      <w:pPr>
        <w:pStyle w:val="TOC2"/>
        <w:rPr>
          <w:rFonts w:eastAsiaTheme="minorEastAsia" w:cstheme="minorBidi"/>
          <w:b w:val="0"/>
          <w:bCs w:val="0"/>
          <w:noProof/>
          <w:szCs w:val="22"/>
          <w:lang w:val="en-NZ" w:eastAsia="en-NZ"/>
        </w:rPr>
      </w:pPr>
      <w:hyperlink w:anchor="_Toc110524752" w:history="1">
        <w:r w:rsidR="002E3AA1" w:rsidRPr="003F5E74">
          <w:rPr>
            <w:rStyle w:val="Hyperlink"/>
            <w:noProof/>
            <w:lang w:val="en-NZ"/>
          </w:rPr>
          <w:t>15.</w:t>
        </w:r>
        <w:r w:rsidR="002E3AA1">
          <w:rPr>
            <w:rFonts w:eastAsiaTheme="minorEastAsia" w:cstheme="minorBidi"/>
            <w:b w:val="0"/>
            <w:bCs w:val="0"/>
            <w:noProof/>
            <w:szCs w:val="22"/>
            <w:lang w:val="en-NZ" w:eastAsia="en-NZ"/>
          </w:rPr>
          <w:tab/>
        </w:r>
        <w:r w:rsidR="002E3AA1" w:rsidRPr="003F5E74">
          <w:rPr>
            <w:rStyle w:val="Hyperlink"/>
            <w:noProof/>
            <w:lang w:val="en-NZ"/>
          </w:rPr>
          <w:t>Public Forums/Ngā Matapakinga a te Marea</w:t>
        </w:r>
        <w:r w:rsidR="002E3AA1">
          <w:rPr>
            <w:noProof/>
            <w:webHidden/>
          </w:rPr>
          <w:tab/>
        </w:r>
        <w:r w:rsidR="002E3AA1">
          <w:rPr>
            <w:noProof/>
            <w:webHidden/>
          </w:rPr>
          <w:fldChar w:fldCharType="begin"/>
        </w:r>
        <w:r w:rsidR="002E3AA1">
          <w:rPr>
            <w:noProof/>
            <w:webHidden/>
          </w:rPr>
          <w:instrText xml:space="preserve"> PAGEREF _Toc110524752 \h </w:instrText>
        </w:r>
        <w:r w:rsidR="002E3AA1">
          <w:rPr>
            <w:noProof/>
            <w:webHidden/>
          </w:rPr>
        </w:r>
        <w:r w:rsidR="002E3AA1">
          <w:rPr>
            <w:noProof/>
            <w:webHidden/>
          </w:rPr>
          <w:fldChar w:fldCharType="separate"/>
        </w:r>
        <w:r w:rsidR="002E3AA1">
          <w:rPr>
            <w:noProof/>
            <w:webHidden/>
          </w:rPr>
          <w:t>41</w:t>
        </w:r>
        <w:r w:rsidR="002E3AA1">
          <w:rPr>
            <w:noProof/>
            <w:webHidden/>
          </w:rPr>
          <w:fldChar w:fldCharType="end"/>
        </w:r>
      </w:hyperlink>
    </w:p>
    <w:p w14:paraId="117E4E15" w14:textId="0DE8F341" w:rsidR="002E3AA1" w:rsidRDefault="00797AAD">
      <w:pPr>
        <w:pStyle w:val="TOC3"/>
        <w:rPr>
          <w:rFonts w:eastAsiaTheme="minorEastAsia" w:cstheme="minorBidi"/>
          <w:noProof/>
          <w:szCs w:val="22"/>
          <w:lang w:val="en-NZ" w:eastAsia="en-NZ"/>
        </w:rPr>
      </w:pPr>
      <w:hyperlink w:anchor="_Toc110524753" w:history="1">
        <w:r w:rsidR="002E3AA1" w:rsidRPr="003F5E74">
          <w:rPr>
            <w:rStyle w:val="Hyperlink"/>
            <w:noProof/>
            <w:lang w:val="en-NZ"/>
          </w:rPr>
          <w:t>15.1</w:t>
        </w:r>
        <w:r w:rsidR="002E3AA1">
          <w:rPr>
            <w:rFonts w:eastAsiaTheme="minorEastAsia" w:cstheme="minorBidi"/>
            <w:noProof/>
            <w:szCs w:val="22"/>
            <w:lang w:val="en-NZ" w:eastAsia="en-NZ"/>
          </w:rPr>
          <w:tab/>
        </w:r>
        <w:r w:rsidR="002E3AA1" w:rsidRPr="003F5E74">
          <w:rPr>
            <w:rStyle w:val="Hyperlink"/>
            <w:noProof/>
            <w:lang w:val="en-NZ"/>
          </w:rPr>
          <w:t>Time limits/Ngā tepenga wā</w:t>
        </w:r>
        <w:r w:rsidR="002E3AA1">
          <w:rPr>
            <w:noProof/>
            <w:webHidden/>
          </w:rPr>
          <w:tab/>
        </w:r>
        <w:r w:rsidR="002E3AA1">
          <w:rPr>
            <w:noProof/>
            <w:webHidden/>
          </w:rPr>
          <w:fldChar w:fldCharType="begin"/>
        </w:r>
        <w:r w:rsidR="002E3AA1">
          <w:rPr>
            <w:noProof/>
            <w:webHidden/>
          </w:rPr>
          <w:instrText xml:space="preserve"> PAGEREF _Toc110524753 \h </w:instrText>
        </w:r>
        <w:r w:rsidR="002E3AA1">
          <w:rPr>
            <w:noProof/>
            <w:webHidden/>
          </w:rPr>
        </w:r>
        <w:r w:rsidR="002E3AA1">
          <w:rPr>
            <w:noProof/>
            <w:webHidden/>
          </w:rPr>
          <w:fldChar w:fldCharType="separate"/>
        </w:r>
        <w:r w:rsidR="002E3AA1">
          <w:rPr>
            <w:noProof/>
            <w:webHidden/>
          </w:rPr>
          <w:t>41</w:t>
        </w:r>
        <w:r w:rsidR="002E3AA1">
          <w:rPr>
            <w:noProof/>
            <w:webHidden/>
          </w:rPr>
          <w:fldChar w:fldCharType="end"/>
        </w:r>
      </w:hyperlink>
    </w:p>
    <w:p w14:paraId="35864163" w14:textId="1D41C612" w:rsidR="002E3AA1" w:rsidRDefault="00797AAD">
      <w:pPr>
        <w:pStyle w:val="TOC3"/>
        <w:rPr>
          <w:rFonts w:eastAsiaTheme="minorEastAsia" w:cstheme="minorBidi"/>
          <w:noProof/>
          <w:szCs w:val="22"/>
          <w:lang w:val="en-NZ" w:eastAsia="en-NZ"/>
        </w:rPr>
      </w:pPr>
      <w:hyperlink w:anchor="_Toc110524754" w:history="1">
        <w:r w:rsidR="002E3AA1" w:rsidRPr="003F5E74">
          <w:rPr>
            <w:rStyle w:val="Hyperlink"/>
            <w:noProof/>
            <w:lang w:val="en-NZ"/>
          </w:rPr>
          <w:t>15.2</w:t>
        </w:r>
        <w:r w:rsidR="002E3AA1">
          <w:rPr>
            <w:rFonts w:eastAsiaTheme="minorEastAsia" w:cstheme="minorBidi"/>
            <w:noProof/>
            <w:szCs w:val="22"/>
            <w:lang w:val="en-NZ" w:eastAsia="en-NZ"/>
          </w:rPr>
          <w:tab/>
        </w:r>
        <w:r w:rsidR="002E3AA1" w:rsidRPr="003F5E74">
          <w:rPr>
            <w:rStyle w:val="Hyperlink"/>
            <w:noProof/>
            <w:lang w:val="en-NZ"/>
          </w:rPr>
          <w:t>Restrictions/Ngā Herenga</w:t>
        </w:r>
        <w:r w:rsidR="002E3AA1">
          <w:rPr>
            <w:noProof/>
            <w:webHidden/>
          </w:rPr>
          <w:tab/>
        </w:r>
        <w:r w:rsidR="002E3AA1">
          <w:rPr>
            <w:noProof/>
            <w:webHidden/>
          </w:rPr>
          <w:fldChar w:fldCharType="begin"/>
        </w:r>
        <w:r w:rsidR="002E3AA1">
          <w:rPr>
            <w:noProof/>
            <w:webHidden/>
          </w:rPr>
          <w:instrText xml:space="preserve"> PAGEREF _Toc110524754 \h </w:instrText>
        </w:r>
        <w:r w:rsidR="002E3AA1">
          <w:rPr>
            <w:noProof/>
            <w:webHidden/>
          </w:rPr>
        </w:r>
        <w:r w:rsidR="002E3AA1">
          <w:rPr>
            <w:noProof/>
            <w:webHidden/>
          </w:rPr>
          <w:fldChar w:fldCharType="separate"/>
        </w:r>
        <w:r w:rsidR="002E3AA1">
          <w:rPr>
            <w:noProof/>
            <w:webHidden/>
          </w:rPr>
          <w:t>42</w:t>
        </w:r>
        <w:r w:rsidR="002E3AA1">
          <w:rPr>
            <w:noProof/>
            <w:webHidden/>
          </w:rPr>
          <w:fldChar w:fldCharType="end"/>
        </w:r>
      </w:hyperlink>
    </w:p>
    <w:p w14:paraId="7A8750EC" w14:textId="2B477AAA" w:rsidR="002E3AA1" w:rsidRDefault="00797AAD">
      <w:pPr>
        <w:pStyle w:val="TOC3"/>
        <w:rPr>
          <w:rFonts w:eastAsiaTheme="minorEastAsia" w:cstheme="minorBidi"/>
          <w:noProof/>
          <w:szCs w:val="22"/>
          <w:lang w:val="en-NZ" w:eastAsia="en-NZ"/>
        </w:rPr>
      </w:pPr>
      <w:hyperlink w:anchor="_Toc110524755" w:history="1">
        <w:r w:rsidR="002E3AA1" w:rsidRPr="003F5E74">
          <w:rPr>
            <w:rStyle w:val="Hyperlink"/>
            <w:noProof/>
            <w:lang w:val="en-NZ"/>
          </w:rPr>
          <w:t>15.3</w:t>
        </w:r>
        <w:r w:rsidR="002E3AA1">
          <w:rPr>
            <w:rFonts w:eastAsiaTheme="minorEastAsia" w:cstheme="minorBidi"/>
            <w:noProof/>
            <w:szCs w:val="22"/>
            <w:lang w:val="en-NZ" w:eastAsia="en-NZ"/>
          </w:rPr>
          <w:tab/>
        </w:r>
        <w:r w:rsidR="002E3AA1" w:rsidRPr="003F5E74">
          <w:rPr>
            <w:rStyle w:val="Hyperlink"/>
            <w:noProof/>
            <w:lang w:val="en-NZ"/>
          </w:rPr>
          <w:t>Questions at public forums/Ngā pātai i ngā matapakinga a te marea</w:t>
        </w:r>
        <w:r w:rsidR="002E3AA1">
          <w:rPr>
            <w:noProof/>
            <w:webHidden/>
          </w:rPr>
          <w:tab/>
        </w:r>
        <w:r w:rsidR="002E3AA1">
          <w:rPr>
            <w:noProof/>
            <w:webHidden/>
          </w:rPr>
          <w:fldChar w:fldCharType="begin"/>
        </w:r>
        <w:r w:rsidR="002E3AA1">
          <w:rPr>
            <w:noProof/>
            <w:webHidden/>
          </w:rPr>
          <w:instrText xml:space="preserve"> PAGEREF _Toc110524755 \h </w:instrText>
        </w:r>
        <w:r w:rsidR="002E3AA1">
          <w:rPr>
            <w:noProof/>
            <w:webHidden/>
          </w:rPr>
        </w:r>
        <w:r w:rsidR="002E3AA1">
          <w:rPr>
            <w:noProof/>
            <w:webHidden/>
          </w:rPr>
          <w:fldChar w:fldCharType="separate"/>
        </w:r>
        <w:r w:rsidR="002E3AA1">
          <w:rPr>
            <w:noProof/>
            <w:webHidden/>
          </w:rPr>
          <w:t>42</w:t>
        </w:r>
        <w:r w:rsidR="002E3AA1">
          <w:rPr>
            <w:noProof/>
            <w:webHidden/>
          </w:rPr>
          <w:fldChar w:fldCharType="end"/>
        </w:r>
      </w:hyperlink>
    </w:p>
    <w:p w14:paraId="34386565" w14:textId="43A650C6" w:rsidR="002E3AA1" w:rsidRDefault="00797AAD">
      <w:pPr>
        <w:pStyle w:val="TOC3"/>
        <w:rPr>
          <w:rFonts w:eastAsiaTheme="minorEastAsia" w:cstheme="minorBidi"/>
          <w:noProof/>
          <w:szCs w:val="22"/>
          <w:lang w:val="en-NZ" w:eastAsia="en-NZ"/>
        </w:rPr>
      </w:pPr>
      <w:hyperlink w:anchor="_Toc110524756" w:history="1">
        <w:r w:rsidR="002E3AA1" w:rsidRPr="003F5E74">
          <w:rPr>
            <w:rStyle w:val="Hyperlink"/>
            <w:noProof/>
            <w:lang w:val="en-NZ"/>
          </w:rPr>
          <w:t>15.4</w:t>
        </w:r>
        <w:r w:rsidR="002E3AA1">
          <w:rPr>
            <w:rFonts w:eastAsiaTheme="minorEastAsia" w:cstheme="minorBidi"/>
            <w:noProof/>
            <w:szCs w:val="22"/>
            <w:lang w:val="en-NZ" w:eastAsia="en-NZ"/>
          </w:rPr>
          <w:tab/>
        </w:r>
        <w:r w:rsidR="002E3AA1" w:rsidRPr="003F5E74">
          <w:rPr>
            <w:rStyle w:val="Hyperlink"/>
            <w:noProof/>
            <w:lang w:val="en-NZ"/>
          </w:rPr>
          <w:t>No resolutions/Kāore he tatūnga</w:t>
        </w:r>
        <w:r w:rsidR="002E3AA1">
          <w:rPr>
            <w:noProof/>
            <w:webHidden/>
          </w:rPr>
          <w:tab/>
        </w:r>
        <w:r w:rsidR="002E3AA1">
          <w:rPr>
            <w:noProof/>
            <w:webHidden/>
          </w:rPr>
          <w:fldChar w:fldCharType="begin"/>
        </w:r>
        <w:r w:rsidR="002E3AA1">
          <w:rPr>
            <w:noProof/>
            <w:webHidden/>
          </w:rPr>
          <w:instrText xml:space="preserve"> PAGEREF _Toc110524756 \h </w:instrText>
        </w:r>
        <w:r w:rsidR="002E3AA1">
          <w:rPr>
            <w:noProof/>
            <w:webHidden/>
          </w:rPr>
        </w:r>
        <w:r w:rsidR="002E3AA1">
          <w:rPr>
            <w:noProof/>
            <w:webHidden/>
          </w:rPr>
          <w:fldChar w:fldCharType="separate"/>
        </w:r>
        <w:r w:rsidR="002E3AA1">
          <w:rPr>
            <w:noProof/>
            <w:webHidden/>
          </w:rPr>
          <w:t>42</w:t>
        </w:r>
        <w:r w:rsidR="002E3AA1">
          <w:rPr>
            <w:noProof/>
            <w:webHidden/>
          </w:rPr>
          <w:fldChar w:fldCharType="end"/>
        </w:r>
      </w:hyperlink>
    </w:p>
    <w:p w14:paraId="7296B0AD" w14:textId="6C6CBE5C" w:rsidR="002E3AA1" w:rsidRDefault="00797AAD">
      <w:pPr>
        <w:pStyle w:val="TOC2"/>
        <w:rPr>
          <w:rFonts w:eastAsiaTheme="minorEastAsia" w:cstheme="minorBidi"/>
          <w:b w:val="0"/>
          <w:bCs w:val="0"/>
          <w:noProof/>
          <w:szCs w:val="22"/>
          <w:lang w:val="en-NZ" w:eastAsia="en-NZ"/>
        </w:rPr>
      </w:pPr>
      <w:hyperlink w:anchor="_Toc110524757" w:history="1">
        <w:r w:rsidR="002E3AA1" w:rsidRPr="003F5E74">
          <w:rPr>
            <w:rStyle w:val="Hyperlink"/>
            <w:noProof/>
            <w:lang w:val="en-NZ"/>
          </w:rPr>
          <w:t>16.</w:t>
        </w:r>
        <w:r w:rsidR="002E3AA1">
          <w:rPr>
            <w:rFonts w:eastAsiaTheme="minorEastAsia" w:cstheme="minorBidi"/>
            <w:b w:val="0"/>
            <w:bCs w:val="0"/>
            <w:noProof/>
            <w:szCs w:val="22"/>
            <w:lang w:val="en-NZ" w:eastAsia="en-NZ"/>
          </w:rPr>
          <w:tab/>
        </w:r>
        <w:r w:rsidR="002E3AA1" w:rsidRPr="003F5E74">
          <w:rPr>
            <w:rStyle w:val="Hyperlink"/>
            <w:noProof/>
            <w:lang w:val="en-NZ"/>
          </w:rPr>
          <w:t>Deputations/Ngā Teputeihana</w:t>
        </w:r>
        <w:r w:rsidR="002E3AA1">
          <w:rPr>
            <w:noProof/>
            <w:webHidden/>
          </w:rPr>
          <w:tab/>
        </w:r>
        <w:r w:rsidR="002E3AA1">
          <w:rPr>
            <w:noProof/>
            <w:webHidden/>
          </w:rPr>
          <w:fldChar w:fldCharType="begin"/>
        </w:r>
        <w:r w:rsidR="002E3AA1">
          <w:rPr>
            <w:noProof/>
            <w:webHidden/>
          </w:rPr>
          <w:instrText xml:space="preserve"> PAGEREF _Toc110524757 \h </w:instrText>
        </w:r>
        <w:r w:rsidR="002E3AA1">
          <w:rPr>
            <w:noProof/>
            <w:webHidden/>
          </w:rPr>
        </w:r>
        <w:r w:rsidR="002E3AA1">
          <w:rPr>
            <w:noProof/>
            <w:webHidden/>
          </w:rPr>
          <w:fldChar w:fldCharType="separate"/>
        </w:r>
        <w:r w:rsidR="002E3AA1">
          <w:rPr>
            <w:noProof/>
            <w:webHidden/>
          </w:rPr>
          <w:t>42</w:t>
        </w:r>
        <w:r w:rsidR="002E3AA1">
          <w:rPr>
            <w:noProof/>
            <w:webHidden/>
          </w:rPr>
          <w:fldChar w:fldCharType="end"/>
        </w:r>
      </w:hyperlink>
    </w:p>
    <w:p w14:paraId="1A04C6A6" w14:textId="1A653284" w:rsidR="002E3AA1" w:rsidRDefault="00797AAD">
      <w:pPr>
        <w:pStyle w:val="TOC3"/>
        <w:rPr>
          <w:rFonts w:eastAsiaTheme="minorEastAsia" w:cstheme="minorBidi"/>
          <w:noProof/>
          <w:szCs w:val="22"/>
          <w:lang w:val="en-NZ" w:eastAsia="en-NZ"/>
        </w:rPr>
      </w:pPr>
      <w:hyperlink w:anchor="_Toc110524758" w:history="1">
        <w:r w:rsidR="002E3AA1" w:rsidRPr="003F5E74">
          <w:rPr>
            <w:rStyle w:val="Hyperlink"/>
            <w:noProof/>
            <w:lang w:val="en-NZ"/>
          </w:rPr>
          <w:t>16.1</w:t>
        </w:r>
        <w:r w:rsidR="002E3AA1">
          <w:rPr>
            <w:rFonts w:eastAsiaTheme="minorEastAsia" w:cstheme="minorBidi"/>
            <w:noProof/>
            <w:szCs w:val="22"/>
            <w:lang w:val="en-NZ" w:eastAsia="en-NZ"/>
          </w:rPr>
          <w:tab/>
        </w:r>
        <w:r w:rsidR="002E3AA1" w:rsidRPr="003F5E74">
          <w:rPr>
            <w:rStyle w:val="Hyperlink"/>
            <w:noProof/>
            <w:lang w:val="en-NZ"/>
          </w:rPr>
          <w:t>Time limits/Ngā tepenga wā</w:t>
        </w:r>
        <w:r w:rsidR="002E3AA1">
          <w:rPr>
            <w:noProof/>
            <w:webHidden/>
          </w:rPr>
          <w:tab/>
        </w:r>
        <w:r w:rsidR="002E3AA1">
          <w:rPr>
            <w:noProof/>
            <w:webHidden/>
          </w:rPr>
          <w:fldChar w:fldCharType="begin"/>
        </w:r>
        <w:r w:rsidR="002E3AA1">
          <w:rPr>
            <w:noProof/>
            <w:webHidden/>
          </w:rPr>
          <w:instrText xml:space="preserve"> PAGEREF _Toc110524758 \h </w:instrText>
        </w:r>
        <w:r w:rsidR="002E3AA1">
          <w:rPr>
            <w:noProof/>
            <w:webHidden/>
          </w:rPr>
        </w:r>
        <w:r w:rsidR="002E3AA1">
          <w:rPr>
            <w:noProof/>
            <w:webHidden/>
          </w:rPr>
          <w:fldChar w:fldCharType="separate"/>
        </w:r>
        <w:r w:rsidR="002E3AA1">
          <w:rPr>
            <w:noProof/>
            <w:webHidden/>
          </w:rPr>
          <w:t>42</w:t>
        </w:r>
        <w:r w:rsidR="002E3AA1">
          <w:rPr>
            <w:noProof/>
            <w:webHidden/>
          </w:rPr>
          <w:fldChar w:fldCharType="end"/>
        </w:r>
      </w:hyperlink>
    </w:p>
    <w:p w14:paraId="44459410" w14:textId="123C11AB" w:rsidR="002E3AA1" w:rsidRDefault="00797AAD">
      <w:pPr>
        <w:pStyle w:val="TOC3"/>
        <w:rPr>
          <w:rFonts w:eastAsiaTheme="minorEastAsia" w:cstheme="minorBidi"/>
          <w:noProof/>
          <w:szCs w:val="22"/>
          <w:lang w:val="en-NZ" w:eastAsia="en-NZ"/>
        </w:rPr>
      </w:pPr>
      <w:hyperlink w:anchor="_Toc110524759" w:history="1">
        <w:r w:rsidR="002E3AA1" w:rsidRPr="003F5E74">
          <w:rPr>
            <w:rStyle w:val="Hyperlink"/>
            <w:noProof/>
            <w:lang w:val="en-NZ"/>
          </w:rPr>
          <w:t>16.2</w:t>
        </w:r>
        <w:r w:rsidR="002E3AA1">
          <w:rPr>
            <w:rFonts w:eastAsiaTheme="minorEastAsia" w:cstheme="minorBidi"/>
            <w:noProof/>
            <w:szCs w:val="22"/>
            <w:lang w:val="en-NZ" w:eastAsia="en-NZ"/>
          </w:rPr>
          <w:tab/>
        </w:r>
        <w:r w:rsidR="002E3AA1" w:rsidRPr="003F5E74">
          <w:rPr>
            <w:rStyle w:val="Hyperlink"/>
            <w:noProof/>
            <w:lang w:val="en-NZ"/>
          </w:rPr>
          <w:t>Restrictions/Ngā Herenga</w:t>
        </w:r>
        <w:r w:rsidR="002E3AA1">
          <w:rPr>
            <w:noProof/>
            <w:webHidden/>
          </w:rPr>
          <w:tab/>
        </w:r>
        <w:r w:rsidR="002E3AA1">
          <w:rPr>
            <w:noProof/>
            <w:webHidden/>
          </w:rPr>
          <w:fldChar w:fldCharType="begin"/>
        </w:r>
        <w:r w:rsidR="002E3AA1">
          <w:rPr>
            <w:noProof/>
            <w:webHidden/>
          </w:rPr>
          <w:instrText xml:space="preserve"> PAGEREF _Toc110524759 \h </w:instrText>
        </w:r>
        <w:r w:rsidR="002E3AA1">
          <w:rPr>
            <w:noProof/>
            <w:webHidden/>
          </w:rPr>
        </w:r>
        <w:r w:rsidR="002E3AA1">
          <w:rPr>
            <w:noProof/>
            <w:webHidden/>
          </w:rPr>
          <w:fldChar w:fldCharType="separate"/>
        </w:r>
        <w:r w:rsidR="002E3AA1">
          <w:rPr>
            <w:noProof/>
            <w:webHidden/>
          </w:rPr>
          <w:t>42</w:t>
        </w:r>
        <w:r w:rsidR="002E3AA1">
          <w:rPr>
            <w:noProof/>
            <w:webHidden/>
          </w:rPr>
          <w:fldChar w:fldCharType="end"/>
        </w:r>
      </w:hyperlink>
    </w:p>
    <w:p w14:paraId="3C4E07C6" w14:textId="6099BD7A" w:rsidR="002E3AA1" w:rsidRDefault="00797AAD">
      <w:pPr>
        <w:pStyle w:val="TOC3"/>
        <w:rPr>
          <w:rFonts w:eastAsiaTheme="minorEastAsia" w:cstheme="minorBidi"/>
          <w:noProof/>
          <w:szCs w:val="22"/>
          <w:lang w:val="en-NZ" w:eastAsia="en-NZ"/>
        </w:rPr>
      </w:pPr>
      <w:hyperlink w:anchor="_Toc110524760" w:history="1">
        <w:r w:rsidR="002E3AA1" w:rsidRPr="003F5E74">
          <w:rPr>
            <w:rStyle w:val="Hyperlink"/>
            <w:noProof/>
            <w:lang w:val="en-NZ"/>
          </w:rPr>
          <w:t>16.3</w:t>
        </w:r>
        <w:r w:rsidR="002E3AA1">
          <w:rPr>
            <w:rFonts w:eastAsiaTheme="minorEastAsia" w:cstheme="minorBidi"/>
            <w:noProof/>
            <w:szCs w:val="22"/>
            <w:lang w:val="en-NZ" w:eastAsia="en-NZ"/>
          </w:rPr>
          <w:tab/>
        </w:r>
        <w:r w:rsidR="002E3AA1" w:rsidRPr="003F5E74">
          <w:rPr>
            <w:rStyle w:val="Hyperlink"/>
            <w:noProof/>
            <w:lang w:val="en-NZ"/>
          </w:rPr>
          <w:t>Questions of a deputation/Te pātai i ngā teputeihana</w:t>
        </w:r>
        <w:r w:rsidR="002E3AA1">
          <w:rPr>
            <w:noProof/>
            <w:webHidden/>
          </w:rPr>
          <w:tab/>
        </w:r>
        <w:r w:rsidR="002E3AA1">
          <w:rPr>
            <w:noProof/>
            <w:webHidden/>
          </w:rPr>
          <w:fldChar w:fldCharType="begin"/>
        </w:r>
        <w:r w:rsidR="002E3AA1">
          <w:rPr>
            <w:noProof/>
            <w:webHidden/>
          </w:rPr>
          <w:instrText xml:space="preserve"> PAGEREF _Toc110524760 \h </w:instrText>
        </w:r>
        <w:r w:rsidR="002E3AA1">
          <w:rPr>
            <w:noProof/>
            <w:webHidden/>
          </w:rPr>
        </w:r>
        <w:r w:rsidR="002E3AA1">
          <w:rPr>
            <w:noProof/>
            <w:webHidden/>
          </w:rPr>
          <w:fldChar w:fldCharType="separate"/>
        </w:r>
        <w:r w:rsidR="002E3AA1">
          <w:rPr>
            <w:noProof/>
            <w:webHidden/>
          </w:rPr>
          <w:t>43</w:t>
        </w:r>
        <w:r w:rsidR="002E3AA1">
          <w:rPr>
            <w:noProof/>
            <w:webHidden/>
          </w:rPr>
          <w:fldChar w:fldCharType="end"/>
        </w:r>
      </w:hyperlink>
    </w:p>
    <w:p w14:paraId="188D083B" w14:textId="7266E9F7" w:rsidR="002E3AA1" w:rsidRDefault="00797AAD">
      <w:pPr>
        <w:pStyle w:val="TOC3"/>
        <w:rPr>
          <w:rFonts w:eastAsiaTheme="minorEastAsia" w:cstheme="minorBidi"/>
          <w:noProof/>
          <w:szCs w:val="22"/>
          <w:lang w:val="en-NZ" w:eastAsia="en-NZ"/>
        </w:rPr>
      </w:pPr>
      <w:hyperlink w:anchor="_Toc110524761" w:history="1">
        <w:r w:rsidR="002E3AA1" w:rsidRPr="003F5E74">
          <w:rPr>
            <w:rStyle w:val="Hyperlink"/>
            <w:noProof/>
            <w:lang w:val="en-NZ"/>
          </w:rPr>
          <w:t>16.4</w:t>
        </w:r>
        <w:r w:rsidR="002E3AA1">
          <w:rPr>
            <w:rFonts w:eastAsiaTheme="minorEastAsia" w:cstheme="minorBidi"/>
            <w:noProof/>
            <w:szCs w:val="22"/>
            <w:lang w:val="en-NZ" w:eastAsia="en-NZ"/>
          </w:rPr>
          <w:tab/>
        </w:r>
        <w:r w:rsidR="002E3AA1" w:rsidRPr="003F5E74">
          <w:rPr>
            <w:rStyle w:val="Hyperlink"/>
            <w:noProof/>
            <w:lang w:val="en-NZ"/>
          </w:rPr>
          <w:t>Resolutions/Ngā tatūnga</w:t>
        </w:r>
        <w:r w:rsidR="002E3AA1">
          <w:rPr>
            <w:noProof/>
            <w:webHidden/>
          </w:rPr>
          <w:tab/>
        </w:r>
        <w:r w:rsidR="002E3AA1">
          <w:rPr>
            <w:noProof/>
            <w:webHidden/>
          </w:rPr>
          <w:fldChar w:fldCharType="begin"/>
        </w:r>
        <w:r w:rsidR="002E3AA1">
          <w:rPr>
            <w:noProof/>
            <w:webHidden/>
          </w:rPr>
          <w:instrText xml:space="preserve"> PAGEREF _Toc110524761 \h </w:instrText>
        </w:r>
        <w:r w:rsidR="002E3AA1">
          <w:rPr>
            <w:noProof/>
            <w:webHidden/>
          </w:rPr>
        </w:r>
        <w:r w:rsidR="002E3AA1">
          <w:rPr>
            <w:noProof/>
            <w:webHidden/>
          </w:rPr>
          <w:fldChar w:fldCharType="separate"/>
        </w:r>
        <w:r w:rsidR="002E3AA1">
          <w:rPr>
            <w:noProof/>
            <w:webHidden/>
          </w:rPr>
          <w:t>43</w:t>
        </w:r>
        <w:r w:rsidR="002E3AA1">
          <w:rPr>
            <w:noProof/>
            <w:webHidden/>
          </w:rPr>
          <w:fldChar w:fldCharType="end"/>
        </w:r>
      </w:hyperlink>
    </w:p>
    <w:p w14:paraId="758175FA" w14:textId="4968FC82" w:rsidR="002E3AA1" w:rsidRDefault="00797AAD">
      <w:pPr>
        <w:pStyle w:val="TOC2"/>
        <w:rPr>
          <w:rFonts w:eastAsiaTheme="minorEastAsia" w:cstheme="minorBidi"/>
          <w:b w:val="0"/>
          <w:bCs w:val="0"/>
          <w:noProof/>
          <w:szCs w:val="22"/>
          <w:lang w:val="en-NZ" w:eastAsia="en-NZ"/>
        </w:rPr>
      </w:pPr>
      <w:hyperlink w:anchor="_Toc110524762" w:history="1">
        <w:r w:rsidR="002E3AA1" w:rsidRPr="003F5E74">
          <w:rPr>
            <w:rStyle w:val="Hyperlink"/>
            <w:noProof/>
          </w:rPr>
          <w:t>17.</w:t>
        </w:r>
        <w:r w:rsidR="002E3AA1">
          <w:rPr>
            <w:rFonts w:eastAsiaTheme="minorEastAsia" w:cstheme="minorBidi"/>
            <w:b w:val="0"/>
            <w:bCs w:val="0"/>
            <w:noProof/>
            <w:szCs w:val="22"/>
            <w:lang w:val="en-NZ" w:eastAsia="en-NZ"/>
          </w:rPr>
          <w:tab/>
        </w:r>
        <w:r w:rsidR="002E3AA1" w:rsidRPr="003F5E74">
          <w:rPr>
            <w:rStyle w:val="Hyperlink"/>
            <w:noProof/>
          </w:rPr>
          <w:t>Petitions/Ngā Petihana</w:t>
        </w:r>
        <w:r w:rsidR="002E3AA1">
          <w:rPr>
            <w:noProof/>
            <w:webHidden/>
          </w:rPr>
          <w:tab/>
        </w:r>
        <w:r w:rsidR="002E3AA1">
          <w:rPr>
            <w:noProof/>
            <w:webHidden/>
          </w:rPr>
          <w:fldChar w:fldCharType="begin"/>
        </w:r>
        <w:r w:rsidR="002E3AA1">
          <w:rPr>
            <w:noProof/>
            <w:webHidden/>
          </w:rPr>
          <w:instrText xml:space="preserve"> PAGEREF _Toc110524762 \h </w:instrText>
        </w:r>
        <w:r w:rsidR="002E3AA1">
          <w:rPr>
            <w:noProof/>
            <w:webHidden/>
          </w:rPr>
        </w:r>
        <w:r w:rsidR="002E3AA1">
          <w:rPr>
            <w:noProof/>
            <w:webHidden/>
          </w:rPr>
          <w:fldChar w:fldCharType="separate"/>
        </w:r>
        <w:r w:rsidR="002E3AA1">
          <w:rPr>
            <w:noProof/>
            <w:webHidden/>
          </w:rPr>
          <w:t>44</w:t>
        </w:r>
        <w:r w:rsidR="002E3AA1">
          <w:rPr>
            <w:noProof/>
            <w:webHidden/>
          </w:rPr>
          <w:fldChar w:fldCharType="end"/>
        </w:r>
      </w:hyperlink>
    </w:p>
    <w:p w14:paraId="02980105" w14:textId="78851087" w:rsidR="002E3AA1" w:rsidRDefault="00797AAD">
      <w:pPr>
        <w:pStyle w:val="TOC3"/>
        <w:rPr>
          <w:rFonts w:eastAsiaTheme="minorEastAsia" w:cstheme="minorBidi"/>
          <w:noProof/>
          <w:szCs w:val="22"/>
          <w:lang w:val="en-NZ" w:eastAsia="en-NZ"/>
        </w:rPr>
      </w:pPr>
      <w:hyperlink w:anchor="_Toc110524763" w:history="1">
        <w:r w:rsidR="002E3AA1" w:rsidRPr="003F5E74">
          <w:rPr>
            <w:rStyle w:val="Hyperlink"/>
            <w:noProof/>
            <w:lang w:val="en-NZ"/>
          </w:rPr>
          <w:t>17.1</w:t>
        </w:r>
        <w:r w:rsidR="002E3AA1">
          <w:rPr>
            <w:rFonts w:eastAsiaTheme="minorEastAsia" w:cstheme="minorBidi"/>
            <w:noProof/>
            <w:szCs w:val="22"/>
            <w:lang w:val="en-NZ" w:eastAsia="en-NZ"/>
          </w:rPr>
          <w:tab/>
        </w:r>
        <w:r w:rsidR="002E3AA1" w:rsidRPr="003F5E74">
          <w:rPr>
            <w:rStyle w:val="Hyperlink"/>
            <w:noProof/>
            <w:lang w:val="en-NZ"/>
          </w:rPr>
          <w:t>Form of petitions/Te āhua o ngā petihana</w:t>
        </w:r>
        <w:r w:rsidR="002E3AA1">
          <w:rPr>
            <w:noProof/>
            <w:webHidden/>
          </w:rPr>
          <w:tab/>
        </w:r>
        <w:r w:rsidR="002E3AA1">
          <w:rPr>
            <w:noProof/>
            <w:webHidden/>
          </w:rPr>
          <w:fldChar w:fldCharType="begin"/>
        </w:r>
        <w:r w:rsidR="002E3AA1">
          <w:rPr>
            <w:noProof/>
            <w:webHidden/>
          </w:rPr>
          <w:instrText xml:space="preserve"> PAGEREF _Toc110524763 \h </w:instrText>
        </w:r>
        <w:r w:rsidR="002E3AA1">
          <w:rPr>
            <w:noProof/>
            <w:webHidden/>
          </w:rPr>
        </w:r>
        <w:r w:rsidR="002E3AA1">
          <w:rPr>
            <w:noProof/>
            <w:webHidden/>
          </w:rPr>
          <w:fldChar w:fldCharType="separate"/>
        </w:r>
        <w:r w:rsidR="002E3AA1">
          <w:rPr>
            <w:noProof/>
            <w:webHidden/>
          </w:rPr>
          <w:t>44</w:t>
        </w:r>
        <w:r w:rsidR="002E3AA1">
          <w:rPr>
            <w:noProof/>
            <w:webHidden/>
          </w:rPr>
          <w:fldChar w:fldCharType="end"/>
        </w:r>
      </w:hyperlink>
    </w:p>
    <w:p w14:paraId="1C6BC069" w14:textId="48B545ED" w:rsidR="002E3AA1" w:rsidRDefault="00797AAD">
      <w:pPr>
        <w:pStyle w:val="TOC3"/>
        <w:rPr>
          <w:rFonts w:eastAsiaTheme="minorEastAsia" w:cstheme="minorBidi"/>
          <w:noProof/>
          <w:szCs w:val="22"/>
          <w:lang w:val="en-NZ" w:eastAsia="en-NZ"/>
        </w:rPr>
      </w:pPr>
      <w:hyperlink w:anchor="_Toc110524764" w:history="1">
        <w:r w:rsidR="002E3AA1" w:rsidRPr="003F5E74">
          <w:rPr>
            <w:rStyle w:val="Hyperlink"/>
            <w:noProof/>
            <w:lang w:val="en-NZ"/>
          </w:rPr>
          <w:t>17.2</w:t>
        </w:r>
        <w:r w:rsidR="002E3AA1">
          <w:rPr>
            <w:rFonts w:eastAsiaTheme="minorEastAsia" w:cstheme="minorBidi"/>
            <w:noProof/>
            <w:szCs w:val="22"/>
            <w:lang w:val="en-NZ" w:eastAsia="en-NZ"/>
          </w:rPr>
          <w:tab/>
        </w:r>
        <w:r w:rsidR="002E3AA1" w:rsidRPr="003F5E74">
          <w:rPr>
            <w:rStyle w:val="Hyperlink"/>
            <w:noProof/>
            <w:lang w:val="en-NZ"/>
          </w:rPr>
          <w:t>Petition presented by petitioner/Te petihana ka whakatakotohia e te kaipetihana</w:t>
        </w:r>
        <w:r w:rsidR="002E3AA1">
          <w:rPr>
            <w:noProof/>
            <w:webHidden/>
          </w:rPr>
          <w:tab/>
        </w:r>
        <w:r w:rsidR="002E3AA1">
          <w:rPr>
            <w:noProof/>
            <w:webHidden/>
          </w:rPr>
          <w:fldChar w:fldCharType="begin"/>
        </w:r>
        <w:r w:rsidR="002E3AA1">
          <w:rPr>
            <w:noProof/>
            <w:webHidden/>
          </w:rPr>
          <w:instrText xml:space="preserve"> PAGEREF _Toc110524764 \h </w:instrText>
        </w:r>
        <w:r w:rsidR="002E3AA1">
          <w:rPr>
            <w:noProof/>
            <w:webHidden/>
          </w:rPr>
        </w:r>
        <w:r w:rsidR="002E3AA1">
          <w:rPr>
            <w:noProof/>
            <w:webHidden/>
          </w:rPr>
          <w:fldChar w:fldCharType="separate"/>
        </w:r>
        <w:r w:rsidR="002E3AA1">
          <w:rPr>
            <w:noProof/>
            <w:webHidden/>
          </w:rPr>
          <w:t>44</w:t>
        </w:r>
        <w:r w:rsidR="002E3AA1">
          <w:rPr>
            <w:noProof/>
            <w:webHidden/>
          </w:rPr>
          <w:fldChar w:fldCharType="end"/>
        </w:r>
      </w:hyperlink>
    </w:p>
    <w:p w14:paraId="6CC13A56" w14:textId="6B01005A" w:rsidR="002E3AA1" w:rsidRDefault="00797AAD">
      <w:pPr>
        <w:pStyle w:val="TOC3"/>
        <w:rPr>
          <w:rFonts w:eastAsiaTheme="minorEastAsia" w:cstheme="minorBidi"/>
          <w:noProof/>
          <w:szCs w:val="22"/>
          <w:lang w:val="en-NZ" w:eastAsia="en-NZ"/>
        </w:rPr>
      </w:pPr>
      <w:hyperlink w:anchor="_Toc110524765" w:history="1">
        <w:r w:rsidR="002E3AA1" w:rsidRPr="003F5E74">
          <w:rPr>
            <w:rStyle w:val="Hyperlink"/>
            <w:noProof/>
            <w:lang w:val="en-NZ"/>
          </w:rPr>
          <w:t>17.3</w:t>
        </w:r>
        <w:r w:rsidR="002E3AA1">
          <w:rPr>
            <w:rFonts w:eastAsiaTheme="minorEastAsia" w:cstheme="minorBidi"/>
            <w:noProof/>
            <w:szCs w:val="22"/>
            <w:lang w:val="en-NZ" w:eastAsia="en-NZ"/>
          </w:rPr>
          <w:tab/>
        </w:r>
        <w:r w:rsidR="002E3AA1" w:rsidRPr="003F5E74">
          <w:rPr>
            <w:rStyle w:val="Hyperlink"/>
            <w:noProof/>
            <w:lang w:val="en-NZ"/>
          </w:rPr>
          <w:t>Petition presented by member/Te petihana ka whakatakotohia e tētahi mema</w:t>
        </w:r>
        <w:r w:rsidR="002E3AA1">
          <w:rPr>
            <w:noProof/>
            <w:webHidden/>
          </w:rPr>
          <w:tab/>
        </w:r>
        <w:r w:rsidR="002E3AA1">
          <w:rPr>
            <w:noProof/>
            <w:webHidden/>
          </w:rPr>
          <w:fldChar w:fldCharType="begin"/>
        </w:r>
        <w:r w:rsidR="002E3AA1">
          <w:rPr>
            <w:noProof/>
            <w:webHidden/>
          </w:rPr>
          <w:instrText xml:space="preserve"> PAGEREF _Toc110524765 \h </w:instrText>
        </w:r>
        <w:r w:rsidR="002E3AA1">
          <w:rPr>
            <w:noProof/>
            <w:webHidden/>
          </w:rPr>
        </w:r>
        <w:r w:rsidR="002E3AA1">
          <w:rPr>
            <w:noProof/>
            <w:webHidden/>
          </w:rPr>
          <w:fldChar w:fldCharType="separate"/>
        </w:r>
        <w:r w:rsidR="002E3AA1">
          <w:rPr>
            <w:noProof/>
            <w:webHidden/>
          </w:rPr>
          <w:t>44</w:t>
        </w:r>
        <w:r w:rsidR="002E3AA1">
          <w:rPr>
            <w:noProof/>
            <w:webHidden/>
          </w:rPr>
          <w:fldChar w:fldCharType="end"/>
        </w:r>
      </w:hyperlink>
    </w:p>
    <w:p w14:paraId="4BE7DCF1" w14:textId="76060550" w:rsidR="002E3AA1" w:rsidRDefault="00797AAD">
      <w:pPr>
        <w:pStyle w:val="TOC2"/>
        <w:rPr>
          <w:rFonts w:eastAsiaTheme="minorEastAsia" w:cstheme="minorBidi"/>
          <w:b w:val="0"/>
          <w:bCs w:val="0"/>
          <w:noProof/>
          <w:szCs w:val="22"/>
          <w:lang w:val="en-NZ" w:eastAsia="en-NZ"/>
        </w:rPr>
      </w:pPr>
      <w:hyperlink w:anchor="_Toc110524766" w:history="1">
        <w:r w:rsidR="002E3AA1" w:rsidRPr="003F5E74">
          <w:rPr>
            <w:rStyle w:val="Hyperlink"/>
            <w:noProof/>
          </w:rPr>
          <w:t>18.</w:t>
        </w:r>
        <w:r w:rsidR="002E3AA1">
          <w:rPr>
            <w:rFonts w:eastAsiaTheme="minorEastAsia" w:cstheme="minorBidi"/>
            <w:b w:val="0"/>
            <w:bCs w:val="0"/>
            <w:noProof/>
            <w:szCs w:val="22"/>
            <w:lang w:val="en-NZ" w:eastAsia="en-NZ"/>
          </w:rPr>
          <w:tab/>
        </w:r>
        <w:r w:rsidR="002E3AA1" w:rsidRPr="003F5E74">
          <w:rPr>
            <w:rStyle w:val="Hyperlink"/>
            <w:noProof/>
          </w:rPr>
          <w:t>Exclusion of public/Te aukati i te marea</w:t>
        </w:r>
        <w:r w:rsidR="002E3AA1">
          <w:rPr>
            <w:noProof/>
            <w:webHidden/>
          </w:rPr>
          <w:tab/>
        </w:r>
        <w:r w:rsidR="002E3AA1">
          <w:rPr>
            <w:noProof/>
            <w:webHidden/>
          </w:rPr>
          <w:fldChar w:fldCharType="begin"/>
        </w:r>
        <w:r w:rsidR="002E3AA1">
          <w:rPr>
            <w:noProof/>
            <w:webHidden/>
          </w:rPr>
          <w:instrText xml:space="preserve"> PAGEREF _Toc110524766 \h </w:instrText>
        </w:r>
        <w:r w:rsidR="002E3AA1">
          <w:rPr>
            <w:noProof/>
            <w:webHidden/>
          </w:rPr>
        </w:r>
        <w:r w:rsidR="002E3AA1">
          <w:rPr>
            <w:noProof/>
            <w:webHidden/>
          </w:rPr>
          <w:fldChar w:fldCharType="separate"/>
        </w:r>
        <w:r w:rsidR="002E3AA1">
          <w:rPr>
            <w:noProof/>
            <w:webHidden/>
          </w:rPr>
          <w:t>45</w:t>
        </w:r>
        <w:r w:rsidR="002E3AA1">
          <w:rPr>
            <w:noProof/>
            <w:webHidden/>
          </w:rPr>
          <w:fldChar w:fldCharType="end"/>
        </w:r>
      </w:hyperlink>
    </w:p>
    <w:p w14:paraId="1913F261" w14:textId="719DEF4D" w:rsidR="002E3AA1" w:rsidRDefault="00797AAD">
      <w:pPr>
        <w:pStyle w:val="TOC3"/>
        <w:rPr>
          <w:rFonts w:eastAsiaTheme="minorEastAsia" w:cstheme="minorBidi"/>
          <w:noProof/>
          <w:szCs w:val="22"/>
          <w:lang w:val="en-NZ" w:eastAsia="en-NZ"/>
        </w:rPr>
      </w:pPr>
      <w:hyperlink w:anchor="_Toc110524767" w:history="1">
        <w:r w:rsidR="002E3AA1" w:rsidRPr="003F5E74">
          <w:rPr>
            <w:rStyle w:val="Hyperlink"/>
            <w:noProof/>
            <w:lang w:val="en-NZ"/>
          </w:rPr>
          <w:t>18.1</w:t>
        </w:r>
        <w:r w:rsidR="002E3AA1">
          <w:rPr>
            <w:rFonts w:eastAsiaTheme="minorEastAsia" w:cstheme="minorBidi"/>
            <w:noProof/>
            <w:szCs w:val="22"/>
            <w:lang w:val="en-NZ" w:eastAsia="en-NZ"/>
          </w:rPr>
          <w:tab/>
        </w:r>
        <w:r w:rsidR="002E3AA1" w:rsidRPr="003F5E74">
          <w:rPr>
            <w:rStyle w:val="Hyperlink"/>
            <w:noProof/>
            <w:lang w:val="en-NZ"/>
          </w:rPr>
          <w:t>Motions and resolutions to exclude the public/Ngā mōtini me ngā tatūnga ki te aukati i te marea</w:t>
        </w:r>
        <w:r w:rsidR="002E3AA1">
          <w:rPr>
            <w:noProof/>
            <w:webHidden/>
          </w:rPr>
          <w:tab/>
        </w:r>
        <w:r w:rsidR="002E3AA1">
          <w:rPr>
            <w:noProof/>
            <w:webHidden/>
          </w:rPr>
          <w:fldChar w:fldCharType="begin"/>
        </w:r>
        <w:r w:rsidR="002E3AA1">
          <w:rPr>
            <w:noProof/>
            <w:webHidden/>
          </w:rPr>
          <w:instrText xml:space="preserve"> PAGEREF _Toc110524767 \h </w:instrText>
        </w:r>
        <w:r w:rsidR="002E3AA1">
          <w:rPr>
            <w:noProof/>
            <w:webHidden/>
          </w:rPr>
        </w:r>
        <w:r w:rsidR="002E3AA1">
          <w:rPr>
            <w:noProof/>
            <w:webHidden/>
          </w:rPr>
          <w:fldChar w:fldCharType="separate"/>
        </w:r>
        <w:r w:rsidR="002E3AA1">
          <w:rPr>
            <w:noProof/>
            <w:webHidden/>
          </w:rPr>
          <w:t>45</w:t>
        </w:r>
        <w:r w:rsidR="002E3AA1">
          <w:rPr>
            <w:noProof/>
            <w:webHidden/>
          </w:rPr>
          <w:fldChar w:fldCharType="end"/>
        </w:r>
      </w:hyperlink>
    </w:p>
    <w:p w14:paraId="2D462B23" w14:textId="050CF6C8" w:rsidR="002E3AA1" w:rsidRDefault="00797AAD">
      <w:pPr>
        <w:pStyle w:val="TOC3"/>
        <w:rPr>
          <w:rFonts w:eastAsiaTheme="minorEastAsia" w:cstheme="minorBidi"/>
          <w:noProof/>
          <w:szCs w:val="22"/>
          <w:lang w:val="en-NZ" w:eastAsia="en-NZ"/>
        </w:rPr>
      </w:pPr>
      <w:hyperlink w:anchor="_Toc110524768" w:history="1">
        <w:r w:rsidR="002E3AA1" w:rsidRPr="003F5E74">
          <w:rPr>
            <w:rStyle w:val="Hyperlink"/>
            <w:noProof/>
            <w:lang w:val="en-NZ"/>
          </w:rPr>
          <w:t>18.2</w:t>
        </w:r>
        <w:r w:rsidR="002E3AA1">
          <w:rPr>
            <w:rFonts w:eastAsiaTheme="minorEastAsia" w:cstheme="minorBidi"/>
            <w:noProof/>
            <w:szCs w:val="22"/>
            <w:lang w:val="en-NZ" w:eastAsia="en-NZ"/>
          </w:rPr>
          <w:tab/>
        </w:r>
        <w:r w:rsidR="002E3AA1" w:rsidRPr="003F5E74">
          <w:rPr>
            <w:rStyle w:val="Hyperlink"/>
            <w:noProof/>
          </w:rPr>
          <w:t>Specified people may remain</w:t>
        </w:r>
        <w:r w:rsidR="002E3AA1" w:rsidRPr="003F5E74">
          <w:rPr>
            <w:rStyle w:val="Hyperlink"/>
            <w:noProof/>
            <w:lang w:val="en-NZ"/>
          </w:rPr>
          <w:t>/</w:t>
        </w:r>
        <w:r w:rsidR="002E3AA1" w:rsidRPr="003F5E74">
          <w:rPr>
            <w:rStyle w:val="Hyperlink"/>
            <w:noProof/>
          </w:rPr>
          <w:t>Ka āhei ngā tāngata ka tohua ki te noho mai</w:t>
        </w:r>
        <w:r w:rsidR="002E3AA1">
          <w:rPr>
            <w:noProof/>
            <w:webHidden/>
          </w:rPr>
          <w:tab/>
        </w:r>
        <w:r w:rsidR="002E3AA1">
          <w:rPr>
            <w:noProof/>
            <w:webHidden/>
          </w:rPr>
          <w:fldChar w:fldCharType="begin"/>
        </w:r>
        <w:r w:rsidR="002E3AA1">
          <w:rPr>
            <w:noProof/>
            <w:webHidden/>
          </w:rPr>
          <w:instrText xml:space="preserve"> PAGEREF _Toc110524768 \h </w:instrText>
        </w:r>
        <w:r w:rsidR="002E3AA1">
          <w:rPr>
            <w:noProof/>
            <w:webHidden/>
          </w:rPr>
        </w:r>
        <w:r w:rsidR="002E3AA1">
          <w:rPr>
            <w:noProof/>
            <w:webHidden/>
          </w:rPr>
          <w:fldChar w:fldCharType="separate"/>
        </w:r>
        <w:r w:rsidR="002E3AA1">
          <w:rPr>
            <w:noProof/>
            <w:webHidden/>
          </w:rPr>
          <w:t>45</w:t>
        </w:r>
        <w:r w:rsidR="002E3AA1">
          <w:rPr>
            <w:noProof/>
            <w:webHidden/>
          </w:rPr>
          <w:fldChar w:fldCharType="end"/>
        </w:r>
      </w:hyperlink>
    </w:p>
    <w:p w14:paraId="77F1A485" w14:textId="561C8C3B" w:rsidR="002E3AA1" w:rsidRDefault="00797AAD">
      <w:pPr>
        <w:pStyle w:val="TOC3"/>
        <w:rPr>
          <w:rFonts w:eastAsiaTheme="minorEastAsia" w:cstheme="minorBidi"/>
          <w:noProof/>
          <w:szCs w:val="22"/>
          <w:lang w:val="en-NZ" w:eastAsia="en-NZ"/>
        </w:rPr>
      </w:pPr>
      <w:hyperlink w:anchor="_Toc110524769" w:history="1">
        <w:r w:rsidR="002E3AA1" w:rsidRPr="003F5E74">
          <w:rPr>
            <w:rStyle w:val="Hyperlink"/>
            <w:noProof/>
            <w:lang w:val="en-NZ"/>
          </w:rPr>
          <w:t>18.3</w:t>
        </w:r>
        <w:r w:rsidR="002E3AA1">
          <w:rPr>
            <w:rFonts w:eastAsiaTheme="minorEastAsia" w:cstheme="minorBidi"/>
            <w:noProof/>
            <w:szCs w:val="22"/>
            <w:lang w:val="en-NZ" w:eastAsia="en-NZ"/>
          </w:rPr>
          <w:tab/>
        </w:r>
        <w:r w:rsidR="002E3AA1" w:rsidRPr="003F5E74">
          <w:rPr>
            <w:rStyle w:val="Hyperlink"/>
            <w:noProof/>
            <w:lang w:val="en-NZ"/>
          </w:rPr>
          <w:t>Public excluded items/Ngā take e aukatihia ana ki te marea</w:t>
        </w:r>
        <w:r w:rsidR="002E3AA1">
          <w:rPr>
            <w:noProof/>
            <w:webHidden/>
          </w:rPr>
          <w:tab/>
        </w:r>
        <w:r w:rsidR="002E3AA1">
          <w:rPr>
            <w:noProof/>
            <w:webHidden/>
          </w:rPr>
          <w:fldChar w:fldCharType="begin"/>
        </w:r>
        <w:r w:rsidR="002E3AA1">
          <w:rPr>
            <w:noProof/>
            <w:webHidden/>
          </w:rPr>
          <w:instrText xml:space="preserve"> PAGEREF _Toc110524769 \h </w:instrText>
        </w:r>
        <w:r w:rsidR="002E3AA1">
          <w:rPr>
            <w:noProof/>
            <w:webHidden/>
          </w:rPr>
        </w:r>
        <w:r w:rsidR="002E3AA1">
          <w:rPr>
            <w:noProof/>
            <w:webHidden/>
          </w:rPr>
          <w:fldChar w:fldCharType="separate"/>
        </w:r>
        <w:r w:rsidR="002E3AA1">
          <w:rPr>
            <w:noProof/>
            <w:webHidden/>
          </w:rPr>
          <w:t>45</w:t>
        </w:r>
        <w:r w:rsidR="002E3AA1">
          <w:rPr>
            <w:noProof/>
            <w:webHidden/>
          </w:rPr>
          <w:fldChar w:fldCharType="end"/>
        </w:r>
      </w:hyperlink>
    </w:p>
    <w:p w14:paraId="0C41751C" w14:textId="7A08DC4A" w:rsidR="002E3AA1" w:rsidRDefault="00797AAD">
      <w:pPr>
        <w:pStyle w:val="TOC3"/>
        <w:rPr>
          <w:rFonts w:eastAsiaTheme="minorEastAsia" w:cstheme="minorBidi"/>
          <w:noProof/>
          <w:szCs w:val="22"/>
          <w:lang w:val="en-NZ" w:eastAsia="en-NZ"/>
        </w:rPr>
      </w:pPr>
      <w:hyperlink w:anchor="_Toc110524770" w:history="1">
        <w:r w:rsidR="002E3AA1" w:rsidRPr="003F5E74">
          <w:rPr>
            <w:rStyle w:val="Hyperlink"/>
            <w:noProof/>
            <w:lang w:val="en-NZ"/>
          </w:rPr>
          <w:t>18.4</w:t>
        </w:r>
        <w:r w:rsidR="002E3AA1">
          <w:rPr>
            <w:rFonts w:eastAsiaTheme="minorEastAsia" w:cstheme="minorBidi"/>
            <w:noProof/>
            <w:szCs w:val="22"/>
            <w:lang w:val="en-NZ" w:eastAsia="en-NZ"/>
          </w:rPr>
          <w:tab/>
        </w:r>
        <w:r w:rsidR="002E3AA1" w:rsidRPr="003F5E74">
          <w:rPr>
            <w:rStyle w:val="Hyperlink"/>
            <w:noProof/>
            <w:lang w:val="en-NZ"/>
          </w:rPr>
          <w:t>Non-disclosure of information/Te kore e whāki i ngā mōhiohio</w:t>
        </w:r>
        <w:r w:rsidR="002E3AA1">
          <w:rPr>
            <w:noProof/>
            <w:webHidden/>
          </w:rPr>
          <w:tab/>
        </w:r>
        <w:r w:rsidR="002E3AA1">
          <w:rPr>
            <w:noProof/>
            <w:webHidden/>
          </w:rPr>
          <w:fldChar w:fldCharType="begin"/>
        </w:r>
        <w:r w:rsidR="002E3AA1">
          <w:rPr>
            <w:noProof/>
            <w:webHidden/>
          </w:rPr>
          <w:instrText xml:space="preserve"> PAGEREF _Toc110524770 \h </w:instrText>
        </w:r>
        <w:r w:rsidR="002E3AA1">
          <w:rPr>
            <w:noProof/>
            <w:webHidden/>
          </w:rPr>
        </w:r>
        <w:r w:rsidR="002E3AA1">
          <w:rPr>
            <w:noProof/>
            <w:webHidden/>
          </w:rPr>
          <w:fldChar w:fldCharType="separate"/>
        </w:r>
        <w:r w:rsidR="002E3AA1">
          <w:rPr>
            <w:noProof/>
            <w:webHidden/>
          </w:rPr>
          <w:t>45</w:t>
        </w:r>
        <w:r w:rsidR="002E3AA1">
          <w:rPr>
            <w:noProof/>
            <w:webHidden/>
          </w:rPr>
          <w:fldChar w:fldCharType="end"/>
        </w:r>
      </w:hyperlink>
    </w:p>
    <w:p w14:paraId="46367123" w14:textId="75FA94A9" w:rsidR="002E3AA1" w:rsidRDefault="00797AAD">
      <w:pPr>
        <w:pStyle w:val="TOC3"/>
        <w:rPr>
          <w:rFonts w:eastAsiaTheme="minorEastAsia" w:cstheme="minorBidi"/>
          <w:noProof/>
          <w:szCs w:val="22"/>
          <w:lang w:val="en-NZ" w:eastAsia="en-NZ"/>
        </w:rPr>
      </w:pPr>
      <w:hyperlink w:anchor="_Toc110524771" w:history="1">
        <w:r w:rsidR="002E3AA1" w:rsidRPr="003F5E74">
          <w:rPr>
            <w:rStyle w:val="Hyperlink"/>
            <w:noProof/>
          </w:rPr>
          <w:t>18.5</w:t>
        </w:r>
        <w:r w:rsidR="002E3AA1">
          <w:rPr>
            <w:rFonts w:eastAsiaTheme="minorEastAsia" w:cstheme="minorBidi"/>
            <w:noProof/>
            <w:szCs w:val="22"/>
            <w:lang w:val="en-NZ" w:eastAsia="en-NZ"/>
          </w:rPr>
          <w:tab/>
        </w:r>
        <w:r w:rsidR="002E3AA1" w:rsidRPr="003F5E74">
          <w:rPr>
            <w:rStyle w:val="Hyperlink"/>
            <w:noProof/>
          </w:rPr>
          <w:t>Release of information from public excluded session/Te tuku i ngā mōhiohio nō te nohoanga aukati ki te marea</w:t>
        </w:r>
        <w:r w:rsidR="002E3AA1">
          <w:rPr>
            <w:noProof/>
            <w:webHidden/>
          </w:rPr>
          <w:tab/>
        </w:r>
        <w:r w:rsidR="002E3AA1">
          <w:rPr>
            <w:noProof/>
            <w:webHidden/>
          </w:rPr>
          <w:fldChar w:fldCharType="begin"/>
        </w:r>
        <w:r w:rsidR="002E3AA1">
          <w:rPr>
            <w:noProof/>
            <w:webHidden/>
          </w:rPr>
          <w:instrText xml:space="preserve"> PAGEREF _Toc110524771 \h </w:instrText>
        </w:r>
        <w:r w:rsidR="002E3AA1">
          <w:rPr>
            <w:noProof/>
            <w:webHidden/>
          </w:rPr>
        </w:r>
        <w:r w:rsidR="002E3AA1">
          <w:rPr>
            <w:noProof/>
            <w:webHidden/>
          </w:rPr>
          <w:fldChar w:fldCharType="separate"/>
        </w:r>
        <w:r w:rsidR="002E3AA1">
          <w:rPr>
            <w:noProof/>
            <w:webHidden/>
          </w:rPr>
          <w:t>46</w:t>
        </w:r>
        <w:r w:rsidR="002E3AA1">
          <w:rPr>
            <w:noProof/>
            <w:webHidden/>
          </w:rPr>
          <w:fldChar w:fldCharType="end"/>
        </w:r>
      </w:hyperlink>
    </w:p>
    <w:p w14:paraId="319F2DDF" w14:textId="5CC0C391" w:rsidR="002E3AA1" w:rsidRDefault="00797AAD">
      <w:pPr>
        <w:pStyle w:val="TOC2"/>
        <w:rPr>
          <w:rFonts w:eastAsiaTheme="minorEastAsia" w:cstheme="minorBidi"/>
          <w:b w:val="0"/>
          <w:bCs w:val="0"/>
          <w:noProof/>
          <w:szCs w:val="22"/>
          <w:lang w:val="en-NZ" w:eastAsia="en-NZ"/>
        </w:rPr>
      </w:pPr>
      <w:hyperlink w:anchor="_Toc110524772" w:history="1">
        <w:r w:rsidR="002E3AA1" w:rsidRPr="003F5E74">
          <w:rPr>
            <w:rStyle w:val="Hyperlink"/>
            <w:noProof/>
          </w:rPr>
          <w:t>19.</w:t>
        </w:r>
        <w:r w:rsidR="002E3AA1">
          <w:rPr>
            <w:rFonts w:eastAsiaTheme="minorEastAsia" w:cstheme="minorBidi"/>
            <w:b w:val="0"/>
            <w:bCs w:val="0"/>
            <w:noProof/>
            <w:szCs w:val="22"/>
            <w:lang w:val="en-NZ" w:eastAsia="en-NZ"/>
          </w:rPr>
          <w:tab/>
        </w:r>
        <w:r w:rsidR="002E3AA1" w:rsidRPr="003F5E74">
          <w:rPr>
            <w:rStyle w:val="Hyperlink"/>
            <w:noProof/>
          </w:rPr>
          <w:t>Voting/Te pōti</w:t>
        </w:r>
        <w:r w:rsidR="002E3AA1">
          <w:rPr>
            <w:noProof/>
            <w:webHidden/>
          </w:rPr>
          <w:tab/>
        </w:r>
        <w:r w:rsidR="002E3AA1">
          <w:rPr>
            <w:noProof/>
            <w:webHidden/>
          </w:rPr>
          <w:fldChar w:fldCharType="begin"/>
        </w:r>
        <w:r w:rsidR="002E3AA1">
          <w:rPr>
            <w:noProof/>
            <w:webHidden/>
          </w:rPr>
          <w:instrText xml:space="preserve"> PAGEREF _Toc110524772 \h </w:instrText>
        </w:r>
        <w:r w:rsidR="002E3AA1">
          <w:rPr>
            <w:noProof/>
            <w:webHidden/>
          </w:rPr>
        </w:r>
        <w:r w:rsidR="002E3AA1">
          <w:rPr>
            <w:noProof/>
            <w:webHidden/>
          </w:rPr>
          <w:fldChar w:fldCharType="separate"/>
        </w:r>
        <w:r w:rsidR="002E3AA1">
          <w:rPr>
            <w:noProof/>
            <w:webHidden/>
          </w:rPr>
          <w:t>46</w:t>
        </w:r>
        <w:r w:rsidR="002E3AA1">
          <w:rPr>
            <w:noProof/>
            <w:webHidden/>
          </w:rPr>
          <w:fldChar w:fldCharType="end"/>
        </w:r>
      </w:hyperlink>
    </w:p>
    <w:p w14:paraId="42AF9BE7" w14:textId="21E1A322" w:rsidR="002E3AA1" w:rsidRDefault="00797AAD">
      <w:pPr>
        <w:pStyle w:val="TOC3"/>
        <w:rPr>
          <w:rFonts w:eastAsiaTheme="minorEastAsia" w:cstheme="minorBidi"/>
          <w:noProof/>
          <w:szCs w:val="22"/>
          <w:lang w:val="en-NZ" w:eastAsia="en-NZ"/>
        </w:rPr>
      </w:pPr>
      <w:hyperlink w:anchor="_Toc110524773" w:history="1">
        <w:r w:rsidR="002E3AA1" w:rsidRPr="003F5E74">
          <w:rPr>
            <w:rStyle w:val="Hyperlink"/>
            <w:noProof/>
            <w:lang w:val="en-NZ"/>
          </w:rPr>
          <w:t>19.1</w:t>
        </w:r>
        <w:r w:rsidR="002E3AA1">
          <w:rPr>
            <w:rFonts w:eastAsiaTheme="minorEastAsia" w:cstheme="minorBidi"/>
            <w:noProof/>
            <w:szCs w:val="22"/>
            <w:lang w:val="en-NZ" w:eastAsia="en-NZ"/>
          </w:rPr>
          <w:tab/>
        </w:r>
        <w:r w:rsidR="002E3AA1" w:rsidRPr="003F5E74">
          <w:rPr>
            <w:rStyle w:val="Hyperlink"/>
            <w:noProof/>
            <w:lang w:val="en-NZ"/>
          </w:rPr>
          <w:t>Decisions by majority vote/Mā te nuinga e whakatau</w:t>
        </w:r>
        <w:r w:rsidR="002E3AA1">
          <w:rPr>
            <w:noProof/>
            <w:webHidden/>
          </w:rPr>
          <w:tab/>
        </w:r>
        <w:r w:rsidR="002E3AA1">
          <w:rPr>
            <w:noProof/>
            <w:webHidden/>
          </w:rPr>
          <w:fldChar w:fldCharType="begin"/>
        </w:r>
        <w:r w:rsidR="002E3AA1">
          <w:rPr>
            <w:noProof/>
            <w:webHidden/>
          </w:rPr>
          <w:instrText xml:space="preserve"> PAGEREF _Toc110524773 \h </w:instrText>
        </w:r>
        <w:r w:rsidR="002E3AA1">
          <w:rPr>
            <w:noProof/>
            <w:webHidden/>
          </w:rPr>
        </w:r>
        <w:r w:rsidR="002E3AA1">
          <w:rPr>
            <w:noProof/>
            <w:webHidden/>
          </w:rPr>
          <w:fldChar w:fldCharType="separate"/>
        </w:r>
        <w:r w:rsidR="002E3AA1">
          <w:rPr>
            <w:noProof/>
            <w:webHidden/>
          </w:rPr>
          <w:t>46</w:t>
        </w:r>
        <w:r w:rsidR="002E3AA1">
          <w:rPr>
            <w:noProof/>
            <w:webHidden/>
          </w:rPr>
          <w:fldChar w:fldCharType="end"/>
        </w:r>
      </w:hyperlink>
    </w:p>
    <w:p w14:paraId="65FCC93A" w14:textId="7EF9D6D0" w:rsidR="002E3AA1" w:rsidRDefault="00797AAD">
      <w:pPr>
        <w:pStyle w:val="TOC3"/>
        <w:rPr>
          <w:rFonts w:eastAsiaTheme="minorEastAsia" w:cstheme="minorBidi"/>
          <w:noProof/>
          <w:szCs w:val="22"/>
          <w:lang w:val="en-NZ" w:eastAsia="en-NZ"/>
        </w:rPr>
      </w:pPr>
      <w:hyperlink w:anchor="_Toc110524774" w:history="1">
        <w:r w:rsidR="002E3AA1" w:rsidRPr="003F5E74">
          <w:rPr>
            <w:rStyle w:val="Hyperlink"/>
            <w:noProof/>
            <w:lang w:val="en-NZ"/>
          </w:rPr>
          <w:t>19.2</w:t>
        </w:r>
        <w:r w:rsidR="002E3AA1">
          <w:rPr>
            <w:rFonts w:eastAsiaTheme="minorEastAsia" w:cstheme="minorBidi"/>
            <w:noProof/>
            <w:szCs w:val="22"/>
            <w:lang w:val="en-NZ" w:eastAsia="en-NZ"/>
          </w:rPr>
          <w:tab/>
        </w:r>
        <w:r w:rsidR="002E3AA1" w:rsidRPr="003F5E74">
          <w:rPr>
            <w:rStyle w:val="Hyperlink"/>
            <w:noProof/>
            <w:lang w:val="en-NZ"/>
          </w:rPr>
          <w:t>Open voting/Te pōti tuwhera</w:t>
        </w:r>
        <w:r w:rsidR="002E3AA1">
          <w:rPr>
            <w:noProof/>
            <w:webHidden/>
          </w:rPr>
          <w:tab/>
        </w:r>
        <w:r w:rsidR="002E3AA1">
          <w:rPr>
            <w:noProof/>
            <w:webHidden/>
          </w:rPr>
          <w:fldChar w:fldCharType="begin"/>
        </w:r>
        <w:r w:rsidR="002E3AA1">
          <w:rPr>
            <w:noProof/>
            <w:webHidden/>
          </w:rPr>
          <w:instrText xml:space="preserve"> PAGEREF _Toc110524774 \h </w:instrText>
        </w:r>
        <w:r w:rsidR="002E3AA1">
          <w:rPr>
            <w:noProof/>
            <w:webHidden/>
          </w:rPr>
        </w:r>
        <w:r w:rsidR="002E3AA1">
          <w:rPr>
            <w:noProof/>
            <w:webHidden/>
          </w:rPr>
          <w:fldChar w:fldCharType="separate"/>
        </w:r>
        <w:r w:rsidR="002E3AA1">
          <w:rPr>
            <w:noProof/>
            <w:webHidden/>
          </w:rPr>
          <w:t>46</w:t>
        </w:r>
        <w:r w:rsidR="002E3AA1">
          <w:rPr>
            <w:noProof/>
            <w:webHidden/>
          </w:rPr>
          <w:fldChar w:fldCharType="end"/>
        </w:r>
      </w:hyperlink>
    </w:p>
    <w:p w14:paraId="2DC0ADE2" w14:textId="52B1BE19" w:rsidR="002E3AA1" w:rsidRDefault="00797AAD">
      <w:pPr>
        <w:pStyle w:val="TOC3"/>
        <w:rPr>
          <w:rFonts w:eastAsiaTheme="minorEastAsia" w:cstheme="minorBidi"/>
          <w:noProof/>
          <w:szCs w:val="22"/>
          <w:lang w:val="en-NZ" w:eastAsia="en-NZ"/>
        </w:rPr>
      </w:pPr>
      <w:hyperlink w:anchor="_Toc110524775" w:history="1">
        <w:r w:rsidR="002E3AA1" w:rsidRPr="003F5E74">
          <w:rPr>
            <w:rStyle w:val="Hyperlink"/>
            <w:noProof/>
            <w:lang w:val="en-NZ"/>
          </w:rPr>
          <w:t>19.3</w:t>
        </w:r>
        <w:r w:rsidR="002E3AA1">
          <w:rPr>
            <w:rFonts w:eastAsiaTheme="minorEastAsia" w:cstheme="minorBidi"/>
            <w:noProof/>
            <w:szCs w:val="22"/>
            <w:lang w:val="en-NZ" w:eastAsia="en-NZ"/>
          </w:rPr>
          <w:tab/>
        </w:r>
        <w:r w:rsidR="002E3AA1" w:rsidRPr="003F5E74">
          <w:rPr>
            <w:rStyle w:val="Hyperlink"/>
            <w:noProof/>
            <w:lang w:val="en-NZ"/>
          </w:rPr>
          <w:t>Chairperson has a casting vote/Kei te ūpoko te pōti whakatau</w:t>
        </w:r>
        <w:r w:rsidR="002E3AA1">
          <w:rPr>
            <w:noProof/>
            <w:webHidden/>
          </w:rPr>
          <w:tab/>
        </w:r>
        <w:r w:rsidR="002E3AA1">
          <w:rPr>
            <w:noProof/>
            <w:webHidden/>
          </w:rPr>
          <w:fldChar w:fldCharType="begin"/>
        </w:r>
        <w:r w:rsidR="002E3AA1">
          <w:rPr>
            <w:noProof/>
            <w:webHidden/>
          </w:rPr>
          <w:instrText xml:space="preserve"> PAGEREF _Toc110524775 \h </w:instrText>
        </w:r>
        <w:r w:rsidR="002E3AA1">
          <w:rPr>
            <w:noProof/>
            <w:webHidden/>
          </w:rPr>
        </w:r>
        <w:r w:rsidR="002E3AA1">
          <w:rPr>
            <w:noProof/>
            <w:webHidden/>
          </w:rPr>
          <w:fldChar w:fldCharType="separate"/>
        </w:r>
        <w:r w:rsidR="002E3AA1">
          <w:rPr>
            <w:noProof/>
            <w:webHidden/>
          </w:rPr>
          <w:t>46</w:t>
        </w:r>
        <w:r w:rsidR="002E3AA1">
          <w:rPr>
            <w:noProof/>
            <w:webHidden/>
          </w:rPr>
          <w:fldChar w:fldCharType="end"/>
        </w:r>
      </w:hyperlink>
    </w:p>
    <w:p w14:paraId="53DB7B96" w14:textId="74D45FD4" w:rsidR="002E3AA1" w:rsidRDefault="00797AAD">
      <w:pPr>
        <w:pStyle w:val="TOC3"/>
        <w:rPr>
          <w:rFonts w:eastAsiaTheme="minorEastAsia" w:cstheme="minorBidi"/>
          <w:noProof/>
          <w:szCs w:val="22"/>
          <w:lang w:val="en-NZ" w:eastAsia="en-NZ"/>
        </w:rPr>
      </w:pPr>
      <w:hyperlink w:anchor="_Toc110524776" w:history="1">
        <w:r w:rsidR="002E3AA1" w:rsidRPr="003F5E74">
          <w:rPr>
            <w:rStyle w:val="Hyperlink"/>
            <w:noProof/>
            <w:lang w:val="en-NZ"/>
          </w:rPr>
          <w:t>19.4</w:t>
        </w:r>
        <w:r w:rsidR="002E3AA1">
          <w:rPr>
            <w:rFonts w:eastAsiaTheme="minorEastAsia" w:cstheme="minorBidi"/>
            <w:noProof/>
            <w:szCs w:val="22"/>
            <w:lang w:val="en-NZ" w:eastAsia="en-NZ"/>
          </w:rPr>
          <w:tab/>
        </w:r>
        <w:r w:rsidR="002E3AA1" w:rsidRPr="003F5E74">
          <w:rPr>
            <w:rStyle w:val="Hyperlink"/>
            <w:noProof/>
            <w:lang w:val="en-NZ"/>
          </w:rPr>
          <w:t>Method of voting/Te tikanga pōti</w:t>
        </w:r>
        <w:r w:rsidR="002E3AA1">
          <w:rPr>
            <w:noProof/>
            <w:webHidden/>
          </w:rPr>
          <w:tab/>
        </w:r>
        <w:r w:rsidR="002E3AA1">
          <w:rPr>
            <w:noProof/>
            <w:webHidden/>
          </w:rPr>
          <w:fldChar w:fldCharType="begin"/>
        </w:r>
        <w:r w:rsidR="002E3AA1">
          <w:rPr>
            <w:noProof/>
            <w:webHidden/>
          </w:rPr>
          <w:instrText xml:space="preserve"> PAGEREF _Toc110524776 \h </w:instrText>
        </w:r>
        <w:r w:rsidR="002E3AA1">
          <w:rPr>
            <w:noProof/>
            <w:webHidden/>
          </w:rPr>
        </w:r>
        <w:r w:rsidR="002E3AA1">
          <w:rPr>
            <w:noProof/>
            <w:webHidden/>
          </w:rPr>
          <w:fldChar w:fldCharType="separate"/>
        </w:r>
        <w:r w:rsidR="002E3AA1">
          <w:rPr>
            <w:noProof/>
            <w:webHidden/>
          </w:rPr>
          <w:t>46</w:t>
        </w:r>
        <w:r w:rsidR="002E3AA1">
          <w:rPr>
            <w:noProof/>
            <w:webHidden/>
          </w:rPr>
          <w:fldChar w:fldCharType="end"/>
        </w:r>
      </w:hyperlink>
    </w:p>
    <w:p w14:paraId="26210415" w14:textId="55070611" w:rsidR="002E3AA1" w:rsidRDefault="00797AAD">
      <w:pPr>
        <w:pStyle w:val="TOC3"/>
        <w:rPr>
          <w:rFonts w:eastAsiaTheme="minorEastAsia" w:cstheme="minorBidi"/>
          <w:noProof/>
          <w:szCs w:val="22"/>
          <w:lang w:val="en-NZ" w:eastAsia="en-NZ"/>
        </w:rPr>
      </w:pPr>
      <w:hyperlink w:anchor="_Toc110524777" w:history="1">
        <w:r w:rsidR="002E3AA1" w:rsidRPr="003F5E74">
          <w:rPr>
            <w:rStyle w:val="Hyperlink"/>
            <w:noProof/>
            <w:lang w:val="en-NZ"/>
          </w:rPr>
          <w:t>19.5</w:t>
        </w:r>
        <w:r w:rsidR="002E3AA1">
          <w:rPr>
            <w:rFonts w:eastAsiaTheme="minorEastAsia" w:cstheme="minorBidi"/>
            <w:noProof/>
            <w:szCs w:val="22"/>
            <w:lang w:val="en-NZ" w:eastAsia="en-NZ"/>
          </w:rPr>
          <w:tab/>
        </w:r>
        <w:r w:rsidR="002E3AA1" w:rsidRPr="003F5E74">
          <w:rPr>
            <w:rStyle w:val="Hyperlink"/>
            <w:noProof/>
            <w:lang w:val="en-NZ"/>
          </w:rPr>
          <w:t>Calling for a division/Te tono i te wehenga</w:t>
        </w:r>
        <w:r w:rsidR="002E3AA1">
          <w:rPr>
            <w:noProof/>
            <w:webHidden/>
          </w:rPr>
          <w:tab/>
        </w:r>
        <w:r w:rsidR="002E3AA1">
          <w:rPr>
            <w:noProof/>
            <w:webHidden/>
          </w:rPr>
          <w:fldChar w:fldCharType="begin"/>
        </w:r>
        <w:r w:rsidR="002E3AA1">
          <w:rPr>
            <w:noProof/>
            <w:webHidden/>
          </w:rPr>
          <w:instrText xml:space="preserve"> PAGEREF _Toc110524777 \h </w:instrText>
        </w:r>
        <w:r w:rsidR="002E3AA1">
          <w:rPr>
            <w:noProof/>
            <w:webHidden/>
          </w:rPr>
        </w:r>
        <w:r w:rsidR="002E3AA1">
          <w:rPr>
            <w:noProof/>
            <w:webHidden/>
          </w:rPr>
          <w:fldChar w:fldCharType="separate"/>
        </w:r>
        <w:r w:rsidR="002E3AA1">
          <w:rPr>
            <w:noProof/>
            <w:webHidden/>
          </w:rPr>
          <w:t>47</w:t>
        </w:r>
        <w:r w:rsidR="002E3AA1">
          <w:rPr>
            <w:noProof/>
            <w:webHidden/>
          </w:rPr>
          <w:fldChar w:fldCharType="end"/>
        </w:r>
      </w:hyperlink>
    </w:p>
    <w:p w14:paraId="5BA66442" w14:textId="0E7E0782" w:rsidR="002E3AA1" w:rsidRDefault="00797AAD">
      <w:pPr>
        <w:pStyle w:val="TOC3"/>
        <w:rPr>
          <w:rFonts w:eastAsiaTheme="minorEastAsia" w:cstheme="minorBidi"/>
          <w:noProof/>
          <w:szCs w:val="22"/>
          <w:lang w:val="en-NZ" w:eastAsia="en-NZ"/>
        </w:rPr>
      </w:pPr>
      <w:hyperlink w:anchor="_Toc110524778" w:history="1">
        <w:r w:rsidR="002E3AA1" w:rsidRPr="003F5E74">
          <w:rPr>
            <w:rStyle w:val="Hyperlink"/>
            <w:noProof/>
            <w:lang w:val="en-NZ"/>
          </w:rPr>
          <w:t>19.6</w:t>
        </w:r>
        <w:r w:rsidR="002E3AA1">
          <w:rPr>
            <w:rFonts w:eastAsiaTheme="minorEastAsia" w:cstheme="minorBidi"/>
            <w:noProof/>
            <w:szCs w:val="22"/>
            <w:lang w:val="en-NZ" w:eastAsia="en-NZ"/>
          </w:rPr>
          <w:tab/>
        </w:r>
        <w:r w:rsidR="002E3AA1" w:rsidRPr="003F5E74">
          <w:rPr>
            <w:rStyle w:val="Hyperlink"/>
            <w:noProof/>
            <w:lang w:val="en-NZ"/>
          </w:rPr>
          <w:t>Request to have votes recorded/Te tono kia tuhi i ngā pōti</w:t>
        </w:r>
        <w:r w:rsidR="002E3AA1">
          <w:rPr>
            <w:noProof/>
            <w:webHidden/>
          </w:rPr>
          <w:tab/>
        </w:r>
        <w:r w:rsidR="002E3AA1">
          <w:rPr>
            <w:noProof/>
            <w:webHidden/>
          </w:rPr>
          <w:fldChar w:fldCharType="begin"/>
        </w:r>
        <w:r w:rsidR="002E3AA1">
          <w:rPr>
            <w:noProof/>
            <w:webHidden/>
          </w:rPr>
          <w:instrText xml:space="preserve"> PAGEREF _Toc110524778 \h </w:instrText>
        </w:r>
        <w:r w:rsidR="002E3AA1">
          <w:rPr>
            <w:noProof/>
            <w:webHidden/>
          </w:rPr>
        </w:r>
        <w:r w:rsidR="002E3AA1">
          <w:rPr>
            <w:noProof/>
            <w:webHidden/>
          </w:rPr>
          <w:fldChar w:fldCharType="separate"/>
        </w:r>
        <w:r w:rsidR="002E3AA1">
          <w:rPr>
            <w:noProof/>
            <w:webHidden/>
          </w:rPr>
          <w:t>47</w:t>
        </w:r>
        <w:r w:rsidR="002E3AA1">
          <w:rPr>
            <w:noProof/>
            <w:webHidden/>
          </w:rPr>
          <w:fldChar w:fldCharType="end"/>
        </w:r>
      </w:hyperlink>
    </w:p>
    <w:p w14:paraId="19610E85" w14:textId="74453AB9" w:rsidR="002E3AA1" w:rsidRDefault="00797AAD">
      <w:pPr>
        <w:pStyle w:val="TOC3"/>
        <w:rPr>
          <w:rFonts w:eastAsiaTheme="minorEastAsia" w:cstheme="minorBidi"/>
          <w:noProof/>
          <w:szCs w:val="22"/>
          <w:lang w:val="en-NZ" w:eastAsia="en-NZ"/>
        </w:rPr>
      </w:pPr>
      <w:hyperlink w:anchor="_Toc110524779" w:history="1">
        <w:r w:rsidR="002E3AA1" w:rsidRPr="003F5E74">
          <w:rPr>
            <w:rStyle w:val="Hyperlink"/>
            <w:noProof/>
            <w:lang w:val="en-NZ"/>
          </w:rPr>
          <w:t>19.7</w:t>
        </w:r>
        <w:r w:rsidR="002E3AA1">
          <w:rPr>
            <w:rFonts w:eastAsiaTheme="minorEastAsia" w:cstheme="minorBidi"/>
            <w:noProof/>
            <w:szCs w:val="22"/>
            <w:lang w:val="en-NZ" w:eastAsia="en-NZ"/>
          </w:rPr>
          <w:tab/>
        </w:r>
        <w:r w:rsidR="002E3AA1" w:rsidRPr="003F5E74">
          <w:rPr>
            <w:rStyle w:val="Hyperlink"/>
            <w:noProof/>
            <w:lang w:val="en-NZ"/>
          </w:rPr>
          <w:t>Members may abstain</w:t>
        </w:r>
        <w:r w:rsidR="002E3AA1">
          <w:rPr>
            <w:noProof/>
            <w:webHidden/>
          </w:rPr>
          <w:tab/>
        </w:r>
        <w:r w:rsidR="002E3AA1">
          <w:rPr>
            <w:noProof/>
            <w:webHidden/>
          </w:rPr>
          <w:fldChar w:fldCharType="begin"/>
        </w:r>
        <w:r w:rsidR="002E3AA1">
          <w:rPr>
            <w:noProof/>
            <w:webHidden/>
          </w:rPr>
          <w:instrText xml:space="preserve"> PAGEREF _Toc110524779 \h </w:instrText>
        </w:r>
        <w:r w:rsidR="002E3AA1">
          <w:rPr>
            <w:noProof/>
            <w:webHidden/>
          </w:rPr>
        </w:r>
        <w:r w:rsidR="002E3AA1">
          <w:rPr>
            <w:noProof/>
            <w:webHidden/>
          </w:rPr>
          <w:fldChar w:fldCharType="separate"/>
        </w:r>
        <w:r w:rsidR="002E3AA1">
          <w:rPr>
            <w:noProof/>
            <w:webHidden/>
          </w:rPr>
          <w:t>47</w:t>
        </w:r>
        <w:r w:rsidR="002E3AA1">
          <w:rPr>
            <w:noProof/>
            <w:webHidden/>
          </w:rPr>
          <w:fldChar w:fldCharType="end"/>
        </w:r>
      </w:hyperlink>
    </w:p>
    <w:p w14:paraId="3B76D64A" w14:textId="041F6D01" w:rsidR="002E3AA1" w:rsidRDefault="00797AAD">
      <w:pPr>
        <w:pStyle w:val="TOC3"/>
        <w:rPr>
          <w:rFonts w:eastAsiaTheme="minorEastAsia" w:cstheme="minorBidi"/>
          <w:noProof/>
          <w:szCs w:val="22"/>
          <w:lang w:val="en-NZ" w:eastAsia="en-NZ"/>
        </w:rPr>
      </w:pPr>
      <w:hyperlink w:anchor="_Toc110524780" w:history="1">
        <w:r w:rsidR="002E3AA1" w:rsidRPr="003F5E74">
          <w:rPr>
            <w:rStyle w:val="Hyperlink"/>
            <w:noProof/>
            <w:lang w:val="en-NZ"/>
          </w:rPr>
          <w:t>19.8</w:t>
        </w:r>
        <w:r w:rsidR="002E3AA1">
          <w:rPr>
            <w:rFonts w:eastAsiaTheme="minorEastAsia" w:cstheme="minorBidi"/>
            <w:noProof/>
            <w:szCs w:val="22"/>
            <w:lang w:val="en-NZ" w:eastAsia="en-NZ"/>
          </w:rPr>
          <w:tab/>
        </w:r>
        <w:r w:rsidR="002E3AA1" w:rsidRPr="003F5E74">
          <w:rPr>
            <w:rStyle w:val="Hyperlink"/>
            <w:noProof/>
            <w:lang w:val="en-NZ"/>
          </w:rPr>
          <w:t>Members may abstain/Ka āhei ngā mema ki te noho puku</w:t>
        </w:r>
        <w:r w:rsidR="002E3AA1">
          <w:rPr>
            <w:noProof/>
            <w:webHidden/>
          </w:rPr>
          <w:tab/>
        </w:r>
        <w:r w:rsidR="002E3AA1">
          <w:rPr>
            <w:noProof/>
            <w:webHidden/>
          </w:rPr>
          <w:fldChar w:fldCharType="begin"/>
        </w:r>
        <w:r w:rsidR="002E3AA1">
          <w:rPr>
            <w:noProof/>
            <w:webHidden/>
          </w:rPr>
          <w:instrText xml:space="preserve"> PAGEREF _Toc110524780 \h </w:instrText>
        </w:r>
        <w:r w:rsidR="002E3AA1">
          <w:rPr>
            <w:noProof/>
            <w:webHidden/>
          </w:rPr>
        </w:r>
        <w:r w:rsidR="002E3AA1">
          <w:rPr>
            <w:noProof/>
            <w:webHidden/>
          </w:rPr>
          <w:fldChar w:fldCharType="separate"/>
        </w:r>
        <w:r w:rsidR="002E3AA1">
          <w:rPr>
            <w:noProof/>
            <w:webHidden/>
          </w:rPr>
          <w:t>47</w:t>
        </w:r>
        <w:r w:rsidR="002E3AA1">
          <w:rPr>
            <w:noProof/>
            <w:webHidden/>
          </w:rPr>
          <w:fldChar w:fldCharType="end"/>
        </w:r>
      </w:hyperlink>
    </w:p>
    <w:p w14:paraId="5907A3C8" w14:textId="0674F631" w:rsidR="002E3AA1" w:rsidRDefault="00797AAD">
      <w:pPr>
        <w:pStyle w:val="TOC2"/>
        <w:rPr>
          <w:rFonts w:eastAsiaTheme="minorEastAsia" w:cstheme="minorBidi"/>
          <w:b w:val="0"/>
          <w:bCs w:val="0"/>
          <w:noProof/>
          <w:szCs w:val="22"/>
          <w:lang w:val="en-NZ" w:eastAsia="en-NZ"/>
        </w:rPr>
      </w:pPr>
      <w:hyperlink w:anchor="_Toc110524781" w:history="1">
        <w:r w:rsidR="002E3AA1" w:rsidRPr="003F5E74">
          <w:rPr>
            <w:rStyle w:val="Hyperlink"/>
            <w:noProof/>
          </w:rPr>
          <w:t>20.</w:t>
        </w:r>
        <w:r w:rsidR="002E3AA1">
          <w:rPr>
            <w:rFonts w:eastAsiaTheme="minorEastAsia" w:cstheme="minorBidi"/>
            <w:b w:val="0"/>
            <w:bCs w:val="0"/>
            <w:noProof/>
            <w:szCs w:val="22"/>
            <w:lang w:val="en-NZ" w:eastAsia="en-NZ"/>
          </w:rPr>
          <w:tab/>
        </w:r>
        <w:r w:rsidR="002E3AA1" w:rsidRPr="003F5E74">
          <w:rPr>
            <w:rStyle w:val="Hyperlink"/>
            <w:noProof/>
          </w:rPr>
          <w:t>Conduct/Ngā whanonga</w:t>
        </w:r>
        <w:r w:rsidR="002E3AA1">
          <w:rPr>
            <w:noProof/>
            <w:webHidden/>
          </w:rPr>
          <w:tab/>
        </w:r>
        <w:r w:rsidR="002E3AA1">
          <w:rPr>
            <w:noProof/>
            <w:webHidden/>
          </w:rPr>
          <w:fldChar w:fldCharType="begin"/>
        </w:r>
        <w:r w:rsidR="002E3AA1">
          <w:rPr>
            <w:noProof/>
            <w:webHidden/>
          </w:rPr>
          <w:instrText xml:space="preserve"> PAGEREF _Toc110524781 \h </w:instrText>
        </w:r>
        <w:r w:rsidR="002E3AA1">
          <w:rPr>
            <w:noProof/>
            <w:webHidden/>
          </w:rPr>
        </w:r>
        <w:r w:rsidR="002E3AA1">
          <w:rPr>
            <w:noProof/>
            <w:webHidden/>
          </w:rPr>
          <w:fldChar w:fldCharType="separate"/>
        </w:r>
        <w:r w:rsidR="002E3AA1">
          <w:rPr>
            <w:noProof/>
            <w:webHidden/>
          </w:rPr>
          <w:t>47</w:t>
        </w:r>
        <w:r w:rsidR="002E3AA1">
          <w:rPr>
            <w:noProof/>
            <w:webHidden/>
          </w:rPr>
          <w:fldChar w:fldCharType="end"/>
        </w:r>
      </w:hyperlink>
    </w:p>
    <w:p w14:paraId="152313C3" w14:textId="753443AA" w:rsidR="002E3AA1" w:rsidRDefault="00797AAD">
      <w:pPr>
        <w:pStyle w:val="TOC3"/>
        <w:rPr>
          <w:rFonts w:eastAsiaTheme="minorEastAsia" w:cstheme="minorBidi"/>
          <w:noProof/>
          <w:szCs w:val="22"/>
          <w:lang w:val="en-NZ" w:eastAsia="en-NZ"/>
        </w:rPr>
      </w:pPr>
      <w:hyperlink w:anchor="_Toc110524782" w:history="1">
        <w:r w:rsidR="002E3AA1" w:rsidRPr="003F5E74">
          <w:rPr>
            <w:rStyle w:val="Hyperlink"/>
            <w:noProof/>
            <w:lang w:val="en-NZ"/>
          </w:rPr>
          <w:t>20.1</w:t>
        </w:r>
        <w:r w:rsidR="002E3AA1">
          <w:rPr>
            <w:rFonts w:eastAsiaTheme="minorEastAsia" w:cstheme="minorBidi"/>
            <w:noProof/>
            <w:szCs w:val="22"/>
            <w:lang w:val="en-NZ" w:eastAsia="en-NZ"/>
          </w:rPr>
          <w:tab/>
        </w:r>
        <w:r w:rsidR="002E3AA1" w:rsidRPr="003F5E74">
          <w:rPr>
            <w:rStyle w:val="Hyperlink"/>
            <w:noProof/>
            <w:lang w:val="en-NZ"/>
          </w:rPr>
          <w:t>Calling to order/Te tono kia tau ngā mema</w:t>
        </w:r>
        <w:r w:rsidR="002E3AA1">
          <w:rPr>
            <w:noProof/>
            <w:webHidden/>
          </w:rPr>
          <w:tab/>
        </w:r>
        <w:r w:rsidR="002E3AA1">
          <w:rPr>
            <w:noProof/>
            <w:webHidden/>
          </w:rPr>
          <w:fldChar w:fldCharType="begin"/>
        </w:r>
        <w:r w:rsidR="002E3AA1">
          <w:rPr>
            <w:noProof/>
            <w:webHidden/>
          </w:rPr>
          <w:instrText xml:space="preserve"> PAGEREF _Toc110524782 \h </w:instrText>
        </w:r>
        <w:r w:rsidR="002E3AA1">
          <w:rPr>
            <w:noProof/>
            <w:webHidden/>
          </w:rPr>
        </w:r>
        <w:r w:rsidR="002E3AA1">
          <w:rPr>
            <w:noProof/>
            <w:webHidden/>
          </w:rPr>
          <w:fldChar w:fldCharType="separate"/>
        </w:r>
        <w:r w:rsidR="002E3AA1">
          <w:rPr>
            <w:noProof/>
            <w:webHidden/>
          </w:rPr>
          <w:t>47</w:t>
        </w:r>
        <w:r w:rsidR="002E3AA1">
          <w:rPr>
            <w:noProof/>
            <w:webHidden/>
          </w:rPr>
          <w:fldChar w:fldCharType="end"/>
        </w:r>
      </w:hyperlink>
    </w:p>
    <w:p w14:paraId="7DB9ED16" w14:textId="24AB658D" w:rsidR="002E3AA1" w:rsidRDefault="00797AAD">
      <w:pPr>
        <w:pStyle w:val="TOC3"/>
        <w:rPr>
          <w:rFonts w:eastAsiaTheme="minorEastAsia" w:cstheme="minorBidi"/>
          <w:noProof/>
          <w:szCs w:val="22"/>
          <w:lang w:val="en-NZ" w:eastAsia="en-NZ"/>
        </w:rPr>
      </w:pPr>
      <w:hyperlink w:anchor="_Toc110524783" w:history="1">
        <w:r w:rsidR="002E3AA1" w:rsidRPr="003F5E74">
          <w:rPr>
            <w:rStyle w:val="Hyperlink"/>
            <w:noProof/>
            <w:lang w:val="en-NZ"/>
          </w:rPr>
          <w:t>20.2</w:t>
        </w:r>
        <w:r w:rsidR="002E3AA1">
          <w:rPr>
            <w:rFonts w:eastAsiaTheme="minorEastAsia" w:cstheme="minorBidi"/>
            <w:noProof/>
            <w:szCs w:val="22"/>
            <w:lang w:val="en-NZ" w:eastAsia="en-NZ"/>
          </w:rPr>
          <w:tab/>
        </w:r>
        <w:r w:rsidR="002E3AA1" w:rsidRPr="003F5E74">
          <w:rPr>
            <w:rStyle w:val="Hyperlink"/>
            <w:noProof/>
            <w:lang w:val="en-NZ"/>
          </w:rPr>
          <w:t>Behaviour consistent with Code of Conduct/Ngā whanonga e hāngai ana ki te Tikanga Whakahaere</w:t>
        </w:r>
        <w:r w:rsidR="002E3AA1">
          <w:rPr>
            <w:noProof/>
            <w:webHidden/>
          </w:rPr>
          <w:tab/>
        </w:r>
        <w:r w:rsidR="002E3AA1">
          <w:rPr>
            <w:noProof/>
            <w:webHidden/>
          </w:rPr>
          <w:fldChar w:fldCharType="begin"/>
        </w:r>
        <w:r w:rsidR="002E3AA1">
          <w:rPr>
            <w:noProof/>
            <w:webHidden/>
          </w:rPr>
          <w:instrText xml:space="preserve"> PAGEREF _Toc110524783 \h </w:instrText>
        </w:r>
        <w:r w:rsidR="002E3AA1">
          <w:rPr>
            <w:noProof/>
            <w:webHidden/>
          </w:rPr>
        </w:r>
        <w:r w:rsidR="002E3AA1">
          <w:rPr>
            <w:noProof/>
            <w:webHidden/>
          </w:rPr>
          <w:fldChar w:fldCharType="separate"/>
        </w:r>
        <w:r w:rsidR="002E3AA1">
          <w:rPr>
            <w:noProof/>
            <w:webHidden/>
          </w:rPr>
          <w:t>47</w:t>
        </w:r>
        <w:r w:rsidR="002E3AA1">
          <w:rPr>
            <w:noProof/>
            <w:webHidden/>
          </w:rPr>
          <w:fldChar w:fldCharType="end"/>
        </w:r>
      </w:hyperlink>
    </w:p>
    <w:p w14:paraId="60C96F9C" w14:textId="4B196762" w:rsidR="002E3AA1" w:rsidRDefault="00797AAD">
      <w:pPr>
        <w:pStyle w:val="TOC3"/>
        <w:rPr>
          <w:rFonts w:eastAsiaTheme="minorEastAsia" w:cstheme="minorBidi"/>
          <w:noProof/>
          <w:szCs w:val="22"/>
          <w:lang w:val="en-NZ" w:eastAsia="en-NZ"/>
        </w:rPr>
      </w:pPr>
      <w:hyperlink w:anchor="_Toc110524784" w:history="1">
        <w:r w:rsidR="002E3AA1" w:rsidRPr="003F5E74">
          <w:rPr>
            <w:rStyle w:val="Hyperlink"/>
            <w:noProof/>
            <w:lang w:val="en-NZ"/>
          </w:rPr>
          <w:t>20.3</w:t>
        </w:r>
        <w:r w:rsidR="002E3AA1">
          <w:rPr>
            <w:rFonts w:eastAsiaTheme="minorEastAsia" w:cstheme="minorBidi"/>
            <w:noProof/>
            <w:szCs w:val="22"/>
            <w:lang w:val="en-NZ" w:eastAsia="en-NZ"/>
          </w:rPr>
          <w:tab/>
        </w:r>
        <w:r w:rsidR="002E3AA1" w:rsidRPr="003F5E74">
          <w:rPr>
            <w:rStyle w:val="Hyperlink"/>
            <w:noProof/>
            <w:lang w:val="en-NZ"/>
          </w:rPr>
          <w:t>Retractions and apologies/Te tango kōrero me te whakapāha</w:t>
        </w:r>
        <w:r w:rsidR="002E3AA1">
          <w:rPr>
            <w:noProof/>
            <w:webHidden/>
          </w:rPr>
          <w:tab/>
        </w:r>
        <w:r w:rsidR="002E3AA1">
          <w:rPr>
            <w:noProof/>
            <w:webHidden/>
          </w:rPr>
          <w:fldChar w:fldCharType="begin"/>
        </w:r>
        <w:r w:rsidR="002E3AA1">
          <w:rPr>
            <w:noProof/>
            <w:webHidden/>
          </w:rPr>
          <w:instrText xml:space="preserve"> PAGEREF _Toc110524784 \h </w:instrText>
        </w:r>
        <w:r w:rsidR="002E3AA1">
          <w:rPr>
            <w:noProof/>
            <w:webHidden/>
          </w:rPr>
        </w:r>
        <w:r w:rsidR="002E3AA1">
          <w:rPr>
            <w:noProof/>
            <w:webHidden/>
          </w:rPr>
          <w:fldChar w:fldCharType="separate"/>
        </w:r>
        <w:r w:rsidR="002E3AA1">
          <w:rPr>
            <w:noProof/>
            <w:webHidden/>
          </w:rPr>
          <w:t>48</w:t>
        </w:r>
        <w:r w:rsidR="002E3AA1">
          <w:rPr>
            <w:noProof/>
            <w:webHidden/>
          </w:rPr>
          <w:fldChar w:fldCharType="end"/>
        </w:r>
      </w:hyperlink>
    </w:p>
    <w:p w14:paraId="2ACB8F03" w14:textId="30C96A25" w:rsidR="002E3AA1" w:rsidRDefault="00797AAD">
      <w:pPr>
        <w:pStyle w:val="TOC3"/>
        <w:rPr>
          <w:rFonts w:eastAsiaTheme="minorEastAsia" w:cstheme="minorBidi"/>
          <w:noProof/>
          <w:szCs w:val="22"/>
          <w:lang w:val="en-NZ" w:eastAsia="en-NZ"/>
        </w:rPr>
      </w:pPr>
      <w:hyperlink w:anchor="_Toc110524785" w:history="1">
        <w:r w:rsidR="002E3AA1" w:rsidRPr="003F5E74">
          <w:rPr>
            <w:rStyle w:val="Hyperlink"/>
            <w:noProof/>
            <w:lang w:val="en-NZ"/>
          </w:rPr>
          <w:t>20.4</w:t>
        </w:r>
        <w:r w:rsidR="002E3AA1">
          <w:rPr>
            <w:rFonts w:eastAsiaTheme="minorEastAsia" w:cstheme="minorBidi"/>
            <w:noProof/>
            <w:szCs w:val="22"/>
            <w:lang w:val="en-NZ" w:eastAsia="en-NZ"/>
          </w:rPr>
          <w:tab/>
        </w:r>
        <w:r w:rsidR="002E3AA1" w:rsidRPr="003F5E74">
          <w:rPr>
            <w:rStyle w:val="Hyperlink"/>
            <w:noProof/>
            <w:lang w:val="en-NZ"/>
          </w:rPr>
          <w:t>Disorderly conduct/Ngā whanonga kino</w:t>
        </w:r>
        <w:r w:rsidR="002E3AA1">
          <w:rPr>
            <w:noProof/>
            <w:webHidden/>
          </w:rPr>
          <w:tab/>
        </w:r>
        <w:r w:rsidR="002E3AA1">
          <w:rPr>
            <w:noProof/>
            <w:webHidden/>
          </w:rPr>
          <w:fldChar w:fldCharType="begin"/>
        </w:r>
        <w:r w:rsidR="002E3AA1">
          <w:rPr>
            <w:noProof/>
            <w:webHidden/>
          </w:rPr>
          <w:instrText xml:space="preserve"> PAGEREF _Toc110524785 \h </w:instrText>
        </w:r>
        <w:r w:rsidR="002E3AA1">
          <w:rPr>
            <w:noProof/>
            <w:webHidden/>
          </w:rPr>
        </w:r>
        <w:r w:rsidR="002E3AA1">
          <w:rPr>
            <w:noProof/>
            <w:webHidden/>
          </w:rPr>
          <w:fldChar w:fldCharType="separate"/>
        </w:r>
        <w:r w:rsidR="002E3AA1">
          <w:rPr>
            <w:noProof/>
            <w:webHidden/>
          </w:rPr>
          <w:t>48</w:t>
        </w:r>
        <w:r w:rsidR="002E3AA1">
          <w:rPr>
            <w:noProof/>
            <w:webHidden/>
          </w:rPr>
          <w:fldChar w:fldCharType="end"/>
        </w:r>
      </w:hyperlink>
    </w:p>
    <w:p w14:paraId="5E3A29AC" w14:textId="071E1003" w:rsidR="002E3AA1" w:rsidRDefault="00797AAD">
      <w:pPr>
        <w:pStyle w:val="TOC3"/>
        <w:rPr>
          <w:rFonts w:eastAsiaTheme="minorEastAsia" w:cstheme="minorBidi"/>
          <w:noProof/>
          <w:szCs w:val="22"/>
          <w:lang w:val="en-NZ" w:eastAsia="en-NZ"/>
        </w:rPr>
      </w:pPr>
      <w:hyperlink w:anchor="_Toc110524786" w:history="1">
        <w:r w:rsidR="002E3AA1" w:rsidRPr="003F5E74">
          <w:rPr>
            <w:rStyle w:val="Hyperlink"/>
            <w:noProof/>
            <w:lang w:val="en-NZ"/>
          </w:rPr>
          <w:t>20.5</w:t>
        </w:r>
        <w:r w:rsidR="002E3AA1">
          <w:rPr>
            <w:rFonts w:eastAsiaTheme="minorEastAsia" w:cstheme="minorBidi"/>
            <w:noProof/>
            <w:szCs w:val="22"/>
            <w:lang w:val="en-NZ" w:eastAsia="en-NZ"/>
          </w:rPr>
          <w:tab/>
        </w:r>
        <w:r w:rsidR="002E3AA1" w:rsidRPr="003F5E74">
          <w:rPr>
            <w:rStyle w:val="Hyperlink"/>
            <w:noProof/>
            <w:lang w:val="en-NZ"/>
          </w:rPr>
          <w:t>Contempt/Te whakahāwea</w:t>
        </w:r>
        <w:r w:rsidR="002E3AA1">
          <w:rPr>
            <w:noProof/>
            <w:webHidden/>
          </w:rPr>
          <w:tab/>
        </w:r>
        <w:r w:rsidR="002E3AA1">
          <w:rPr>
            <w:noProof/>
            <w:webHidden/>
          </w:rPr>
          <w:fldChar w:fldCharType="begin"/>
        </w:r>
        <w:r w:rsidR="002E3AA1">
          <w:rPr>
            <w:noProof/>
            <w:webHidden/>
          </w:rPr>
          <w:instrText xml:space="preserve"> PAGEREF _Toc110524786 \h </w:instrText>
        </w:r>
        <w:r w:rsidR="002E3AA1">
          <w:rPr>
            <w:noProof/>
            <w:webHidden/>
          </w:rPr>
        </w:r>
        <w:r w:rsidR="002E3AA1">
          <w:rPr>
            <w:noProof/>
            <w:webHidden/>
          </w:rPr>
          <w:fldChar w:fldCharType="separate"/>
        </w:r>
        <w:r w:rsidR="002E3AA1">
          <w:rPr>
            <w:noProof/>
            <w:webHidden/>
          </w:rPr>
          <w:t>48</w:t>
        </w:r>
        <w:r w:rsidR="002E3AA1">
          <w:rPr>
            <w:noProof/>
            <w:webHidden/>
          </w:rPr>
          <w:fldChar w:fldCharType="end"/>
        </w:r>
      </w:hyperlink>
    </w:p>
    <w:p w14:paraId="785DA58A" w14:textId="7900B8FE" w:rsidR="002E3AA1" w:rsidRDefault="00797AAD">
      <w:pPr>
        <w:pStyle w:val="TOC3"/>
        <w:rPr>
          <w:rFonts w:eastAsiaTheme="minorEastAsia" w:cstheme="minorBidi"/>
          <w:noProof/>
          <w:szCs w:val="22"/>
          <w:lang w:val="en-NZ" w:eastAsia="en-NZ"/>
        </w:rPr>
      </w:pPr>
      <w:hyperlink w:anchor="_Toc110524787" w:history="1">
        <w:r w:rsidR="002E3AA1" w:rsidRPr="003F5E74">
          <w:rPr>
            <w:rStyle w:val="Hyperlink"/>
            <w:noProof/>
            <w:lang w:val="en-NZ"/>
          </w:rPr>
          <w:t>20.6</w:t>
        </w:r>
        <w:r w:rsidR="002E3AA1">
          <w:rPr>
            <w:rFonts w:eastAsiaTheme="minorEastAsia" w:cstheme="minorBidi"/>
            <w:noProof/>
            <w:szCs w:val="22"/>
            <w:lang w:val="en-NZ" w:eastAsia="en-NZ"/>
          </w:rPr>
          <w:tab/>
        </w:r>
        <w:r w:rsidR="002E3AA1" w:rsidRPr="003F5E74">
          <w:rPr>
            <w:rStyle w:val="Hyperlink"/>
            <w:noProof/>
            <w:lang w:val="en-NZ"/>
          </w:rPr>
          <w:t>Removal from meeting/Te pana i te tangata i te hui</w:t>
        </w:r>
        <w:r w:rsidR="002E3AA1">
          <w:rPr>
            <w:noProof/>
            <w:webHidden/>
          </w:rPr>
          <w:tab/>
        </w:r>
        <w:r w:rsidR="002E3AA1">
          <w:rPr>
            <w:noProof/>
            <w:webHidden/>
          </w:rPr>
          <w:fldChar w:fldCharType="begin"/>
        </w:r>
        <w:r w:rsidR="002E3AA1">
          <w:rPr>
            <w:noProof/>
            <w:webHidden/>
          </w:rPr>
          <w:instrText xml:space="preserve"> PAGEREF _Toc110524787 \h </w:instrText>
        </w:r>
        <w:r w:rsidR="002E3AA1">
          <w:rPr>
            <w:noProof/>
            <w:webHidden/>
          </w:rPr>
        </w:r>
        <w:r w:rsidR="002E3AA1">
          <w:rPr>
            <w:noProof/>
            <w:webHidden/>
          </w:rPr>
          <w:fldChar w:fldCharType="separate"/>
        </w:r>
        <w:r w:rsidR="002E3AA1">
          <w:rPr>
            <w:noProof/>
            <w:webHidden/>
          </w:rPr>
          <w:t>48</w:t>
        </w:r>
        <w:r w:rsidR="002E3AA1">
          <w:rPr>
            <w:noProof/>
            <w:webHidden/>
          </w:rPr>
          <w:fldChar w:fldCharType="end"/>
        </w:r>
      </w:hyperlink>
    </w:p>
    <w:p w14:paraId="3BA49B37" w14:textId="386BAD1F" w:rsidR="002E3AA1" w:rsidRDefault="00797AAD">
      <w:pPr>
        <w:pStyle w:val="TOC3"/>
        <w:rPr>
          <w:rFonts w:eastAsiaTheme="minorEastAsia" w:cstheme="minorBidi"/>
          <w:noProof/>
          <w:szCs w:val="22"/>
          <w:lang w:val="en-NZ" w:eastAsia="en-NZ"/>
        </w:rPr>
      </w:pPr>
      <w:hyperlink w:anchor="_Toc110524788" w:history="1">
        <w:r w:rsidR="002E3AA1" w:rsidRPr="003F5E74">
          <w:rPr>
            <w:rStyle w:val="Hyperlink"/>
            <w:noProof/>
            <w:lang w:val="en-NZ"/>
          </w:rPr>
          <w:t>20.7</w:t>
        </w:r>
        <w:r w:rsidR="002E3AA1">
          <w:rPr>
            <w:rFonts w:eastAsiaTheme="minorEastAsia" w:cstheme="minorBidi"/>
            <w:noProof/>
            <w:szCs w:val="22"/>
            <w:lang w:val="en-NZ" w:eastAsia="en-NZ"/>
          </w:rPr>
          <w:tab/>
        </w:r>
        <w:r w:rsidR="002E3AA1" w:rsidRPr="003F5E74">
          <w:rPr>
            <w:rStyle w:val="Hyperlink"/>
            <w:noProof/>
            <w:lang w:val="en-NZ"/>
          </w:rPr>
          <w:t>Financial conflicts of interests/Ngā take taharua ahumoni</w:t>
        </w:r>
        <w:r w:rsidR="002E3AA1">
          <w:rPr>
            <w:noProof/>
            <w:webHidden/>
          </w:rPr>
          <w:tab/>
        </w:r>
        <w:r w:rsidR="002E3AA1">
          <w:rPr>
            <w:noProof/>
            <w:webHidden/>
          </w:rPr>
          <w:fldChar w:fldCharType="begin"/>
        </w:r>
        <w:r w:rsidR="002E3AA1">
          <w:rPr>
            <w:noProof/>
            <w:webHidden/>
          </w:rPr>
          <w:instrText xml:space="preserve"> PAGEREF _Toc110524788 \h </w:instrText>
        </w:r>
        <w:r w:rsidR="002E3AA1">
          <w:rPr>
            <w:noProof/>
            <w:webHidden/>
          </w:rPr>
        </w:r>
        <w:r w:rsidR="002E3AA1">
          <w:rPr>
            <w:noProof/>
            <w:webHidden/>
          </w:rPr>
          <w:fldChar w:fldCharType="separate"/>
        </w:r>
        <w:r w:rsidR="002E3AA1">
          <w:rPr>
            <w:noProof/>
            <w:webHidden/>
          </w:rPr>
          <w:t>48</w:t>
        </w:r>
        <w:r w:rsidR="002E3AA1">
          <w:rPr>
            <w:noProof/>
            <w:webHidden/>
          </w:rPr>
          <w:fldChar w:fldCharType="end"/>
        </w:r>
      </w:hyperlink>
    </w:p>
    <w:p w14:paraId="34E35F07" w14:textId="5DB83489" w:rsidR="002E3AA1" w:rsidRDefault="00797AAD">
      <w:pPr>
        <w:pStyle w:val="TOC3"/>
        <w:rPr>
          <w:rFonts w:eastAsiaTheme="minorEastAsia" w:cstheme="minorBidi"/>
          <w:noProof/>
          <w:szCs w:val="22"/>
          <w:lang w:val="en-NZ" w:eastAsia="en-NZ"/>
        </w:rPr>
      </w:pPr>
      <w:hyperlink w:anchor="_Toc110524789" w:history="1">
        <w:r w:rsidR="002E3AA1" w:rsidRPr="003F5E74">
          <w:rPr>
            <w:rStyle w:val="Hyperlink"/>
            <w:noProof/>
            <w:lang w:val="en-NZ"/>
          </w:rPr>
          <w:t>20.8</w:t>
        </w:r>
        <w:r w:rsidR="002E3AA1">
          <w:rPr>
            <w:rFonts w:eastAsiaTheme="minorEastAsia" w:cstheme="minorBidi"/>
            <w:noProof/>
            <w:szCs w:val="22"/>
            <w:lang w:val="en-NZ" w:eastAsia="en-NZ"/>
          </w:rPr>
          <w:tab/>
        </w:r>
        <w:r w:rsidR="002E3AA1" w:rsidRPr="003F5E74">
          <w:rPr>
            <w:rStyle w:val="Hyperlink"/>
            <w:noProof/>
            <w:lang w:val="en-NZ"/>
          </w:rPr>
          <w:t>Non-financial conflicts of interests/Ngā take taharua ahumoni-kore</w:t>
        </w:r>
        <w:r w:rsidR="002E3AA1">
          <w:rPr>
            <w:noProof/>
            <w:webHidden/>
          </w:rPr>
          <w:tab/>
        </w:r>
        <w:r w:rsidR="002E3AA1">
          <w:rPr>
            <w:noProof/>
            <w:webHidden/>
          </w:rPr>
          <w:fldChar w:fldCharType="begin"/>
        </w:r>
        <w:r w:rsidR="002E3AA1">
          <w:rPr>
            <w:noProof/>
            <w:webHidden/>
          </w:rPr>
          <w:instrText xml:space="preserve"> PAGEREF _Toc110524789 \h </w:instrText>
        </w:r>
        <w:r w:rsidR="002E3AA1">
          <w:rPr>
            <w:noProof/>
            <w:webHidden/>
          </w:rPr>
        </w:r>
        <w:r w:rsidR="002E3AA1">
          <w:rPr>
            <w:noProof/>
            <w:webHidden/>
          </w:rPr>
          <w:fldChar w:fldCharType="separate"/>
        </w:r>
        <w:r w:rsidR="002E3AA1">
          <w:rPr>
            <w:noProof/>
            <w:webHidden/>
          </w:rPr>
          <w:t>49</w:t>
        </w:r>
        <w:r w:rsidR="002E3AA1">
          <w:rPr>
            <w:noProof/>
            <w:webHidden/>
          </w:rPr>
          <w:fldChar w:fldCharType="end"/>
        </w:r>
      </w:hyperlink>
    </w:p>
    <w:p w14:paraId="11C1656A" w14:textId="0C5FAB09" w:rsidR="002E3AA1" w:rsidRDefault="00797AAD">
      <w:pPr>
        <w:pStyle w:val="TOC3"/>
        <w:rPr>
          <w:rFonts w:eastAsiaTheme="minorEastAsia" w:cstheme="minorBidi"/>
          <w:noProof/>
          <w:szCs w:val="22"/>
          <w:lang w:val="en-NZ" w:eastAsia="en-NZ"/>
        </w:rPr>
      </w:pPr>
      <w:hyperlink w:anchor="_Toc110524790" w:history="1">
        <w:r w:rsidR="002E3AA1" w:rsidRPr="003F5E74">
          <w:rPr>
            <w:rStyle w:val="Hyperlink"/>
            <w:noProof/>
            <w:lang w:val="en-NZ"/>
          </w:rPr>
          <w:t>20.9</w:t>
        </w:r>
        <w:r w:rsidR="002E3AA1">
          <w:rPr>
            <w:rFonts w:eastAsiaTheme="minorEastAsia" w:cstheme="minorBidi"/>
            <w:noProof/>
            <w:szCs w:val="22"/>
            <w:lang w:val="en-NZ" w:eastAsia="en-NZ"/>
          </w:rPr>
          <w:tab/>
        </w:r>
        <w:r w:rsidR="002E3AA1" w:rsidRPr="003F5E74">
          <w:rPr>
            <w:rStyle w:val="Hyperlink"/>
            <w:noProof/>
            <w:lang w:val="en-NZ"/>
          </w:rPr>
          <w:t>Qualified privilege for meeting proceedings/Te maru whāiti mō ngā whakaritenga hui</w:t>
        </w:r>
        <w:r w:rsidR="002E3AA1">
          <w:rPr>
            <w:noProof/>
            <w:webHidden/>
          </w:rPr>
          <w:tab/>
        </w:r>
        <w:r w:rsidR="002E3AA1">
          <w:rPr>
            <w:noProof/>
            <w:webHidden/>
          </w:rPr>
          <w:fldChar w:fldCharType="begin"/>
        </w:r>
        <w:r w:rsidR="002E3AA1">
          <w:rPr>
            <w:noProof/>
            <w:webHidden/>
          </w:rPr>
          <w:instrText xml:space="preserve"> PAGEREF _Toc110524790 \h </w:instrText>
        </w:r>
        <w:r w:rsidR="002E3AA1">
          <w:rPr>
            <w:noProof/>
            <w:webHidden/>
          </w:rPr>
        </w:r>
        <w:r w:rsidR="002E3AA1">
          <w:rPr>
            <w:noProof/>
            <w:webHidden/>
          </w:rPr>
          <w:fldChar w:fldCharType="separate"/>
        </w:r>
        <w:r w:rsidR="002E3AA1">
          <w:rPr>
            <w:noProof/>
            <w:webHidden/>
          </w:rPr>
          <w:t>49</w:t>
        </w:r>
        <w:r w:rsidR="002E3AA1">
          <w:rPr>
            <w:noProof/>
            <w:webHidden/>
          </w:rPr>
          <w:fldChar w:fldCharType="end"/>
        </w:r>
      </w:hyperlink>
    </w:p>
    <w:p w14:paraId="435C4D21" w14:textId="582985B6" w:rsidR="002E3AA1" w:rsidRDefault="00797AAD">
      <w:pPr>
        <w:pStyle w:val="TOC3"/>
        <w:rPr>
          <w:rFonts w:eastAsiaTheme="minorEastAsia" w:cstheme="minorBidi"/>
          <w:noProof/>
          <w:szCs w:val="22"/>
          <w:lang w:val="en-NZ" w:eastAsia="en-NZ"/>
        </w:rPr>
      </w:pPr>
      <w:hyperlink w:anchor="_Toc110524791" w:history="1">
        <w:r w:rsidR="002E3AA1" w:rsidRPr="003F5E74">
          <w:rPr>
            <w:rStyle w:val="Hyperlink"/>
            <w:noProof/>
            <w:lang w:val="en-NZ"/>
          </w:rPr>
          <w:t>20.10</w:t>
        </w:r>
        <w:r w:rsidR="002E3AA1">
          <w:rPr>
            <w:rFonts w:eastAsiaTheme="minorEastAsia" w:cstheme="minorBidi"/>
            <w:noProof/>
            <w:szCs w:val="22"/>
            <w:lang w:val="en-NZ" w:eastAsia="en-NZ"/>
          </w:rPr>
          <w:tab/>
        </w:r>
        <w:r w:rsidR="002E3AA1" w:rsidRPr="003F5E74">
          <w:rPr>
            <w:rStyle w:val="Hyperlink"/>
            <w:noProof/>
            <w:lang w:val="en-NZ"/>
          </w:rPr>
          <w:t>Qualified privilege additional to any other provisions/He āpitihanga te maru whāiti ki ētahi atu whakaritenga</w:t>
        </w:r>
        <w:r w:rsidR="002E3AA1">
          <w:rPr>
            <w:noProof/>
            <w:webHidden/>
          </w:rPr>
          <w:tab/>
        </w:r>
        <w:r w:rsidR="002E3AA1">
          <w:rPr>
            <w:noProof/>
            <w:webHidden/>
          </w:rPr>
          <w:fldChar w:fldCharType="begin"/>
        </w:r>
        <w:r w:rsidR="002E3AA1">
          <w:rPr>
            <w:noProof/>
            <w:webHidden/>
          </w:rPr>
          <w:instrText xml:space="preserve"> PAGEREF _Toc110524791 \h </w:instrText>
        </w:r>
        <w:r w:rsidR="002E3AA1">
          <w:rPr>
            <w:noProof/>
            <w:webHidden/>
          </w:rPr>
        </w:r>
        <w:r w:rsidR="002E3AA1">
          <w:rPr>
            <w:noProof/>
            <w:webHidden/>
          </w:rPr>
          <w:fldChar w:fldCharType="separate"/>
        </w:r>
        <w:r w:rsidR="002E3AA1">
          <w:rPr>
            <w:noProof/>
            <w:webHidden/>
          </w:rPr>
          <w:t>49</w:t>
        </w:r>
        <w:r w:rsidR="002E3AA1">
          <w:rPr>
            <w:noProof/>
            <w:webHidden/>
          </w:rPr>
          <w:fldChar w:fldCharType="end"/>
        </w:r>
      </w:hyperlink>
    </w:p>
    <w:p w14:paraId="4707B89D" w14:textId="7E64A0CF" w:rsidR="002E3AA1" w:rsidRDefault="00797AAD">
      <w:pPr>
        <w:pStyle w:val="TOC3"/>
        <w:rPr>
          <w:rFonts w:eastAsiaTheme="minorEastAsia" w:cstheme="minorBidi"/>
          <w:noProof/>
          <w:szCs w:val="22"/>
          <w:lang w:val="en-NZ" w:eastAsia="en-NZ"/>
        </w:rPr>
      </w:pPr>
      <w:hyperlink w:anchor="_Toc110524792" w:history="1">
        <w:r w:rsidR="002E3AA1" w:rsidRPr="003F5E74">
          <w:rPr>
            <w:rStyle w:val="Hyperlink"/>
            <w:noProof/>
            <w:lang w:val="en-NZ"/>
          </w:rPr>
          <w:t>20.11</w:t>
        </w:r>
        <w:r w:rsidR="002E3AA1">
          <w:rPr>
            <w:rFonts w:eastAsiaTheme="minorEastAsia" w:cstheme="minorBidi"/>
            <w:noProof/>
            <w:szCs w:val="22"/>
            <w:lang w:val="en-NZ" w:eastAsia="en-NZ"/>
          </w:rPr>
          <w:tab/>
        </w:r>
        <w:r w:rsidR="002E3AA1" w:rsidRPr="003F5E74">
          <w:rPr>
            <w:rStyle w:val="Hyperlink"/>
            <w:noProof/>
            <w:lang w:val="en-NZ"/>
          </w:rPr>
          <w:t>Electronic devices at meetings/Ngā pūrere hiko i ngā hui</w:t>
        </w:r>
        <w:r w:rsidR="002E3AA1">
          <w:rPr>
            <w:noProof/>
            <w:webHidden/>
          </w:rPr>
          <w:tab/>
        </w:r>
        <w:r w:rsidR="002E3AA1">
          <w:rPr>
            <w:noProof/>
            <w:webHidden/>
          </w:rPr>
          <w:fldChar w:fldCharType="begin"/>
        </w:r>
        <w:r w:rsidR="002E3AA1">
          <w:rPr>
            <w:noProof/>
            <w:webHidden/>
          </w:rPr>
          <w:instrText xml:space="preserve"> PAGEREF _Toc110524792 \h </w:instrText>
        </w:r>
        <w:r w:rsidR="002E3AA1">
          <w:rPr>
            <w:noProof/>
            <w:webHidden/>
          </w:rPr>
        </w:r>
        <w:r w:rsidR="002E3AA1">
          <w:rPr>
            <w:noProof/>
            <w:webHidden/>
          </w:rPr>
          <w:fldChar w:fldCharType="separate"/>
        </w:r>
        <w:r w:rsidR="002E3AA1">
          <w:rPr>
            <w:noProof/>
            <w:webHidden/>
          </w:rPr>
          <w:t>49</w:t>
        </w:r>
        <w:r w:rsidR="002E3AA1">
          <w:rPr>
            <w:noProof/>
            <w:webHidden/>
          </w:rPr>
          <w:fldChar w:fldCharType="end"/>
        </w:r>
      </w:hyperlink>
    </w:p>
    <w:p w14:paraId="0E423FC5" w14:textId="5BC05BA0" w:rsidR="002E3AA1" w:rsidRDefault="00797AAD">
      <w:pPr>
        <w:pStyle w:val="TOC2"/>
        <w:rPr>
          <w:rFonts w:eastAsiaTheme="minorEastAsia" w:cstheme="minorBidi"/>
          <w:b w:val="0"/>
          <w:bCs w:val="0"/>
          <w:noProof/>
          <w:szCs w:val="22"/>
          <w:lang w:val="en-NZ" w:eastAsia="en-NZ"/>
        </w:rPr>
      </w:pPr>
      <w:hyperlink w:anchor="_Toc110524793" w:history="1">
        <w:r w:rsidR="002E3AA1" w:rsidRPr="003F5E74">
          <w:rPr>
            <w:rStyle w:val="Hyperlink"/>
            <w:noProof/>
          </w:rPr>
          <w:t>21.</w:t>
        </w:r>
        <w:r w:rsidR="002E3AA1">
          <w:rPr>
            <w:rFonts w:eastAsiaTheme="minorEastAsia" w:cstheme="minorBidi"/>
            <w:b w:val="0"/>
            <w:bCs w:val="0"/>
            <w:noProof/>
            <w:szCs w:val="22"/>
            <w:lang w:val="en-NZ" w:eastAsia="en-NZ"/>
          </w:rPr>
          <w:tab/>
        </w:r>
        <w:r w:rsidR="002E3AA1" w:rsidRPr="003F5E74">
          <w:rPr>
            <w:rStyle w:val="Hyperlink"/>
            <w:noProof/>
          </w:rPr>
          <w:t>General rules of debate/Ngā tikanga whānui mō te tautohetohe</w:t>
        </w:r>
        <w:r w:rsidR="002E3AA1">
          <w:rPr>
            <w:noProof/>
            <w:webHidden/>
          </w:rPr>
          <w:tab/>
        </w:r>
        <w:r w:rsidR="002E3AA1">
          <w:rPr>
            <w:noProof/>
            <w:webHidden/>
          </w:rPr>
          <w:fldChar w:fldCharType="begin"/>
        </w:r>
        <w:r w:rsidR="002E3AA1">
          <w:rPr>
            <w:noProof/>
            <w:webHidden/>
          </w:rPr>
          <w:instrText xml:space="preserve"> PAGEREF _Toc110524793 \h </w:instrText>
        </w:r>
        <w:r w:rsidR="002E3AA1">
          <w:rPr>
            <w:noProof/>
            <w:webHidden/>
          </w:rPr>
        </w:r>
        <w:r w:rsidR="002E3AA1">
          <w:rPr>
            <w:noProof/>
            <w:webHidden/>
          </w:rPr>
          <w:fldChar w:fldCharType="separate"/>
        </w:r>
        <w:r w:rsidR="002E3AA1">
          <w:rPr>
            <w:noProof/>
            <w:webHidden/>
          </w:rPr>
          <w:t>50</w:t>
        </w:r>
        <w:r w:rsidR="002E3AA1">
          <w:rPr>
            <w:noProof/>
            <w:webHidden/>
          </w:rPr>
          <w:fldChar w:fldCharType="end"/>
        </w:r>
      </w:hyperlink>
    </w:p>
    <w:p w14:paraId="1E952F27" w14:textId="20B37EBA" w:rsidR="002E3AA1" w:rsidRDefault="00797AAD">
      <w:pPr>
        <w:pStyle w:val="TOC3"/>
        <w:rPr>
          <w:rFonts w:eastAsiaTheme="minorEastAsia" w:cstheme="minorBidi"/>
          <w:noProof/>
          <w:szCs w:val="22"/>
          <w:lang w:val="en-NZ" w:eastAsia="en-NZ"/>
        </w:rPr>
      </w:pPr>
      <w:hyperlink w:anchor="_Toc110524794" w:history="1">
        <w:r w:rsidR="002E3AA1" w:rsidRPr="003F5E74">
          <w:rPr>
            <w:rStyle w:val="Hyperlink"/>
            <w:noProof/>
          </w:rPr>
          <w:t>21.1</w:t>
        </w:r>
        <w:r w:rsidR="002E3AA1">
          <w:rPr>
            <w:rFonts w:eastAsiaTheme="minorEastAsia" w:cstheme="minorBidi"/>
            <w:noProof/>
            <w:szCs w:val="22"/>
            <w:lang w:val="en-NZ" w:eastAsia="en-NZ"/>
          </w:rPr>
          <w:tab/>
        </w:r>
        <w:r w:rsidR="002E3AA1" w:rsidRPr="003F5E74">
          <w:rPr>
            <w:rStyle w:val="Hyperlink"/>
            <w:noProof/>
          </w:rPr>
          <w:t>Chairperson may exercise discretion/Kei te ūpoko te tikanga</w:t>
        </w:r>
        <w:r w:rsidR="002E3AA1">
          <w:rPr>
            <w:noProof/>
            <w:webHidden/>
          </w:rPr>
          <w:tab/>
        </w:r>
        <w:r w:rsidR="002E3AA1">
          <w:rPr>
            <w:noProof/>
            <w:webHidden/>
          </w:rPr>
          <w:fldChar w:fldCharType="begin"/>
        </w:r>
        <w:r w:rsidR="002E3AA1">
          <w:rPr>
            <w:noProof/>
            <w:webHidden/>
          </w:rPr>
          <w:instrText xml:space="preserve"> PAGEREF _Toc110524794 \h </w:instrText>
        </w:r>
        <w:r w:rsidR="002E3AA1">
          <w:rPr>
            <w:noProof/>
            <w:webHidden/>
          </w:rPr>
        </w:r>
        <w:r w:rsidR="002E3AA1">
          <w:rPr>
            <w:noProof/>
            <w:webHidden/>
          </w:rPr>
          <w:fldChar w:fldCharType="separate"/>
        </w:r>
        <w:r w:rsidR="002E3AA1">
          <w:rPr>
            <w:noProof/>
            <w:webHidden/>
          </w:rPr>
          <w:t>50</w:t>
        </w:r>
        <w:r w:rsidR="002E3AA1">
          <w:rPr>
            <w:noProof/>
            <w:webHidden/>
          </w:rPr>
          <w:fldChar w:fldCharType="end"/>
        </w:r>
      </w:hyperlink>
    </w:p>
    <w:p w14:paraId="5C3EA2B0" w14:textId="3FA3287C" w:rsidR="002E3AA1" w:rsidRDefault="00797AAD">
      <w:pPr>
        <w:pStyle w:val="TOC3"/>
        <w:rPr>
          <w:rFonts w:eastAsiaTheme="minorEastAsia" w:cstheme="minorBidi"/>
          <w:noProof/>
          <w:szCs w:val="22"/>
          <w:lang w:val="en-NZ" w:eastAsia="en-NZ"/>
        </w:rPr>
      </w:pPr>
      <w:hyperlink w:anchor="_Toc110524795" w:history="1">
        <w:r w:rsidR="002E3AA1" w:rsidRPr="003F5E74">
          <w:rPr>
            <w:rStyle w:val="Hyperlink"/>
            <w:noProof/>
          </w:rPr>
          <w:t>21.2</w:t>
        </w:r>
        <w:r w:rsidR="002E3AA1">
          <w:rPr>
            <w:rFonts w:eastAsiaTheme="minorEastAsia" w:cstheme="minorBidi"/>
            <w:noProof/>
            <w:szCs w:val="22"/>
            <w:lang w:val="en-NZ" w:eastAsia="en-NZ"/>
          </w:rPr>
          <w:tab/>
        </w:r>
        <w:r w:rsidR="002E3AA1" w:rsidRPr="003F5E74">
          <w:rPr>
            <w:rStyle w:val="Hyperlink"/>
            <w:noProof/>
          </w:rPr>
          <w:t>Time limits on speakers/Te tepenga wā mā ngā kaikōrero</w:t>
        </w:r>
        <w:r w:rsidR="002E3AA1">
          <w:rPr>
            <w:noProof/>
            <w:webHidden/>
          </w:rPr>
          <w:tab/>
        </w:r>
        <w:r w:rsidR="002E3AA1">
          <w:rPr>
            <w:noProof/>
            <w:webHidden/>
          </w:rPr>
          <w:fldChar w:fldCharType="begin"/>
        </w:r>
        <w:r w:rsidR="002E3AA1">
          <w:rPr>
            <w:noProof/>
            <w:webHidden/>
          </w:rPr>
          <w:instrText xml:space="preserve"> PAGEREF _Toc110524795 \h </w:instrText>
        </w:r>
        <w:r w:rsidR="002E3AA1">
          <w:rPr>
            <w:noProof/>
            <w:webHidden/>
          </w:rPr>
        </w:r>
        <w:r w:rsidR="002E3AA1">
          <w:rPr>
            <w:noProof/>
            <w:webHidden/>
          </w:rPr>
          <w:fldChar w:fldCharType="separate"/>
        </w:r>
        <w:r w:rsidR="002E3AA1">
          <w:rPr>
            <w:noProof/>
            <w:webHidden/>
          </w:rPr>
          <w:t>50</w:t>
        </w:r>
        <w:r w:rsidR="002E3AA1">
          <w:rPr>
            <w:noProof/>
            <w:webHidden/>
          </w:rPr>
          <w:fldChar w:fldCharType="end"/>
        </w:r>
      </w:hyperlink>
    </w:p>
    <w:p w14:paraId="69F42AA1" w14:textId="66E5943D" w:rsidR="002E3AA1" w:rsidRDefault="00797AAD">
      <w:pPr>
        <w:pStyle w:val="TOC3"/>
        <w:rPr>
          <w:rFonts w:eastAsiaTheme="minorEastAsia" w:cstheme="minorBidi"/>
          <w:noProof/>
          <w:szCs w:val="22"/>
          <w:lang w:val="en-NZ" w:eastAsia="en-NZ"/>
        </w:rPr>
      </w:pPr>
      <w:hyperlink w:anchor="_Toc110524796" w:history="1">
        <w:r w:rsidR="002E3AA1" w:rsidRPr="003F5E74">
          <w:rPr>
            <w:rStyle w:val="Hyperlink"/>
            <w:noProof/>
          </w:rPr>
          <w:t>21.3</w:t>
        </w:r>
        <w:r w:rsidR="002E3AA1">
          <w:rPr>
            <w:rFonts w:eastAsiaTheme="minorEastAsia" w:cstheme="minorBidi"/>
            <w:noProof/>
            <w:szCs w:val="22"/>
            <w:lang w:val="en-NZ" w:eastAsia="en-NZ"/>
          </w:rPr>
          <w:tab/>
        </w:r>
        <w:r w:rsidR="002E3AA1" w:rsidRPr="003F5E74">
          <w:rPr>
            <w:rStyle w:val="Hyperlink"/>
            <w:noProof/>
          </w:rPr>
          <w:t>Questions to staff/Ngā pātai ki ngā kaimahi</w:t>
        </w:r>
        <w:r w:rsidR="002E3AA1">
          <w:rPr>
            <w:noProof/>
            <w:webHidden/>
          </w:rPr>
          <w:tab/>
        </w:r>
        <w:r w:rsidR="002E3AA1">
          <w:rPr>
            <w:noProof/>
            <w:webHidden/>
          </w:rPr>
          <w:fldChar w:fldCharType="begin"/>
        </w:r>
        <w:r w:rsidR="002E3AA1">
          <w:rPr>
            <w:noProof/>
            <w:webHidden/>
          </w:rPr>
          <w:instrText xml:space="preserve"> PAGEREF _Toc110524796 \h </w:instrText>
        </w:r>
        <w:r w:rsidR="002E3AA1">
          <w:rPr>
            <w:noProof/>
            <w:webHidden/>
          </w:rPr>
        </w:r>
        <w:r w:rsidR="002E3AA1">
          <w:rPr>
            <w:noProof/>
            <w:webHidden/>
          </w:rPr>
          <w:fldChar w:fldCharType="separate"/>
        </w:r>
        <w:r w:rsidR="002E3AA1">
          <w:rPr>
            <w:noProof/>
            <w:webHidden/>
          </w:rPr>
          <w:t>50</w:t>
        </w:r>
        <w:r w:rsidR="002E3AA1">
          <w:rPr>
            <w:noProof/>
            <w:webHidden/>
          </w:rPr>
          <w:fldChar w:fldCharType="end"/>
        </w:r>
      </w:hyperlink>
    </w:p>
    <w:p w14:paraId="57144385" w14:textId="5B401C2C" w:rsidR="002E3AA1" w:rsidRDefault="00797AAD">
      <w:pPr>
        <w:pStyle w:val="TOC3"/>
        <w:rPr>
          <w:rFonts w:eastAsiaTheme="minorEastAsia" w:cstheme="minorBidi"/>
          <w:noProof/>
          <w:szCs w:val="22"/>
          <w:lang w:val="en-NZ" w:eastAsia="en-NZ"/>
        </w:rPr>
      </w:pPr>
      <w:hyperlink w:anchor="_Toc110524797" w:history="1">
        <w:r w:rsidR="002E3AA1" w:rsidRPr="003F5E74">
          <w:rPr>
            <w:rStyle w:val="Hyperlink"/>
            <w:noProof/>
          </w:rPr>
          <w:t>21.4</w:t>
        </w:r>
        <w:r w:rsidR="002E3AA1">
          <w:rPr>
            <w:rFonts w:eastAsiaTheme="minorEastAsia" w:cstheme="minorBidi"/>
            <w:noProof/>
            <w:szCs w:val="22"/>
            <w:lang w:val="en-NZ" w:eastAsia="en-NZ"/>
          </w:rPr>
          <w:tab/>
        </w:r>
        <w:r w:rsidR="002E3AA1" w:rsidRPr="003F5E74">
          <w:rPr>
            <w:rStyle w:val="Hyperlink"/>
            <w:noProof/>
          </w:rPr>
          <w:t>Questions of clarification/Ngā pātai whakamārama</w:t>
        </w:r>
        <w:r w:rsidR="002E3AA1">
          <w:rPr>
            <w:noProof/>
            <w:webHidden/>
          </w:rPr>
          <w:tab/>
        </w:r>
        <w:r w:rsidR="002E3AA1">
          <w:rPr>
            <w:noProof/>
            <w:webHidden/>
          </w:rPr>
          <w:fldChar w:fldCharType="begin"/>
        </w:r>
        <w:r w:rsidR="002E3AA1">
          <w:rPr>
            <w:noProof/>
            <w:webHidden/>
          </w:rPr>
          <w:instrText xml:space="preserve"> PAGEREF _Toc110524797 \h </w:instrText>
        </w:r>
        <w:r w:rsidR="002E3AA1">
          <w:rPr>
            <w:noProof/>
            <w:webHidden/>
          </w:rPr>
        </w:r>
        <w:r w:rsidR="002E3AA1">
          <w:rPr>
            <w:noProof/>
            <w:webHidden/>
          </w:rPr>
          <w:fldChar w:fldCharType="separate"/>
        </w:r>
        <w:r w:rsidR="002E3AA1">
          <w:rPr>
            <w:noProof/>
            <w:webHidden/>
          </w:rPr>
          <w:t>50</w:t>
        </w:r>
        <w:r w:rsidR="002E3AA1">
          <w:rPr>
            <w:noProof/>
            <w:webHidden/>
          </w:rPr>
          <w:fldChar w:fldCharType="end"/>
        </w:r>
      </w:hyperlink>
    </w:p>
    <w:p w14:paraId="3F6F27C6" w14:textId="13DF9CC6" w:rsidR="002E3AA1" w:rsidRDefault="00797AAD">
      <w:pPr>
        <w:pStyle w:val="TOC3"/>
        <w:rPr>
          <w:rFonts w:eastAsiaTheme="minorEastAsia" w:cstheme="minorBidi"/>
          <w:noProof/>
          <w:szCs w:val="22"/>
          <w:lang w:val="en-NZ" w:eastAsia="en-NZ"/>
        </w:rPr>
      </w:pPr>
      <w:hyperlink w:anchor="_Toc110524798" w:history="1">
        <w:r w:rsidR="002E3AA1" w:rsidRPr="003F5E74">
          <w:rPr>
            <w:rStyle w:val="Hyperlink"/>
            <w:noProof/>
          </w:rPr>
          <w:t>21.5</w:t>
        </w:r>
        <w:r w:rsidR="002E3AA1">
          <w:rPr>
            <w:rFonts w:eastAsiaTheme="minorEastAsia" w:cstheme="minorBidi"/>
            <w:noProof/>
            <w:szCs w:val="22"/>
            <w:lang w:val="en-NZ" w:eastAsia="en-NZ"/>
          </w:rPr>
          <w:tab/>
        </w:r>
        <w:r w:rsidR="002E3AA1" w:rsidRPr="003F5E74">
          <w:rPr>
            <w:rStyle w:val="Hyperlink"/>
            <w:noProof/>
          </w:rPr>
          <w:t>Members may speak only once/Kotahi noa iho te wā e āhei ai te mema ki te korero</w:t>
        </w:r>
        <w:r w:rsidR="002E3AA1">
          <w:rPr>
            <w:noProof/>
            <w:webHidden/>
          </w:rPr>
          <w:tab/>
        </w:r>
        <w:r w:rsidR="002E3AA1">
          <w:rPr>
            <w:noProof/>
            <w:webHidden/>
          </w:rPr>
          <w:fldChar w:fldCharType="begin"/>
        </w:r>
        <w:r w:rsidR="002E3AA1">
          <w:rPr>
            <w:noProof/>
            <w:webHidden/>
          </w:rPr>
          <w:instrText xml:space="preserve"> PAGEREF _Toc110524798 \h </w:instrText>
        </w:r>
        <w:r w:rsidR="002E3AA1">
          <w:rPr>
            <w:noProof/>
            <w:webHidden/>
          </w:rPr>
        </w:r>
        <w:r w:rsidR="002E3AA1">
          <w:rPr>
            <w:noProof/>
            <w:webHidden/>
          </w:rPr>
          <w:fldChar w:fldCharType="separate"/>
        </w:r>
        <w:r w:rsidR="002E3AA1">
          <w:rPr>
            <w:noProof/>
            <w:webHidden/>
          </w:rPr>
          <w:t>50</w:t>
        </w:r>
        <w:r w:rsidR="002E3AA1">
          <w:rPr>
            <w:noProof/>
            <w:webHidden/>
          </w:rPr>
          <w:fldChar w:fldCharType="end"/>
        </w:r>
      </w:hyperlink>
    </w:p>
    <w:p w14:paraId="2655A455" w14:textId="75F8F5B8" w:rsidR="002E3AA1" w:rsidRDefault="00797AAD">
      <w:pPr>
        <w:pStyle w:val="TOC3"/>
        <w:rPr>
          <w:rFonts w:eastAsiaTheme="minorEastAsia" w:cstheme="minorBidi"/>
          <w:noProof/>
          <w:szCs w:val="22"/>
          <w:lang w:val="en-NZ" w:eastAsia="en-NZ"/>
        </w:rPr>
      </w:pPr>
      <w:hyperlink w:anchor="_Toc110524799" w:history="1">
        <w:r w:rsidR="002E3AA1" w:rsidRPr="003F5E74">
          <w:rPr>
            <w:rStyle w:val="Hyperlink"/>
            <w:noProof/>
          </w:rPr>
          <w:t>21.6</w:t>
        </w:r>
        <w:r w:rsidR="002E3AA1">
          <w:rPr>
            <w:rFonts w:eastAsiaTheme="minorEastAsia" w:cstheme="minorBidi"/>
            <w:noProof/>
            <w:szCs w:val="22"/>
            <w:lang w:val="en-NZ" w:eastAsia="en-NZ"/>
          </w:rPr>
          <w:tab/>
        </w:r>
        <w:r w:rsidR="002E3AA1" w:rsidRPr="003F5E74">
          <w:rPr>
            <w:rStyle w:val="Hyperlink"/>
            <w:noProof/>
          </w:rPr>
          <w:t>Limits on number of speakers/Ngā tepenga mō te maha o ngā kaikōrero</w:t>
        </w:r>
        <w:r w:rsidR="002E3AA1">
          <w:rPr>
            <w:noProof/>
            <w:webHidden/>
          </w:rPr>
          <w:tab/>
        </w:r>
        <w:r w:rsidR="002E3AA1">
          <w:rPr>
            <w:noProof/>
            <w:webHidden/>
          </w:rPr>
          <w:fldChar w:fldCharType="begin"/>
        </w:r>
        <w:r w:rsidR="002E3AA1">
          <w:rPr>
            <w:noProof/>
            <w:webHidden/>
          </w:rPr>
          <w:instrText xml:space="preserve"> PAGEREF _Toc110524799 \h </w:instrText>
        </w:r>
        <w:r w:rsidR="002E3AA1">
          <w:rPr>
            <w:noProof/>
            <w:webHidden/>
          </w:rPr>
        </w:r>
        <w:r w:rsidR="002E3AA1">
          <w:rPr>
            <w:noProof/>
            <w:webHidden/>
          </w:rPr>
          <w:fldChar w:fldCharType="separate"/>
        </w:r>
        <w:r w:rsidR="002E3AA1">
          <w:rPr>
            <w:noProof/>
            <w:webHidden/>
          </w:rPr>
          <w:t>51</w:t>
        </w:r>
        <w:r w:rsidR="002E3AA1">
          <w:rPr>
            <w:noProof/>
            <w:webHidden/>
          </w:rPr>
          <w:fldChar w:fldCharType="end"/>
        </w:r>
      </w:hyperlink>
    </w:p>
    <w:p w14:paraId="3E8E1CB5" w14:textId="6DDB67D8" w:rsidR="002E3AA1" w:rsidRDefault="00797AAD">
      <w:pPr>
        <w:pStyle w:val="TOC3"/>
        <w:rPr>
          <w:rFonts w:eastAsiaTheme="minorEastAsia" w:cstheme="minorBidi"/>
          <w:noProof/>
          <w:szCs w:val="22"/>
          <w:lang w:val="en-NZ" w:eastAsia="en-NZ"/>
        </w:rPr>
      </w:pPr>
      <w:hyperlink w:anchor="_Toc110524800" w:history="1">
        <w:r w:rsidR="002E3AA1" w:rsidRPr="003F5E74">
          <w:rPr>
            <w:rStyle w:val="Hyperlink"/>
            <w:noProof/>
          </w:rPr>
          <w:t>21.7</w:t>
        </w:r>
        <w:r w:rsidR="002E3AA1">
          <w:rPr>
            <w:rFonts w:eastAsiaTheme="minorEastAsia" w:cstheme="minorBidi"/>
            <w:noProof/>
            <w:szCs w:val="22"/>
            <w:lang w:val="en-NZ" w:eastAsia="en-NZ"/>
          </w:rPr>
          <w:tab/>
        </w:r>
        <w:r w:rsidR="002E3AA1" w:rsidRPr="003F5E74">
          <w:rPr>
            <w:rStyle w:val="Hyperlink"/>
            <w:noProof/>
          </w:rPr>
          <w:t>Seconder may reserve speech/Ka āhei te kaitautoko ki te whakatārewa i tana korero</w:t>
        </w:r>
        <w:r w:rsidR="002E3AA1">
          <w:rPr>
            <w:noProof/>
            <w:webHidden/>
          </w:rPr>
          <w:tab/>
        </w:r>
        <w:r w:rsidR="002E3AA1">
          <w:rPr>
            <w:noProof/>
            <w:webHidden/>
          </w:rPr>
          <w:fldChar w:fldCharType="begin"/>
        </w:r>
        <w:r w:rsidR="002E3AA1">
          <w:rPr>
            <w:noProof/>
            <w:webHidden/>
          </w:rPr>
          <w:instrText xml:space="preserve"> PAGEREF _Toc110524800 \h </w:instrText>
        </w:r>
        <w:r w:rsidR="002E3AA1">
          <w:rPr>
            <w:noProof/>
            <w:webHidden/>
          </w:rPr>
        </w:r>
        <w:r w:rsidR="002E3AA1">
          <w:rPr>
            <w:noProof/>
            <w:webHidden/>
          </w:rPr>
          <w:fldChar w:fldCharType="separate"/>
        </w:r>
        <w:r w:rsidR="002E3AA1">
          <w:rPr>
            <w:noProof/>
            <w:webHidden/>
          </w:rPr>
          <w:t>51</w:t>
        </w:r>
        <w:r w:rsidR="002E3AA1">
          <w:rPr>
            <w:noProof/>
            <w:webHidden/>
          </w:rPr>
          <w:fldChar w:fldCharType="end"/>
        </w:r>
      </w:hyperlink>
    </w:p>
    <w:p w14:paraId="6CF01EB2" w14:textId="3304FE94" w:rsidR="002E3AA1" w:rsidRDefault="00797AAD">
      <w:pPr>
        <w:pStyle w:val="TOC3"/>
        <w:rPr>
          <w:rFonts w:eastAsiaTheme="minorEastAsia" w:cstheme="minorBidi"/>
          <w:noProof/>
          <w:szCs w:val="22"/>
          <w:lang w:val="en-NZ" w:eastAsia="en-NZ"/>
        </w:rPr>
      </w:pPr>
      <w:hyperlink w:anchor="_Toc110524801" w:history="1">
        <w:r w:rsidR="002E3AA1" w:rsidRPr="003F5E74">
          <w:rPr>
            <w:rStyle w:val="Hyperlink"/>
            <w:noProof/>
          </w:rPr>
          <w:t>21.8</w:t>
        </w:r>
        <w:r w:rsidR="002E3AA1">
          <w:rPr>
            <w:rFonts w:eastAsiaTheme="minorEastAsia" w:cstheme="minorBidi"/>
            <w:noProof/>
            <w:szCs w:val="22"/>
            <w:lang w:val="en-NZ" w:eastAsia="en-NZ"/>
          </w:rPr>
          <w:tab/>
        </w:r>
        <w:r w:rsidR="002E3AA1" w:rsidRPr="003F5E74">
          <w:rPr>
            <w:rStyle w:val="Hyperlink"/>
            <w:noProof/>
          </w:rPr>
          <w:t>Speaking only to relevant matters/Me hāngai ngā kōrero ki ngā take whai panga</w:t>
        </w:r>
        <w:r w:rsidR="002E3AA1">
          <w:rPr>
            <w:noProof/>
            <w:webHidden/>
          </w:rPr>
          <w:tab/>
        </w:r>
        <w:r w:rsidR="002E3AA1">
          <w:rPr>
            <w:noProof/>
            <w:webHidden/>
          </w:rPr>
          <w:fldChar w:fldCharType="begin"/>
        </w:r>
        <w:r w:rsidR="002E3AA1">
          <w:rPr>
            <w:noProof/>
            <w:webHidden/>
          </w:rPr>
          <w:instrText xml:space="preserve"> PAGEREF _Toc110524801 \h </w:instrText>
        </w:r>
        <w:r w:rsidR="002E3AA1">
          <w:rPr>
            <w:noProof/>
            <w:webHidden/>
          </w:rPr>
        </w:r>
        <w:r w:rsidR="002E3AA1">
          <w:rPr>
            <w:noProof/>
            <w:webHidden/>
          </w:rPr>
          <w:fldChar w:fldCharType="separate"/>
        </w:r>
        <w:r w:rsidR="002E3AA1">
          <w:rPr>
            <w:noProof/>
            <w:webHidden/>
          </w:rPr>
          <w:t>51</w:t>
        </w:r>
        <w:r w:rsidR="002E3AA1">
          <w:rPr>
            <w:noProof/>
            <w:webHidden/>
          </w:rPr>
          <w:fldChar w:fldCharType="end"/>
        </w:r>
      </w:hyperlink>
    </w:p>
    <w:p w14:paraId="52D695CA" w14:textId="500AE37D" w:rsidR="002E3AA1" w:rsidRDefault="00797AAD">
      <w:pPr>
        <w:pStyle w:val="TOC3"/>
        <w:rPr>
          <w:rFonts w:eastAsiaTheme="minorEastAsia" w:cstheme="minorBidi"/>
          <w:noProof/>
          <w:szCs w:val="22"/>
          <w:lang w:val="en-NZ" w:eastAsia="en-NZ"/>
        </w:rPr>
      </w:pPr>
      <w:hyperlink w:anchor="_Toc110524802" w:history="1">
        <w:r w:rsidR="002E3AA1" w:rsidRPr="003F5E74">
          <w:rPr>
            <w:rStyle w:val="Hyperlink"/>
            <w:noProof/>
          </w:rPr>
          <w:t>21.9</w:t>
        </w:r>
        <w:r w:rsidR="002E3AA1">
          <w:rPr>
            <w:rFonts w:eastAsiaTheme="minorEastAsia" w:cstheme="minorBidi"/>
            <w:noProof/>
            <w:szCs w:val="22"/>
            <w:lang w:val="en-NZ" w:eastAsia="en-NZ"/>
          </w:rPr>
          <w:tab/>
        </w:r>
        <w:r w:rsidR="002E3AA1" w:rsidRPr="003F5E74">
          <w:rPr>
            <w:rStyle w:val="Hyperlink"/>
            <w:noProof/>
          </w:rPr>
          <w:t>Restating motions/Te whakahua anō i te mōtini</w:t>
        </w:r>
        <w:r w:rsidR="002E3AA1">
          <w:rPr>
            <w:noProof/>
            <w:webHidden/>
          </w:rPr>
          <w:tab/>
        </w:r>
        <w:r w:rsidR="002E3AA1">
          <w:rPr>
            <w:noProof/>
            <w:webHidden/>
          </w:rPr>
          <w:fldChar w:fldCharType="begin"/>
        </w:r>
        <w:r w:rsidR="002E3AA1">
          <w:rPr>
            <w:noProof/>
            <w:webHidden/>
          </w:rPr>
          <w:instrText xml:space="preserve"> PAGEREF _Toc110524802 \h </w:instrText>
        </w:r>
        <w:r w:rsidR="002E3AA1">
          <w:rPr>
            <w:noProof/>
            <w:webHidden/>
          </w:rPr>
        </w:r>
        <w:r w:rsidR="002E3AA1">
          <w:rPr>
            <w:noProof/>
            <w:webHidden/>
          </w:rPr>
          <w:fldChar w:fldCharType="separate"/>
        </w:r>
        <w:r w:rsidR="002E3AA1">
          <w:rPr>
            <w:noProof/>
            <w:webHidden/>
          </w:rPr>
          <w:t>51</w:t>
        </w:r>
        <w:r w:rsidR="002E3AA1">
          <w:rPr>
            <w:noProof/>
            <w:webHidden/>
          </w:rPr>
          <w:fldChar w:fldCharType="end"/>
        </w:r>
      </w:hyperlink>
    </w:p>
    <w:p w14:paraId="0D3D3B6E" w14:textId="45A57864" w:rsidR="002E3AA1" w:rsidRDefault="00797AAD">
      <w:pPr>
        <w:pStyle w:val="TOC3"/>
        <w:rPr>
          <w:rFonts w:eastAsiaTheme="minorEastAsia" w:cstheme="minorBidi"/>
          <w:noProof/>
          <w:szCs w:val="22"/>
          <w:lang w:val="en-NZ" w:eastAsia="en-NZ"/>
        </w:rPr>
      </w:pPr>
      <w:hyperlink w:anchor="_Toc110524803" w:history="1">
        <w:r w:rsidR="002E3AA1" w:rsidRPr="003F5E74">
          <w:rPr>
            <w:rStyle w:val="Hyperlink"/>
            <w:noProof/>
          </w:rPr>
          <w:t>21.10</w:t>
        </w:r>
        <w:r w:rsidR="002E3AA1">
          <w:rPr>
            <w:rFonts w:eastAsiaTheme="minorEastAsia" w:cstheme="minorBidi"/>
            <w:noProof/>
            <w:szCs w:val="22"/>
            <w:lang w:val="en-NZ" w:eastAsia="en-NZ"/>
          </w:rPr>
          <w:tab/>
        </w:r>
        <w:r w:rsidR="002E3AA1" w:rsidRPr="003F5E74">
          <w:rPr>
            <w:rStyle w:val="Hyperlink"/>
            <w:noProof/>
          </w:rPr>
          <w:t>Criticism of resolutions/Te whakahē i ngā tatūnga</w:t>
        </w:r>
        <w:r w:rsidR="002E3AA1">
          <w:rPr>
            <w:noProof/>
            <w:webHidden/>
          </w:rPr>
          <w:tab/>
        </w:r>
        <w:r w:rsidR="002E3AA1">
          <w:rPr>
            <w:noProof/>
            <w:webHidden/>
          </w:rPr>
          <w:fldChar w:fldCharType="begin"/>
        </w:r>
        <w:r w:rsidR="002E3AA1">
          <w:rPr>
            <w:noProof/>
            <w:webHidden/>
          </w:rPr>
          <w:instrText xml:space="preserve"> PAGEREF _Toc110524803 \h </w:instrText>
        </w:r>
        <w:r w:rsidR="002E3AA1">
          <w:rPr>
            <w:noProof/>
            <w:webHidden/>
          </w:rPr>
        </w:r>
        <w:r w:rsidR="002E3AA1">
          <w:rPr>
            <w:noProof/>
            <w:webHidden/>
          </w:rPr>
          <w:fldChar w:fldCharType="separate"/>
        </w:r>
        <w:r w:rsidR="002E3AA1">
          <w:rPr>
            <w:noProof/>
            <w:webHidden/>
          </w:rPr>
          <w:t>51</w:t>
        </w:r>
        <w:r w:rsidR="002E3AA1">
          <w:rPr>
            <w:noProof/>
            <w:webHidden/>
          </w:rPr>
          <w:fldChar w:fldCharType="end"/>
        </w:r>
      </w:hyperlink>
    </w:p>
    <w:p w14:paraId="011DA4A9" w14:textId="36285D32" w:rsidR="002E3AA1" w:rsidRDefault="00797AAD">
      <w:pPr>
        <w:pStyle w:val="TOC3"/>
        <w:rPr>
          <w:rFonts w:eastAsiaTheme="minorEastAsia" w:cstheme="minorBidi"/>
          <w:noProof/>
          <w:szCs w:val="22"/>
          <w:lang w:val="en-NZ" w:eastAsia="en-NZ"/>
        </w:rPr>
      </w:pPr>
      <w:hyperlink w:anchor="_Toc110524804" w:history="1">
        <w:r w:rsidR="002E3AA1" w:rsidRPr="003F5E74">
          <w:rPr>
            <w:rStyle w:val="Hyperlink"/>
            <w:noProof/>
          </w:rPr>
          <w:t>21.11</w:t>
        </w:r>
        <w:r w:rsidR="002E3AA1">
          <w:rPr>
            <w:rFonts w:eastAsiaTheme="minorEastAsia" w:cstheme="minorBidi"/>
            <w:noProof/>
            <w:szCs w:val="22"/>
            <w:lang w:val="en-NZ" w:eastAsia="en-NZ"/>
          </w:rPr>
          <w:tab/>
        </w:r>
        <w:r w:rsidR="002E3AA1" w:rsidRPr="003F5E74">
          <w:rPr>
            <w:rStyle w:val="Hyperlink"/>
            <w:noProof/>
          </w:rPr>
          <w:t>Objecting to words/Te whakahē kupu</w:t>
        </w:r>
        <w:r w:rsidR="002E3AA1">
          <w:rPr>
            <w:noProof/>
            <w:webHidden/>
          </w:rPr>
          <w:tab/>
        </w:r>
        <w:r w:rsidR="002E3AA1">
          <w:rPr>
            <w:noProof/>
            <w:webHidden/>
          </w:rPr>
          <w:fldChar w:fldCharType="begin"/>
        </w:r>
        <w:r w:rsidR="002E3AA1">
          <w:rPr>
            <w:noProof/>
            <w:webHidden/>
          </w:rPr>
          <w:instrText xml:space="preserve"> PAGEREF _Toc110524804 \h </w:instrText>
        </w:r>
        <w:r w:rsidR="002E3AA1">
          <w:rPr>
            <w:noProof/>
            <w:webHidden/>
          </w:rPr>
        </w:r>
        <w:r w:rsidR="002E3AA1">
          <w:rPr>
            <w:noProof/>
            <w:webHidden/>
          </w:rPr>
          <w:fldChar w:fldCharType="separate"/>
        </w:r>
        <w:r w:rsidR="002E3AA1">
          <w:rPr>
            <w:noProof/>
            <w:webHidden/>
          </w:rPr>
          <w:t>51</w:t>
        </w:r>
        <w:r w:rsidR="002E3AA1">
          <w:rPr>
            <w:noProof/>
            <w:webHidden/>
          </w:rPr>
          <w:fldChar w:fldCharType="end"/>
        </w:r>
      </w:hyperlink>
    </w:p>
    <w:p w14:paraId="694295A0" w14:textId="6C6DBF33" w:rsidR="002E3AA1" w:rsidRDefault="00797AAD">
      <w:pPr>
        <w:pStyle w:val="TOC3"/>
        <w:rPr>
          <w:rFonts w:eastAsiaTheme="minorEastAsia" w:cstheme="minorBidi"/>
          <w:noProof/>
          <w:szCs w:val="22"/>
          <w:lang w:val="en-NZ" w:eastAsia="en-NZ"/>
        </w:rPr>
      </w:pPr>
      <w:hyperlink w:anchor="_Toc110524805" w:history="1">
        <w:r w:rsidR="002E3AA1" w:rsidRPr="003F5E74">
          <w:rPr>
            <w:rStyle w:val="Hyperlink"/>
            <w:noProof/>
          </w:rPr>
          <w:t>21.12</w:t>
        </w:r>
        <w:r w:rsidR="002E3AA1">
          <w:rPr>
            <w:rFonts w:eastAsiaTheme="minorEastAsia" w:cstheme="minorBidi"/>
            <w:noProof/>
            <w:szCs w:val="22"/>
            <w:lang w:val="en-NZ" w:eastAsia="en-NZ"/>
          </w:rPr>
          <w:tab/>
        </w:r>
        <w:r w:rsidR="002E3AA1" w:rsidRPr="003F5E74">
          <w:rPr>
            <w:rStyle w:val="Hyperlink"/>
            <w:noProof/>
          </w:rPr>
          <w:t>Right of reply/Te mōtika ki te whakautu</w:t>
        </w:r>
        <w:r w:rsidR="002E3AA1">
          <w:rPr>
            <w:noProof/>
            <w:webHidden/>
          </w:rPr>
          <w:tab/>
        </w:r>
        <w:r w:rsidR="002E3AA1">
          <w:rPr>
            <w:noProof/>
            <w:webHidden/>
          </w:rPr>
          <w:fldChar w:fldCharType="begin"/>
        </w:r>
        <w:r w:rsidR="002E3AA1">
          <w:rPr>
            <w:noProof/>
            <w:webHidden/>
          </w:rPr>
          <w:instrText xml:space="preserve"> PAGEREF _Toc110524805 \h </w:instrText>
        </w:r>
        <w:r w:rsidR="002E3AA1">
          <w:rPr>
            <w:noProof/>
            <w:webHidden/>
          </w:rPr>
        </w:r>
        <w:r w:rsidR="002E3AA1">
          <w:rPr>
            <w:noProof/>
            <w:webHidden/>
          </w:rPr>
          <w:fldChar w:fldCharType="separate"/>
        </w:r>
        <w:r w:rsidR="002E3AA1">
          <w:rPr>
            <w:noProof/>
            <w:webHidden/>
          </w:rPr>
          <w:t>52</w:t>
        </w:r>
        <w:r w:rsidR="002E3AA1">
          <w:rPr>
            <w:noProof/>
            <w:webHidden/>
          </w:rPr>
          <w:fldChar w:fldCharType="end"/>
        </w:r>
      </w:hyperlink>
    </w:p>
    <w:p w14:paraId="3A72F7BD" w14:textId="7441FA37" w:rsidR="002E3AA1" w:rsidRDefault="00797AAD">
      <w:pPr>
        <w:pStyle w:val="TOC3"/>
        <w:rPr>
          <w:rFonts w:eastAsiaTheme="minorEastAsia" w:cstheme="minorBidi"/>
          <w:noProof/>
          <w:szCs w:val="22"/>
          <w:lang w:val="en-NZ" w:eastAsia="en-NZ"/>
        </w:rPr>
      </w:pPr>
      <w:hyperlink w:anchor="_Toc110524806" w:history="1">
        <w:r w:rsidR="002E3AA1" w:rsidRPr="003F5E74">
          <w:rPr>
            <w:rStyle w:val="Hyperlink"/>
            <w:noProof/>
          </w:rPr>
          <w:t>21.13</w:t>
        </w:r>
        <w:r w:rsidR="002E3AA1">
          <w:rPr>
            <w:rFonts w:eastAsiaTheme="minorEastAsia" w:cstheme="minorBidi"/>
            <w:noProof/>
            <w:szCs w:val="22"/>
            <w:lang w:val="en-NZ" w:eastAsia="en-NZ"/>
          </w:rPr>
          <w:tab/>
        </w:r>
        <w:r w:rsidR="002E3AA1" w:rsidRPr="003F5E74">
          <w:rPr>
            <w:rStyle w:val="Hyperlink"/>
            <w:noProof/>
          </w:rPr>
          <w:t>No other member may speak/E kore e āhei tētahi atu mema ki te korero</w:t>
        </w:r>
        <w:r w:rsidR="002E3AA1">
          <w:rPr>
            <w:noProof/>
            <w:webHidden/>
          </w:rPr>
          <w:tab/>
        </w:r>
        <w:r w:rsidR="002E3AA1">
          <w:rPr>
            <w:noProof/>
            <w:webHidden/>
          </w:rPr>
          <w:fldChar w:fldCharType="begin"/>
        </w:r>
        <w:r w:rsidR="002E3AA1">
          <w:rPr>
            <w:noProof/>
            <w:webHidden/>
          </w:rPr>
          <w:instrText xml:space="preserve"> PAGEREF _Toc110524806 \h </w:instrText>
        </w:r>
        <w:r w:rsidR="002E3AA1">
          <w:rPr>
            <w:noProof/>
            <w:webHidden/>
          </w:rPr>
        </w:r>
        <w:r w:rsidR="002E3AA1">
          <w:rPr>
            <w:noProof/>
            <w:webHidden/>
          </w:rPr>
          <w:fldChar w:fldCharType="separate"/>
        </w:r>
        <w:r w:rsidR="002E3AA1">
          <w:rPr>
            <w:noProof/>
            <w:webHidden/>
          </w:rPr>
          <w:t>52</w:t>
        </w:r>
        <w:r w:rsidR="002E3AA1">
          <w:rPr>
            <w:noProof/>
            <w:webHidden/>
          </w:rPr>
          <w:fldChar w:fldCharType="end"/>
        </w:r>
      </w:hyperlink>
    </w:p>
    <w:p w14:paraId="6796E014" w14:textId="127A89C0" w:rsidR="002E3AA1" w:rsidRDefault="00797AAD">
      <w:pPr>
        <w:pStyle w:val="TOC3"/>
        <w:rPr>
          <w:rFonts w:eastAsiaTheme="minorEastAsia" w:cstheme="minorBidi"/>
          <w:noProof/>
          <w:szCs w:val="22"/>
          <w:lang w:val="en-NZ" w:eastAsia="en-NZ"/>
        </w:rPr>
      </w:pPr>
      <w:hyperlink w:anchor="_Toc110524807" w:history="1">
        <w:r w:rsidR="002E3AA1" w:rsidRPr="003F5E74">
          <w:rPr>
            <w:rStyle w:val="Hyperlink"/>
            <w:noProof/>
          </w:rPr>
          <w:t>21.14</w:t>
        </w:r>
        <w:r w:rsidR="002E3AA1">
          <w:rPr>
            <w:rFonts w:eastAsiaTheme="minorEastAsia" w:cstheme="minorBidi"/>
            <w:noProof/>
            <w:szCs w:val="22"/>
            <w:lang w:val="en-NZ" w:eastAsia="en-NZ"/>
          </w:rPr>
          <w:tab/>
        </w:r>
        <w:r w:rsidR="002E3AA1" w:rsidRPr="003F5E74">
          <w:rPr>
            <w:rStyle w:val="Hyperlink"/>
            <w:noProof/>
          </w:rPr>
          <w:t>Adjournment motions/Ngā mōtini hei hiki i te hui</w:t>
        </w:r>
        <w:r w:rsidR="002E3AA1">
          <w:rPr>
            <w:noProof/>
            <w:webHidden/>
          </w:rPr>
          <w:tab/>
        </w:r>
        <w:r w:rsidR="002E3AA1">
          <w:rPr>
            <w:noProof/>
            <w:webHidden/>
          </w:rPr>
          <w:fldChar w:fldCharType="begin"/>
        </w:r>
        <w:r w:rsidR="002E3AA1">
          <w:rPr>
            <w:noProof/>
            <w:webHidden/>
          </w:rPr>
          <w:instrText xml:space="preserve"> PAGEREF _Toc110524807 \h </w:instrText>
        </w:r>
        <w:r w:rsidR="002E3AA1">
          <w:rPr>
            <w:noProof/>
            <w:webHidden/>
          </w:rPr>
        </w:r>
        <w:r w:rsidR="002E3AA1">
          <w:rPr>
            <w:noProof/>
            <w:webHidden/>
          </w:rPr>
          <w:fldChar w:fldCharType="separate"/>
        </w:r>
        <w:r w:rsidR="002E3AA1">
          <w:rPr>
            <w:noProof/>
            <w:webHidden/>
          </w:rPr>
          <w:t>52</w:t>
        </w:r>
        <w:r w:rsidR="002E3AA1">
          <w:rPr>
            <w:noProof/>
            <w:webHidden/>
          </w:rPr>
          <w:fldChar w:fldCharType="end"/>
        </w:r>
      </w:hyperlink>
    </w:p>
    <w:p w14:paraId="221F57FA" w14:textId="0E0E185A" w:rsidR="002E3AA1" w:rsidRDefault="00797AAD">
      <w:pPr>
        <w:pStyle w:val="TOC3"/>
        <w:rPr>
          <w:rFonts w:eastAsiaTheme="minorEastAsia" w:cstheme="minorBidi"/>
          <w:noProof/>
          <w:szCs w:val="22"/>
          <w:lang w:val="en-NZ" w:eastAsia="en-NZ"/>
        </w:rPr>
      </w:pPr>
      <w:hyperlink w:anchor="_Toc110524808" w:history="1">
        <w:r w:rsidR="002E3AA1" w:rsidRPr="003F5E74">
          <w:rPr>
            <w:rStyle w:val="Hyperlink"/>
            <w:noProof/>
          </w:rPr>
          <w:t>21.15</w:t>
        </w:r>
        <w:r w:rsidR="002E3AA1">
          <w:rPr>
            <w:rFonts w:eastAsiaTheme="minorEastAsia" w:cstheme="minorBidi"/>
            <w:noProof/>
            <w:szCs w:val="22"/>
            <w:lang w:val="en-NZ" w:eastAsia="en-NZ"/>
          </w:rPr>
          <w:tab/>
        </w:r>
        <w:r w:rsidR="002E3AA1" w:rsidRPr="003F5E74">
          <w:rPr>
            <w:rStyle w:val="Hyperlink"/>
            <w:noProof/>
          </w:rPr>
          <w:t>Chairperson’s acceptance of closure motions/Te whakaae a te ūpoko ki ngā mōtini whakakapi</w:t>
        </w:r>
        <w:r w:rsidR="002E3AA1">
          <w:rPr>
            <w:noProof/>
            <w:webHidden/>
          </w:rPr>
          <w:tab/>
        </w:r>
        <w:r w:rsidR="002E3AA1">
          <w:rPr>
            <w:noProof/>
            <w:webHidden/>
          </w:rPr>
          <w:fldChar w:fldCharType="begin"/>
        </w:r>
        <w:r w:rsidR="002E3AA1">
          <w:rPr>
            <w:noProof/>
            <w:webHidden/>
          </w:rPr>
          <w:instrText xml:space="preserve"> PAGEREF _Toc110524808 \h </w:instrText>
        </w:r>
        <w:r w:rsidR="002E3AA1">
          <w:rPr>
            <w:noProof/>
            <w:webHidden/>
          </w:rPr>
        </w:r>
        <w:r w:rsidR="002E3AA1">
          <w:rPr>
            <w:noProof/>
            <w:webHidden/>
          </w:rPr>
          <w:fldChar w:fldCharType="separate"/>
        </w:r>
        <w:r w:rsidR="002E3AA1">
          <w:rPr>
            <w:noProof/>
            <w:webHidden/>
          </w:rPr>
          <w:t>52</w:t>
        </w:r>
        <w:r w:rsidR="002E3AA1">
          <w:rPr>
            <w:noProof/>
            <w:webHidden/>
          </w:rPr>
          <w:fldChar w:fldCharType="end"/>
        </w:r>
      </w:hyperlink>
    </w:p>
    <w:p w14:paraId="277EDD33" w14:textId="559BBC79" w:rsidR="002E3AA1" w:rsidRDefault="00797AAD">
      <w:pPr>
        <w:pStyle w:val="TOC2"/>
        <w:rPr>
          <w:rFonts w:eastAsiaTheme="minorEastAsia" w:cstheme="minorBidi"/>
          <w:b w:val="0"/>
          <w:bCs w:val="0"/>
          <w:noProof/>
          <w:szCs w:val="22"/>
          <w:lang w:val="en-NZ" w:eastAsia="en-NZ"/>
        </w:rPr>
      </w:pPr>
      <w:hyperlink w:anchor="_Toc110524809" w:history="1">
        <w:r w:rsidR="002E3AA1" w:rsidRPr="003F5E74">
          <w:rPr>
            <w:rStyle w:val="Hyperlink"/>
            <w:noProof/>
          </w:rPr>
          <w:t>22.</w:t>
        </w:r>
        <w:r w:rsidR="002E3AA1">
          <w:rPr>
            <w:rFonts w:eastAsiaTheme="minorEastAsia" w:cstheme="minorBidi"/>
            <w:b w:val="0"/>
            <w:bCs w:val="0"/>
            <w:noProof/>
            <w:szCs w:val="22"/>
            <w:lang w:val="en-NZ" w:eastAsia="en-NZ"/>
          </w:rPr>
          <w:tab/>
        </w:r>
        <w:r w:rsidR="002E3AA1" w:rsidRPr="003F5E74">
          <w:rPr>
            <w:rStyle w:val="Hyperlink"/>
            <w:noProof/>
          </w:rPr>
          <w:t>General procedures for speaking and moving motions/Ngā tikanga whānui mō te kōrero me te mōtini</w:t>
        </w:r>
        <w:r w:rsidR="002E3AA1">
          <w:rPr>
            <w:noProof/>
            <w:webHidden/>
          </w:rPr>
          <w:tab/>
        </w:r>
        <w:r w:rsidR="002E3AA1">
          <w:rPr>
            <w:noProof/>
            <w:webHidden/>
          </w:rPr>
          <w:fldChar w:fldCharType="begin"/>
        </w:r>
        <w:r w:rsidR="002E3AA1">
          <w:rPr>
            <w:noProof/>
            <w:webHidden/>
          </w:rPr>
          <w:instrText xml:space="preserve"> PAGEREF _Toc110524809 \h </w:instrText>
        </w:r>
        <w:r w:rsidR="002E3AA1">
          <w:rPr>
            <w:noProof/>
            <w:webHidden/>
          </w:rPr>
        </w:r>
        <w:r w:rsidR="002E3AA1">
          <w:rPr>
            <w:noProof/>
            <w:webHidden/>
          </w:rPr>
          <w:fldChar w:fldCharType="separate"/>
        </w:r>
        <w:r w:rsidR="002E3AA1">
          <w:rPr>
            <w:noProof/>
            <w:webHidden/>
          </w:rPr>
          <w:t>53</w:t>
        </w:r>
        <w:r w:rsidR="002E3AA1">
          <w:rPr>
            <w:noProof/>
            <w:webHidden/>
          </w:rPr>
          <w:fldChar w:fldCharType="end"/>
        </w:r>
      </w:hyperlink>
    </w:p>
    <w:p w14:paraId="48F8BD07" w14:textId="2C3E7268" w:rsidR="002E3AA1" w:rsidRDefault="00797AAD">
      <w:pPr>
        <w:pStyle w:val="TOC3"/>
        <w:rPr>
          <w:rFonts w:eastAsiaTheme="minorEastAsia" w:cstheme="minorBidi"/>
          <w:noProof/>
          <w:szCs w:val="22"/>
          <w:lang w:val="en-NZ" w:eastAsia="en-NZ"/>
        </w:rPr>
      </w:pPr>
      <w:hyperlink w:anchor="_Toc110524810" w:history="1">
        <w:r w:rsidR="002E3AA1" w:rsidRPr="003F5E74">
          <w:rPr>
            <w:rStyle w:val="Hyperlink"/>
            <w:noProof/>
          </w:rPr>
          <w:t>22.1</w:t>
        </w:r>
        <w:r w:rsidR="002E3AA1">
          <w:rPr>
            <w:rFonts w:eastAsiaTheme="minorEastAsia" w:cstheme="minorBidi"/>
            <w:noProof/>
            <w:szCs w:val="22"/>
            <w:lang w:val="en-NZ" w:eastAsia="en-NZ"/>
          </w:rPr>
          <w:tab/>
        </w:r>
        <w:r w:rsidR="002E3AA1" w:rsidRPr="003F5E74">
          <w:rPr>
            <w:rStyle w:val="Hyperlink"/>
            <w:noProof/>
          </w:rPr>
          <w:t>Options for speaking and moving/Ngā kōwhiringa mō te kōrero me te mōtini</w:t>
        </w:r>
        <w:r w:rsidR="002E3AA1">
          <w:rPr>
            <w:noProof/>
            <w:webHidden/>
          </w:rPr>
          <w:tab/>
        </w:r>
        <w:r w:rsidR="002E3AA1">
          <w:rPr>
            <w:noProof/>
            <w:webHidden/>
          </w:rPr>
          <w:fldChar w:fldCharType="begin"/>
        </w:r>
        <w:r w:rsidR="002E3AA1">
          <w:rPr>
            <w:noProof/>
            <w:webHidden/>
          </w:rPr>
          <w:instrText xml:space="preserve"> PAGEREF _Toc110524810 \h </w:instrText>
        </w:r>
        <w:r w:rsidR="002E3AA1">
          <w:rPr>
            <w:noProof/>
            <w:webHidden/>
          </w:rPr>
        </w:r>
        <w:r w:rsidR="002E3AA1">
          <w:rPr>
            <w:noProof/>
            <w:webHidden/>
          </w:rPr>
          <w:fldChar w:fldCharType="separate"/>
        </w:r>
        <w:r w:rsidR="002E3AA1">
          <w:rPr>
            <w:noProof/>
            <w:webHidden/>
          </w:rPr>
          <w:t>53</w:t>
        </w:r>
        <w:r w:rsidR="002E3AA1">
          <w:rPr>
            <w:noProof/>
            <w:webHidden/>
          </w:rPr>
          <w:fldChar w:fldCharType="end"/>
        </w:r>
      </w:hyperlink>
    </w:p>
    <w:p w14:paraId="097884AC" w14:textId="399DA165" w:rsidR="002E3AA1" w:rsidRDefault="00797AAD">
      <w:pPr>
        <w:pStyle w:val="TOC3"/>
        <w:rPr>
          <w:rFonts w:eastAsiaTheme="minorEastAsia" w:cstheme="minorBidi"/>
          <w:noProof/>
          <w:szCs w:val="22"/>
          <w:lang w:val="en-NZ" w:eastAsia="en-NZ"/>
        </w:rPr>
      </w:pPr>
      <w:hyperlink w:anchor="_Toc110524811" w:history="1">
        <w:r w:rsidR="002E3AA1" w:rsidRPr="003F5E74">
          <w:rPr>
            <w:rStyle w:val="Hyperlink"/>
            <w:noProof/>
            <w:lang w:val="en-NZ"/>
          </w:rPr>
          <w:t>22.2</w:t>
        </w:r>
        <w:r w:rsidR="002E3AA1">
          <w:rPr>
            <w:rFonts w:eastAsiaTheme="minorEastAsia" w:cstheme="minorBidi"/>
            <w:noProof/>
            <w:szCs w:val="22"/>
            <w:lang w:val="en-NZ" w:eastAsia="en-NZ"/>
          </w:rPr>
          <w:tab/>
        </w:r>
        <w:r w:rsidR="002E3AA1" w:rsidRPr="003F5E74">
          <w:rPr>
            <w:rStyle w:val="Hyperlink"/>
            <w:noProof/>
            <w:lang w:val="en-NZ"/>
          </w:rPr>
          <w:t>Option A/Kōwhiringa A</w:t>
        </w:r>
        <w:r w:rsidR="002E3AA1">
          <w:rPr>
            <w:noProof/>
            <w:webHidden/>
          </w:rPr>
          <w:tab/>
        </w:r>
        <w:r w:rsidR="002E3AA1">
          <w:rPr>
            <w:noProof/>
            <w:webHidden/>
          </w:rPr>
          <w:fldChar w:fldCharType="begin"/>
        </w:r>
        <w:r w:rsidR="002E3AA1">
          <w:rPr>
            <w:noProof/>
            <w:webHidden/>
          </w:rPr>
          <w:instrText xml:space="preserve"> PAGEREF _Toc110524811 \h </w:instrText>
        </w:r>
        <w:r w:rsidR="002E3AA1">
          <w:rPr>
            <w:noProof/>
            <w:webHidden/>
          </w:rPr>
        </w:r>
        <w:r w:rsidR="002E3AA1">
          <w:rPr>
            <w:noProof/>
            <w:webHidden/>
          </w:rPr>
          <w:fldChar w:fldCharType="separate"/>
        </w:r>
        <w:r w:rsidR="002E3AA1">
          <w:rPr>
            <w:noProof/>
            <w:webHidden/>
          </w:rPr>
          <w:t>53</w:t>
        </w:r>
        <w:r w:rsidR="002E3AA1">
          <w:rPr>
            <w:noProof/>
            <w:webHidden/>
          </w:rPr>
          <w:fldChar w:fldCharType="end"/>
        </w:r>
      </w:hyperlink>
    </w:p>
    <w:p w14:paraId="6F8666C4" w14:textId="19F987F8" w:rsidR="002E3AA1" w:rsidRDefault="00797AAD">
      <w:pPr>
        <w:pStyle w:val="TOC3"/>
        <w:rPr>
          <w:rFonts w:eastAsiaTheme="minorEastAsia" w:cstheme="minorBidi"/>
          <w:noProof/>
          <w:szCs w:val="22"/>
          <w:lang w:val="en-NZ" w:eastAsia="en-NZ"/>
        </w:rPr>
      </w:pPr>
      <w:hyperlink w:anchor="_Toc110524812" w:history="1">
        <w:r w:rsidR="002E3AA1" w:rsidRPr="003F5E74">
          <w:rPr>
            <w:rStyle w:val="Hyperlink"/>
            <w:noProof/>
            <w:lang w:val="en-NZ"/>
          </w:rPr>
          <w:t>22.3</w:t>
        </w:r>
        <w:r w:rsidR="002E3AA1">
          <w:rPr>
            <w:rFonts w:eastAsiaTheme="minorEastAsia" w:cstheme="minorBidi"/>
            <w:noProof/>
            <w:szCs w:val="22"/>
            <w:lang w:val="en-NZ" w:eastAsia="en-NZ"/>
          </w:rPr>
          <w:tab/>
        </w:r>
        <w:r w:rsidR="002E3AA1" w:rsidRPr="003F5E74">
          <w:rPr>
            <w:rStyle w:val="Hyperlink"/>
            <w:noProof/>
            <w:lang w:val="en-NZ"/>
          </w:rPr>
          <w:t>Option B/Kōwhiringa B</w:t>
        </w:r>
        <w:r w:rsidR="002E3AA1">
          <w:rPr>
            <w:noProof/>
            <w:webHidden/>
          </w:rPr>
          <w:tab/>
        </w:r>
        <w:r w:rsidR="002E3AA1">
          <w:rPr>
            <w:noProof/>
            <w:webHidden/>
          </w:rPr>
          <w:fldChar w:fldCharType="begin"/>
        </w:r>
        <w:r w:rsidR="002E3AA1">
          <w:rPr>
            <w:noProof/>
            <w:webHidden/>
          </w:rPr>
          <w:instrText xml:space="preserve"> PAGEREF _Toc110524812 \h </w:instrText>
        </w:r>
        <w:r w:rsidR="002E3AA1">
          <w:rPr>
            <w:noProof/>
            <w:webHidden/>
          </w:rPr>
        </w:r>
        <w:r w:rsidR="002E3AA1">
          <w:rPr>
            <w:noProof/>
            <w:webHidden/>
          </w:rPr>
          <w:fldChar w:fldCharType="separate"/>
        </w:r>
        <w:r w:rsidR="002E3AA1">
          <w:rPr>
            <w:noProof/>
            <w:webHidden/>
          </w:rPr>
          <w:t>53</w:t>
        </w:r>
        <w:r w:rsidR="002E3AA1">
          <w:rPr>
            <w:noProof/>
            <w:webHidden/>
          </w:rPr>
          <w:fldChar w:fldCharType="end"/>
        </w:r>
      </w:hyperlink>
    </w:p>
    <w:p w14:paraId="12215475" w14:textId="06568B6B" w:rsidR="002E3AA1" w:rsidRDefault="00797AAD">
      <w:pPr>
        <w:pStyle w:val="TOC3"/>
        <w:rPr>
          <w:rFonts w:eastAsiaTheme="minorEastAsia" w:cstheme="minorBidi"/>
          <w:noProof/>
          <w:szCs w:val="22"/>
          <w:lang w:val="en-NZ" w:eastAsia="en-NZ"/>
        </w:rPr>
      </w:pPr>
      <w:hyperlink w:anchor="_Toc110524813" w:history="1">
        <w:r w:rsidR="002E3AA1" w:rsidRPr="003F5E74">
          <w:rPr>
            <w:rStyle w:val="Hyperlink"/>
            <w:noProof/>
            <w:lang w:val="en-NZ"/>
          </w:rPr>
          <w:t>22.4</w:t>
        </w:r>
        <w:r w:rsidR="002E3AA1">
          <w:rPr>
            <w:rFonts w:eastAsiaTheme="minorEastAsia" w:cstheme="minorBidi"/>
            <w:noProof/>
            <w:szCs w:val="22"/>
            <w:lang w:val="en-NZ" w:eastAsia="en-NZ"/>
          </w:rPr>
          <w:tab/>
        </w:r>
        <w:r w:rsidR="002E3AA1" w:rsidRPr="003F5E74">
          <w:rPr>
            <w:rStyle w:val="Hyperlink"/>
            <w:noProof/>
            <w:lang w:val="en-NZ"/>
          </w:rPr>
          <w:t>Kōwhiringa C/Option C</w:t>
        </w:r>
        <w:r w:rsidR="002E3AA1">
          <w:rPr>
            <w:noProof/>
            <w:webHidden/>
          </w:rPr>
          <w:tab/>
        </w:r>
        <w:r w:rsidR="002E3AA1">
          <w:rPr>
            <w:noProof/>
            <w:webHidden/>
          </w:rPr>
          <w:fldChar w:fldCharType="begin"/>
        </w:r>
        <w:r w:rsidR="002E3AA1">
          <w:rPr>
            <w:noProof/>
            <w:webHidden/>
          </w:rPr>
          <w:instrText xml:space="preserve"> PAGEREF _Toc110524813 \h </w:instrText>
        </w:r>
        <w:r w:rsidR="002E3AA1">
          <w:rPr>
            <w:noProof/>
            <w:webHidden/>
          </w:rPr>
        </w:r>
        <w:r w:rsidR="002E3AA1">
          <w:rPr>
            <w:noProof/>
            <w:webHidden/>
          </w:rPr>
          <w:fldChar w:fldCharType="separate"/>
        </w:r>
        <w:r w:rsidR="002E3AA1">
          <w:rPr>
            <w:noProof/>
            <w:webHidden/>
          </w:rPr>
          <w:t>54</w:t>
        </w:r>
        <w:r w:rsidR="002E3AA1">
          <w:rPr>
            <w:noProof/>
            <w:webHidden/>
          </w:rPr>
          <w:fldChar w:fldCharType="end"/>
        </w:r>
      </w:hyperlink>
    </w:p>
    <w:p w14:paraId="23B1CBAC" w14:textId="5687D6E6" w:rsidR="002E3AA1" w:rsidRDefault="00797AAD">
      <w:pPr>
        <w:pStyle w:val="TOC2"/>
        <w:rPr>
          <w:rFonts w:eastAsiaTheme="minorEastAsia" w:cstheme="minorBidi"/>
          <w:b w:val="0"/>
          <w:bCs w:val="0"/>
          <w:noProof/>
          <w:szCs w:val="22"/>
          <w:lang w:val="en-NZ" w:eastAsia="en-NZ"/>
        </w:rPr>
      </w:pPr>
      <w:hyperlink w:anchor="_Toc110524814" w:history="1">
        <w:r w:rsidR="002E3AA1" w:rsidRPr="003F5E74">
          <w:rPr>
            <w:rStyle w:val="Hyperlink"/>
            <w:noProof/>
          </w:rPr>
          <w:t>23.</w:t>
        </w:r>
        <w:r w:rsidR="002E3AA1">
          <w:rPr>
            <w:rFonts w:eastAsiaTheme="minorEastAsia" w:cstheme="minorBidi"/>
            <w:b w:val="0"/>
            <w:bCs w:val="0"/>
            <w:noProof/>
            <w:szCs w:val="22"/>
            <w:lang w:val="en-NZ" w:eastAsia="en-NZ"/>
          </w:rPr>
          <w:tab/>
        </w:r>
        <w:r w:rsidR="002E3AA1" w:rsidRPr="003F5E74">
          <w:rPr>
            <w:rStyle w:val="Hyperlink"/>
            <w:noProof/>
          </w:rPr>
          <w:t>Motions and amendments/Ngā mōtini me ngā whakahoutanga</w:t>
        </w:r>
        <w:r w:rsidR="002E3AA1">
          <w:rPr>
            <w:noProof/>
            <w:webHidden/>
          </w:rPr>
          <w:tab/>
        </w:r>
        <w:r w:rsidR="002E3AA1">
          <w:rPr>
            <w:noProof/>
            <w:webHidden/>
          </w:rPr>
          <w:fldChar w:fldCharType="begin"/>
        </w:r>
        <w:r w:rsidR="002E3AA1">
          <w:rPr>
            <w:noProof/>
            <w:webHidden/>
          </w:rPr>
          <w:instrText xml:space="preserve"> PAGEREF _Toc110524814 \h </w:instrText>
        </w:r>
        <w:r w:rsidR="002E3AA1">
          <w:rPr>
            <w:noProof/>
            <w:webHidden/>
          </w:rPr>
        </w:r>
        <w:r w:rsidR="002E3AA1">
          <w:rPr>
            <w:noProof/>
            <w:webHidden/>
          </w:rPr>
          <w:fldChar w:fldCharType="separate"/>
        </w:r>
        <w:r w:rsidR="002E3AA1">
          <w:rPr>
            <w:noProof/>
            <w:webHidden/>
          </w:rPr>
          <w:t>54</w:t>
        </w:r>
        <w:r w:rsidR="002E3AA1">
          <w:rPr>
            <w:noProof/>
            <w:webHidden/>
          </w:rPr>
          <w:fldChar w:fldCharType="end"/>
        </w:r>
      </w:hyperlink>
    </w:p>
    <w:p w14:paraId="76DF3DAD" w14:textId="754E673A" w:rsidR="002E3AA1" w:rsidRDefault="00797AAD">
      <w:pPr>
        <w:pStyle w:val="TOC3"/>
        <w:rPr>
          <w:rFonts w:eastAsiaTheme="minorEastAsia" w:cstheme="minorBidi"/>
          <w:noProof/>
          <w:szCs w:val="22"/>
          <w:lang w:val="en-NZ" w:eastAsia="en-NZ"/>
        </w:rPr>
      </w:pPr>
      <w:hyperlink w:anchor="_Toc110524815" w:history="1">
        <w:r w:rsidR="002E3AA1" w:rsidRPr="003F5E74">
          <w:rPr>
            <w:rStyle w:val="Hyperlink"/>
            <w:noProof/>
          </w:rPr>
          <w:t>23.1</w:t>
        </w:r>
        <w:r w:rsidR="002E3AA1">
          <w:rPr>
            <w:rFonts w:eastAsiaTheme="minorEastAsia" w:cstheme="minorBidi"/>
            <w:noProof/>
            <w:szCs w:val="22"/>
            <w:lang w:val="en-NZ" w:eastAsia="en-NZ"/>
          </w:rPr>
          <w:tab/>
        </w:r>
        <w:r w:rsidR="002E3AA1" w:rsidRPr="003F5E74">
          <w:rPr>
            <w:rStyle w:val="Hyperlink"/>
            <w:noProof/>
          </w:rPr>
          <w:t>Proposing and seconding motions/Te whakatakoto me te tautoko mōtini</w:t>
        </w:r>
        <w:r w:rsidR="002E3AA1">
          <w:rPr>
            <w:noProof/>
            <w:webHidden/>
          </w:rPr>
          <w:tab/>
        </w:r>
        <w:r w:rsidR="002E3AA1">
          <w:rPr>
            <w:noProof/>
            <w:webHidden/>
          </w:rPr>
          <w:fldChar w:fldCharType="begin"/>
        </w:r>
        <w:r w:rsidR="002E3AA1">
          <w:rPr>
            <w:noProof/>
            <w:webHidden/>
          </w:rPr>
          <w:instrText xml:space="preserve"> PAGEREF _Toc110524815 \h </w:instrText>
        </w:r>
        <w:r w:rsidR="002E3AA1">
          <w:rPr>
            <w:noProof/>
            <w:webHidden/>
          </w:rPr>
        </w:r>
        <w:r w:rsidR="002E3AA1">
          <w:rPr>
            <w:noProof/>
            <w:webHidden/>
          </w:rPr>
          <w:fldChar w:fldCharType="separate"/>
        </w:r>
        <w:r w:rsidR="002E3AA1">
          <w:rPr>
            <w:noProof/>
            <w:webHidden/>
          </w:rPr>
          <w:t>54</w:t>
        </w:r>
        <w:r w:rsidR="002E3AA1">
          <w:rPr>
            <w:noProof/>
            <w:webHidden/>
          </w:rPr>
          <w:fldChar w:fldCharType="end"/>
        </w:r>
      </w:hyperlink>
    </w:p>
    <w:p w14:paraId="6D4E1EE4" w14:textId="36FA680A" w:rsidR="002E3AA1" w:rsidRDefault="00797AAD">
      <w:pPr>
        <w:pStyle w:val="TOC3"/>
        <w:rPr>
          <w:rFonts w:eastAsiaTheme="minorEastAsia" w:cstheme="minorBidi"/>
          <w:noProof/>
          <w:szCs w:val="22"/>
          <w:lang w:val="en-NZ" w:eastAsia="en-NZ"/>
        </w:rPr>
      </w:pPr>
      <w:hyperlink w:anchor="_Toc110524816" w:history="1">
        <w:r w:rsidR="002E3AA1" w:rsidRPr="003F5E74">
          <w:rPr>
            <w:rStyle w:val="Hyperlink"/>
            <w:noProof/>
          </w:rPr>
          <w:t>23.2</w:t>
        </w:r>
        <w:r w:rsidR="002E3AA1">
          <w:rPr>
            <w:rFonts w:eastAsiaTheme="minorEastAsia" w:cstheme="minorBidi"/>
            <w:noProof/>
            <w:szCs w:val="22"/>
            <w:lang w:val="en-NZ" w:eastAsia="en-NZ"/>
          </w:rPr>
          <w:tab/>
        </w:r>
        <w:r w:rsidR="002E3AA1" w:rsidRPr="003F5E74">
          <w:rPr>
            <w:rStyle w:val="Hyperlink"/>
            <w:noProof/>
          </w:rPr>
          <w:t>Motions in writing/Te tuhi i ngā mōtini</w:t>
        </w:r>
        <w:r w:rsidR="002E3AA1">
          <w:rPr>
            <w:noProof/>
            <w:webHidden/>
          </w:rPr>
          <w:tab/>
        </w:r>
        <w:r w:rsidR="002E3AA1">
          <w:rPr>
            <w:noProof/>
            <w:webHidden/>
          </w:rPr>
          <w:fldChar w:fldCharType="begin"/>
        </w:r>
        <w:r w:rsidR="002E3AA1">
          <w:rPr>
            <w:noProof/>
            <w:webHidden/>
          </w:rPr>
          <w:instrText xml:space="preserve"> PAGEREF _Toc110524816 \h </w:instrText>
        </w:r>
        <w:r w:rsidR="002E3AA1">
          <w:rPr>
            <w:noProof/>
            <w:webHidden/>
          </w:rPr>
        </w:r>
        <w:r w:rsidR="002E3AA1">
          <w:rPr>
            <w:noProof/>
            <w:webHidden/>
          </w:rPr>
          <w:fldChar w:fldCharType="separate"/>
        </w:r>
        <w:r w:rsidR="002E3AA1">
          <w:rPr>
            <w:noProof/>
            <w:webHidden/>
          </w:rPr>
          <w:t>54</w:t>
        </w:r>
        <w:r w:rsidR="002E3AA1">
          <w:rPr>
            <w:noProof/>
            <w:webHidden/>
          </w:rPr>
          <w:fldChar w:fldCharType="end"/>
        </w:r>
      </w:hyperlink>
    </w:p>
    <w:p w14:paraId="6903F335" w14:textId="21F92C99" w:rsidR="002E3AA1" w:rsidRDefault="00797AAD">
      <w:pPr>
        <w:pStyle w:val="TOC3"/>
        <w:rPr>
          <w:rFonts w:eastAsiaTheme="minorEastAsia" w:cstheme="minorBidi"/>
          <w:noProof/>
          <w:szCs w:val="22"/>
          <w:lang w:val="en-NZ" w:eastAsia="en-NZ"/>
        </w:rPr>
      </w:pPr>
      <w:hyperlink w:anchor="_Toc110524817" w:history="1">
        <w:r w:rsidR="002E3AA1" w:rsidRPr="003F5E74">
          <w:rPr>
            <w:rStyle w:val="Hyperlink"/>
            <w:noProof/>
          </w:rPr>
          <w:t>23.3</w:t>
        </w:r>
        <w:r w:rsidR="002E3AA1">
          <w:rPr>
            <w:rFonts w:eastAsiaTheme="minorEastAsia" w:cstheme="minorBidi"/>
            <w:noProof/>
            <w:szCs w:val="22"/>
            <w:lang w:val="en-NZ" w:eastAsia="en-NZ"/>
          </w:rPr>
          <w:tab/>
        </w:r>
        <w:r w:rsidR="002E3AA1" w:rsidRPr="003F5E74">
          <w:rPr>
            <w:rStyle w:val="Hyperlink"/>
            <w:noProof/>
          </w:rPr>
          <w:t>Motions expressed in parts/Ngā mōtini i whakawehea</w:t>
        </w:r>
        <w:r w:rsidR="002E3AA1">
          <w:rPr>
            <w:noProof/>
            <w:webHidden/>
          </w:rPr>
          <w:tab/>
        </w:r>
        <w:r w:rsidR="002E3AA1">
          <w:rPr>
            <w:noProof/>
            <w:webHidden/>
          </w:rPr>
          <w:fldChar w:fldCharType="begin"/>
        </w:r>
        <w:r w:rsidR="002E3AA1">
          <w:rPr>
            <w:noProof/>
            <w:webHidden/>
          </w:rPr>
          <w:instrText xml:space="preserve"> PAGEREF _Toc110524817 \h </w:instrText>
        </w:r>
        <w:r w:rsidR="002E3AA1">
          <w:rPr>
            <w:noProof/>
            <w:webHidden/>
          </w:rPr>
        </w:r>
        <w:r w:rsidR="002E3AA1">
          <w:rPr>
            <w:noProof/>
            <w:webHidden/>
          </w:rPr>
          <w:fldChar w:fldCharType="separate"/>
        </w:r>
        <w:r w:rsidR="002E3AA1">
          <w:rPr>
            <w:noProof/>
            <w:webHidden/>
          </w:rPr>
          <w:t>54</w:t>
        </w:r>
        <w:r w:rsidR="002E3AA1">
          <w:rPr>
            <w:noProof/>
            <w:webHidden/>
          </w:rPr>
          <w:fldChar w:fldCharType="end"/>
        </w:r>
      </w:hyperlink>
    </w:p>
    <w:p w14:paraId="57962520" w14:textId="7213D23F" w:rsidR="002E3AA1" w:rsidRDefault="00797AAD">
      <w:pPr>
        <w:pStyle w:val="TOC3"/>
        <w:rPr>
          <w:rFonts w:eastAsiaTheme="minorEastAsia" w:cstheme="minorBidi"/>
          <w:noProof/>
          <w:szCs w:val="22"/>
          <w:lang w:val="en-NZ" w:eastAsia="en-NZ"/>
        </w:rPr>
      </w:pPr>
      <w:hyperlink w:anchor="_Toc110524818" w:history="1">
        <w:r w:rsidR="002E3AA1" w:rsidRPr="003F5E74">
          <w:rPr>
            <w:rStyle w:val="Hyperlink"/>
            <w:noProof/>
          </w:rPr>
          <w:t>23.4</w:t>
        </w:r>
        <w:r w:rsidR="002E3AA1">
          <w:rPr>
            <w:rFonts w:eastAsiaTheme="minorEastAsia" w:cstheme="minorBidi"/>
            <w:noProof/>
            <w:szCs w:val="22"/>
            <w:lang w:val="en-NZ" w:eastAsia="en-NZ"/>
          </w:rPr>
          <w:tab/>
        </w:r>
        <w:r w:rsidR="002E3AA1" w:rsidRPr="003F5E74">
          <w:rPr>
            <w:rStyle w:val="Hyperlink"/>
            <w:noProof/>
          </w:rPr>
          <w:t>Substituted motion/Te whakakapi mōtini</w:t>
        </w:r>
        <w:r w:rsidR="002E3AA1">
          <w:rPr>
            <w:noProof/>
            <w:webHidden/>
          </w:rPr>
          <w:tab/>
        </w:r>
        <w:r w:rsidR="002E3AA1">
          <w:rPr>
            <w:noProof/>
            <w:webHidden/>
          </w:rPr>
          <w:fldChar w:fldCharType="begin"/>
        </w:r>
        <w:r w:rsidR="002E3AA1">
          <w:rPr>
            <w:noProof/>
            <w:webHidden/>
          </w:rPr>
          <w:instrText xml:space="preserve"> PAGEREF _Toc110524818 \h </w:instrText>
        </w:r>
        <w:r w:rsidR="002E3AA1">
          <w:rPr>
            <w:noProof/>
            <w:webHidden/>
          </w:rPr>
        </w:r>
        <w:r w:rsidR="002E3AA1">
          <w:rPr>
            <w:noProof/>
            <w:webHidden/>
          </w:rPr>
          <w:fldChar w:fldCharType="separate"/>
        </w:r>
        <w:r w:rsidR="002E3AA1">
          <w:rPr>
            <w:noProof/>
            <w:webHidden/>
          </w:rPr>
          <w:t>55</w:t>
        </w:r>
        <w:r w:rsidR="002E3AA1">
          <w:rPr>
            <w:noProof/>
            <w:webHidden/>
          </w:rPr>
          <w:fldChar w:fldCharType="end"/>
        </w:r>
      </w:hyperlink>
    </w:p>
    <w:p w14:paraId="361B138B" w14:textId="03D07213" w:rsidR="002E3AA1" w:rsidRDefault="00797AAD">
      <w:pPr>
        <w:pStyle w:val="TOC3"/>
        <w:rPr>
          <w:rFonts w:eastAsiaTheme="minorEastAsia" w:cstheme="minorBidi"/>
          <w:noProof/>
          <w:szCs w:val="22"/>
          <w:lang w:val="en-NZ" w:eastAsia="en-NZ"/>
        </w:rPr>
      </w:pPr>
      <w:hyperlink w:anchor="_Toc110524819" w:history="1">
        <w:r w:rsidR="002E3AA1" w:rsidRPr="003F5E74">
          <w:rPr>
            <w:rStyle w:val="Hyperlink"/>
            <w:noProof/>
          </w:rPr>
          <w:t>23.5</w:t>
        </w:r>
        <w:r w:rsidR="002E3AA1">
          <w:rPr>
            <w:rFonts w:eastAsiaTheme="minorEastAsia" w:cstheme="minorBidi"/>
            <w:noProof/>
            <w:szCs w:val="22"/>
            <w:lang w:val="en-NZ" w:eastAsia="en-NZ"/>
          </w:rPr>
          <w:tab/>
        </w:r>
        <w:r w:rsidR="002E3AA1" w:rsidRPr="003F5E74">
          <w:rPr>
            <w:rStyle w:val="Hyperlink"/>
            <w:noProof/>
          </w:rPr>
          <w:t>Amendments to be relevant and not direct negatives/Me hāngai ngā whakahoutanga me kaua e whakahē i te mōtini</w:t>
        </w:r>
        <w:r w:rsidR="002E3AA1">
          <w:rPr>
            <w:noProof/>
            <w:webHidden/>
          </w:rPr>
          <w:tab/>
        </w:r>
        <w:r w:rsidR="002E3AA1">
          <w:rPr>
            <w:noProof/>
            <w:webHidden/>
          </w:rPr>
          <w:fldChar w:fldCharType="begin"/>
        </w:r>
        <w:r w:rsidR="002E3AA1">
          <w:rPr>
            <w:noProof/>
            <w:webHidden/>
          </w:rPr>
          <w:instrText xml:space="preserve"> PAGEREF _Toc110524819 \h </w:instrText>
        </w:r>
        <w:r w:rsidR="002E3AA1">
          <w:rPr>
            <w:noProof/>
            <w:webHidden/>
          </w:rPr>
        </w:r>
        <w:r w:rsidR="002E3AA1">
          <w:rPr>
            <w:noProof/>
            <w:webHidden/>
          </w:rPr>
          <w:fldChar w:fldCharType="separate"/>
        </w:r>
        <w:r w:rsidR="002E3AA1">
          <w:rPr>
            <w:noProof/>
            <w:webHidden/>
          </w:rPr>
          <w:t>55</w:t>
        </w:r>
        <w:r w:rsidR="002E3AA1">
          <w:rPr>
            <w:noProof/>
            <w:webHidden/>
          </w:rPr>
          <w:fldChar w:fldCharType="end"/>
        </w:r>
      </w:hyperlink>
    </w:p>
    <w:p w14:paraId="47C989F2" w14:textId="570A7F92" w:rsidR="002E3AA1" w:rsidRDefault="00797AAD">
      <w:pPr>
        <w:pStyle w:val="TOC3"/>
        <w:rPr>
          <w:rFonts w:eastAsiaTheme="minorEastAsia" w:cstheme="minorBidi"/>
          <w:noProof/>
          <w:szCs w:val="22"/>
          <w:lang w:val="en-NZ" w:eastAsia="en-NZ"/>
        </w:rPr>
      </w:pPr>
      <w:hyperlink w:anchor="_Toc110524820" w:history="1">
        <w:r w:rsidR="002E3AA1" w:rsidRPr="003F5E74">
          <w:rPr>
            <w:rStyle w:val="Hyperlink"/>
            <w:noProof/>
          </w:rPr>
          <w:t>23.6</w:t>
        </w:r>
        <w:r w:rsidR="002E3AA1">
          <w:rPr>
            <w:rFonts w:eastAsiaTheme="minorEastAsia" w:cstheme="minorBidi"/>
            <w:noProof/>
            <w:szCs w:val="22"/>
            <w:lang w:val="en-NZ" w:eastAsia="en-NZ"/>
          </w:rPr>
          <w:tab/>
        </w:r>
        <w:r w:rsidR="002E3AA1" w:rsidRPr="003F5E74">
          <w:rPr>
            <w:rStyle w:val="Hyperlink"/>
            <w:noProof/>
          </w:rPr>
          <w:t>Foreshadowed amendments/Ngā whakahoutanga kua kōrerotia kētia</w:t>
        </w:r>
        <w:r w:rsidR="002E3AA1">
          <w:rPr>
            <w:noProof/>
            <w:webHidden/>
          </w:rPr>
          <w:tab/>
        </w:r>
        <w:r w:rsidR="002E3AA1">
          <w:rPr>
            <w:noProof/>
            <w:webHidden/>
          </w:rPr>
          <w:fldChar w:fldCharType="begin"/>
        </w:r>
        <w:r w:rsidR="002E3AA1">
          <w:rPr>
            <w:noProof/>
            <w:webHidden/>
          </w:rPr>
          <w:instrText xml:space="preserve"> PAGEREF _Toc110524820 \h </w:instrText>
        </w:r>
        <w:r w:rsidR="002E3AA1">
          <w:rPr>
            <w:noProof/>
            <w:webHidden/>
          </w:rPr>
        </w:r>
        <w:r w:rsidR="002E3AA1">
          <w:rPr>
            <w:noProof/>
            <w:webHidden/>
          </w:rPr>
          <w:fldChar w:fldCharType="separate"/>
        </w:r>
        <w:r w:rsidR="002E3AA1">
          <w:rPr>
            <w:noProof/>
            <w:webHidden/>
          </w:rPr>
          <w:t>55</w:t>
        </w:r>
        <w:r w:rsidR="002E3AA1">
          <w:rPr>
            <w:noProof/>
            <w:webHidden/>
          </w:rPr>
          <w:fldChar w:fldCharType="end"/>
        </w:r>
      </w:hyperlink>
    </w:p>
    <w:p w14:paraId="19BDE993" w14:textId="080D20D2" w:rsidR="002E3AA1" w:rsidRDefault="00797AAD">
      <w:pPr>
        <w:pStyle w:val="TOC3"/>
        <w:rPr>
          <w:rFonts w:eastAsiaTheme="minorEastAsia" w:cstheme="minorBidi"/>
          <w:noProof/>
          <w:szCs w:val="22"/>
          <w:lang w:val="en-NZ" w:eastAsia="en-NZ"/>
        </w:rPr>
      </w:pPr>
      <w:hyperlink w:anchor="_Toc110524821" w:history="1">
        <w:r w:rsidR="002E3AA1" w:rsidRPr="003F5E74">
          <w:rPr>
            <w:rStyle w:val="Hyperlink"/>
            <w:noProof/>
          </w:rPr>
          <w:t>23.7</w:t>
        </w:r>
        <w:r w:rsidR="002E3AA1">
          <w:rPr>
            <w:rFonts w:eastAsiaTheme="minorEastAsia" w:cstheme="minorBidi"/>
            <w:noProof/>
            <w:szCs w:val="22"/>
            <w:lang w:val="en-NZ" w:eastAsia="en-NZ"/>
          </w:rPr>
          <w:tab/>
        </w:r>
        <w:r w:rsidR="002E3AA1" w:rsidRPr="003F5E74">
          <w:rPr>
            <w:rStyle w:val="Hyperlink"/>
            <w:noProof/>
          </w:rPr>
          <w:t>Carried amendments/Ngā whakahoutanga i whakaaetia</w:t>
        </w:r>
        <w:r w:rsidR="002E3AA1">
          <w:rPr>
            <w:noProof/>
            <w:webHidden/>
          </w:rPr>
          <w:tab/>
        </w:r>
        <w:r w:rsidR="002E3AA1">
          <w:rPr>
            <w:noProof/>
            <w:webHidden/>
          </w:rPr>
          <w:fldChar w:fldCharType="begin"/>
        </w:r>
        <w:r w:rsidR="002E3AA1">
          <w:rPr>
            <w:noProof/>
            <w:webHidden/>
          </w:rPr>
          <w:instrText xml:space="preserve"> PAGEREF _Toc110524821 \h </w:instrText>
        </w:r>
        <w:r w:rsidR="002E3AA1">
          <w:rPr>
            <w:noProof/>
            <w:webHidden/>
          </w:rPr>
        </w:r>
        <w:r w:rsidR="002E3AA1">
          <w:rPr>
            <w:noProof/>
            <w:webHidden/>
          </w:rPr>
          <w:fldChar w:fldCharType="separate"/>
        </w:r>
        <w:r w:rsidR="002E3AA1">
          <w:rPr>
            <w:noProof/>
            <w:webHidden/>
          </w:rPr>
          <w:t>55</w:t>
        </w:r>
        <w:r w:rsidR="002E3AA1">
          <w:rPr>
            <w:noProof/>
            <w:webHidden/>
          </w:rPr>
          <w:fldChar w:fldCharType="end"/>
        </w:r>
      </w:hyperlink>
    </w:p>
    <w:p w14:paraId="25B66C05" w14:textId="3ABF1562" w:rsidR="002E3AA1" w:rsidRDefault="00797AAD">
      <w:pPr>
        <w:pStyle w:val="TOC3"/>
        <w:rPr>
          <w:rFonts w:eastAsiaTheme="minorEastAsia" w:cstheme="minorBidi"/>
          <w:noProof/>
          <w:szCs w:val="22"/>
          <w:lang w:val="en-NZ" w:eastAsia="en-NZ"/>
        </w:rPr>
      </w:pPr>
      <w:hyperlink w:anchor="_Toc110524822" w:history="1">
        <w:r w:rsidR="002E3AA1" w:rsidRPr="003F5E74">
          <w:rPr>
            <w:rStyle w:val="Hyperlink"/>
            <w:noProof/>
          </w:rPr>
          <w:t>23.8</w:t>
        </w:r>
        <w:r w:rsidR="002E3AA1">
          <w:rPr>
            <w:rFonts w:eastAsiaTheme="minorEastAsia" w:cstheme="minorBidi"/>
            <w:noProof/>
            <w:szCs w:val="22"/>
            <w:lang w:val="en-NZ" w:eastAsia="en-NZ"/>
          </w:rPr>
          <w:tab/>
        </w:r>
        <w:r w:rsidR="002E3AA1" w:rsidRPr="003F5E74">
          <w:rPr>
            <w:rStyle w:val="Hyperlink"/>
            <w:noProof/>
          </w:rPr>
          <w:t>Lost amendments/Ngā whakahoutanga i whakahēngia</w:t>
        </w:r>
        <w:r w:rsidR="002E3AA1">
          <w:rPr>
            <w:noProof/>
            <w:webHidden/>
          </w:rPr>
          <w:tab/>
        </w:r>
        <w:r w:rsidR="002E3AA1">
          <w:rPr>
            <w:noProof/>
            <w:webHidden/>
          </w:rPr>
          <w:fldChar w:fldCharType="begin"/>
        </w:r>
        <w:r w:rsidR="002E3AA1">
          <w:rPr>
            <w:noProof/>
            <w:webHidden/>
          </w:rPr>
          <w:instrText xml:space="preserve"> PAGEREF _Toc110524822 \h </w:instrText>
        </w:r>
        <w:r w:rsidR="002E3AA1">
          <w:rPr>
            <w:noProof/>
            <w:webHidden/>
          </w:rPr>
        </w:r>
        <w:r w:rsidR="002E3AA1">
          <w:rPr>
            <w:noProof/>
            <w:webHidden/>
          </w:rPr>
          <w:fldChar w:fldCharType="separate"/>
        </w:r>
        <w:r w:rsidR="002E3AA1">
          <w:rPr>
            <w:noProof/>
            <w:webHidden/>
          </w:rPr>
          <w:t>55</w:t>
        </w:r>
        <w:r w:rsidR="002E3AA1">
          <w:rPr>
            <w:noProof/>
            <w:webHidden/>
          </w:rPr>
          <w:fldChar w:fldCharType="end"/>
        </w:r>
      </w:hyperlink>
    </w:p>
    <w:p w14:paraId="625AB775" w14:textId="1F6A1732" w:rsidR="002E3AA1" w:rsidRDefault="00797AAD">
      <w:pPr>
        <w:pStyle w:val="TOC3"/>
        <w:rPr>
          <w:rFonts w:eastAsiaTheme="minorEastAsia" w:cstheme="minorBidi"/>
          <w:noProof/>
          <w:szCs w:val="22"/>
          <w:lang w:val="en-NZ" w:eastAsia="en-NZ"/>
        </w:rPr>
      </w:pPr>
      <w:hyperlink w:anchor="_Toc110524823" w:history="1">
        <w:r w:rsidR="002E3AA1" w:rsidRPr="003F5E74">
          <w:rPr>
            <w:rStyle w:val="Hyperlink"/>
            <w:noProof/>
          </w:rPr>
          <w:t>23.9</w:t>
        </w:r>
        <w:r w:rsidR="002E3AA1">
          <w:rPr>
            <w:rFonts w:eastAsiaTheme="minorEastAsia" w:cstheme="minorBidi"/>
            <w:noProof/>
            <w:szCs w:val="22"/>
            <w:lang w:val="en-NZ" w:eastAsia="en-NZ"/>
          </w:rPr>
          <w:tab/>
        </w:r>
        <w:r w:rsidR="002E3AA1" w:rsidRPr="003F5E74">
          <w:rPr>
            <w:rStyle w:val="Hyperlink"/>
            <w:noProof/>
          </w:rPr>
          <w:t>Where a motion is lost/Ina whakahēngia tētahi mōtini</w:t>
        </w:r>
        <w:r w:rsidR="002E3AA1">
          <w:rPr>
            <w:noProof/>
            <w:webHidden/>
          </w:rPr>
          <w:tab/>
        </w:r>
        <w:r w:rsidR="002E3AA1">
          <w:rPr>
            <w:noProof/>
            <w:webHidden/>
          </w:rPr>
          <w:fldChar w:fldCharType="begin"/>
        </w:r>
        <w:r w:rsidR="002E3AA1">
          <w:rPr>
            <w:noProof/>
            <w:webHidden/>
          </w:rPr>
          <w:instrText xml:space="preserve"> PAGEREF _Toc110524823 \h </w:instrText>
        </w:r>
        <w:r w:rsidR="002E3AA1">
          <w:rPr>
            <w:noProof/>
            <w:webHidden/>
          </w:rPr>
        </w:r>
        <w:r w:rsidR="002E3AA1">
          <w:rPr>
            <w:noProof/>
            <w:webHidden/>
          </w:rPr>
          <w:fldChar w:fldCharType="separate"/>
        </w:r>
        <w:r w:rsidR="002E3AA1">
          <w:rPr>
            <w:noProof/>
            <w:webHidden/>
          </w:rPr>
          <w:t>56</w:t>
        </w:r>
        <w:r w:rsidR="002E3AA1">
          <w:rPr>
            <w:noProof/>
            <w:webHidden/>
          </w:rPr>
          <w:fldChar w:fldCharType="end"/>
        </w:r>
      </w:hyperlink>
    </w:p>
    <w:p w14:paraId="4D3CF3D2" w14:textId="724B8FE2" w:rsidR="002E3AA1" w:rsidRDefault="00797AAD">
      <w:pPr>
        <w:pStyle w:val="TOC3"/>
        <w:rPr>
          <w:rFonts w:eastAsiaTheme="minorEastAsia" w:cstheme="minorBidi"/>
          <w:noProof/>
          <w:szCs w:val="22"/>
          <w:lang w:val="en-NZ" w:eastAsia="en-NZ"/>
        </w:rPr>
      </w:pPr>
      <w:hyperlink w:anchor="_Toc110524824" w:history="1">
        <w:r w:rsidR="002E3AA1" w:rsidRPr="003F5E74">
          <w:rPr>
            <w:rStyle w:val="Hyperlink"/>
            <w:noProof/>
          </w:rPr>
          <w:t>23.10</w:t>
        </w:r>
        <w:r w:rsidR="002E3AA1">
          <w:rPr>
            <w:rFonts w:eastAsiaTheme="minorEastAsia" w:cstheme="minorBidi"/>
            <w:noProof/>
            <w:szCs w:val="22"/>
            <w:lang w:val="en-NZ" w:eastAsia="en-NZ"/>
          </w:rPr>
          <w:tab/>
        </w:r>
        <w:r w:rsidR="002E3AA1" w:rsidRPr="003F5E74">
          <w:rPr>
            <w:rStyle w:val="Hyperlink"/>
            <w:noProof/>
          </w:rPr>
          <w:t>Withdrawal of motions and amendments/Te tango i ngā mōtini me ngā whakahoutanga</w:t>
        </w:r>
        <w:r w:rsidR="002E3AA1">
          <w:rPr>
            <w:noProof/>
            <w:webHidden/>
          </w:rPr>
          <w:tab/>
        </w:r>
        <w:r w:rsidR="002E3AA1">
          <w:rPr>
            <w:noProof/>
            <w:webHidden/>
          </w:rPr>
          <w:fldChar w:fldCharType="begin"/>
        </w:r>
        <w:r w:rsidR="002E3AA1">
          <w:rPr>
            <w:noProof/>
            <w:webHidden/>
          </w:rPr>
          <w:instrText xml:space="preserve"> PAGEREF _Toc110524824 \h </w:instrText>
        </w:r>
        <w:r w:rsidR="002E3AA1">
          <w:rPr>
            <w:noProof/>
            <w:webHidden/>
          </w:rPr>
        </w:r>
        <w:r w:rsidR="002E3AA1">
          <w:rPr>
            <w:noProof/>
            <w:webHidden/>
          </w:rPr>
          <w:fldChar w:fldCharType="separate"/>
        </w:r>
        <w:r w:rsidR="002E3AA1">
          <w:rPr>
            <w:noProof/>
            <w:webHidden/>
          </w:rPr>
          <w:t>56</w:t>
        </w:r>
        <w:r w:rsidR="002E3AA1">
          <w:rPr>
            <w:noProof/>
            <w:webHidden/>
          </w:rPr>
          <w:fldChar w:fldCharType="end"/>
        </w:r>
      </w:hyperlink>
    </w:p>
    <w:p w14:paraId="3662A3D8" w14:textId="25139C89" w:rsidR="002E3AA1" w:rsidRDefault="00797AAD">
      <w:pPr>
        <w:pStyle w:val="TOC3"/>
        <w:rPr>
          <w:rFonts w:eastAsiaTheme="minorEastAsia" w:cstheme="minorBidi"/>
          <w:noProof/>
          <w:szCs w:val="22"/>
          <w:lang w:val="en-NZ" w:eastAsia="en-NZ"/>
        </w:rPr>
      </w:pPr>
      <w:hyperlink w:anchor="_Toc110524825" w:history="1">
        <w:r w:rsidR="002E3AA1" w:rsidRPr="003F5E74">
          <w:rPr>
            <w:rStyle w:val="Hyperlink"/>
            <w:noProof/>
          </w:rPr>
          <w:t>23.11</w:t>
        </w:r>
        <w:r w:rsidR="002E3AA1">
          <w:rPr>
            <w:rFonts w:eastAsiaTheme="minorEastAsia" w:cstheme="minorBidi"/>
            <w:noProof/>
            <w:szCs w:val="22"/>
            <w:lang w:val="en-NZ" w:eastAsia="en-NZ"/>
          </w:rPr>
          <w:tab/>
        </w:r>
        <w:r w:rsidR="002E3AA1" w:rsidRPr="003F5E74">
          <w:rPr>
            <w:rStyle w:val="Hyperlink"/>
            <w:noProof/>
          </w:rPr>
          <w:t>No speakers after reply or motion has been put/Kāore e āhei he kaikōrero i muri i te whakautu a te kaimōtini, i te tono rānei i te pōti</w:t>
        </w:r>
        <w:r w:rsidR="002E3AA1">
          <w:rPr>
            <w:noProof/>
            <w:webHidden/>
          </w:rPr>
          <w:tab/>
        </w:r>
        <w:r w:rsidR="002E3AA1">
          <w:rPr>
            <w:noProof/>
            <w:webHidden/>
          </w:rPr>
          <w:fldChar w:fldCharType="begin"/>
        </w:r>
        <w:r w:rsidR="002E3AA1">
          <w:rPr>
            <w:noProof/>
            <w:webHidden/>
          </w:rPr>
          <w:instrText xml:space="preserve"> PAGEREF _Toc110524825 \h </w:instrText>
        </w:r>
        <w:r w:rsidR="002E3AA1">
          <w:rPr>
            <w:noProof/>
            <w:webHidden/>
          </w:rPr>
        </w:r>
        <w:r w:rsidR="002E3AA1">
          <w:rPr>
            <w:noProof/>
            <w:webHidden/>
          </w:rPr>
          <w:fldChar w:fldCharType="separate"/>
        </w:r>
        <w:r w:rsidR="002E3AA1">
          <w:rPr>
            <w:noProof/>
            <w:webHidden/>
          </w:rPr>
          <w:t>56</w:t>
        </w:r>
        <w:r w:rsidR="002E3AA1">
          <w:rPr>
            <w:noProof/>
            <w:webHidden/>
          </w:rPr>
          <w:fldChar w:fldCharType="end"/>
        </w:r>
      </w:hyperlink>
    </w:p>
    <w:p w14:paraId="0134662C" w14:textId="035BF526" w:rsidR="002E3AA1" w:rsidRDefault="00797AAD">
      <w:pPr>
        <w:pStyle w:val="TOC2"/>
        <w:rPr>
          <w:rFonts w:eastAsiaTheme="minorEastAsia" w:cstheme="minorBidi"/>
          <w:b w:val="0"/>
          <w:bCs w:val="0"/>
          <w:noProof/>
          <w:szCs w:val="22"/>
          <w:lang w:val="en-NZ" w:eastAsia="en-NZ"/>
        </w:rPr>
      </w:pPr>
      <w:hyperlink w:anchor="_Toc110524826" w:history="1">
        <w:r w:rsidR="002E3AA1" w:rsidRPr="003F5E74">
          <w:rPr>
            <w:rStyle w:val="Hyperlink"/>
            <w:noProof/>
          </w:rPr>
          <w:t>24.</w:t>
        </w:r>
        <w:r w:rsidR="002E3AA1">
          <w:rPr>
            <w:rFonts w:eastAsiaTheme="minorEastAsia" w:cstheme="minorBidi"/>
            <w:b w:val="0"/>
            <w:bCs w:val="0"/>
            <w:noProof/>
            <w:szCs w:val="22"/>
            <w:lang w:val="en-NZ" w:eastAsia="en-NZ"/>
          </w:rPr>
          <w:tab/>
        </w:r>
        <w:r w:rsidR="002E3AA1" w:rsidRPr="003F5E74">
          <w:rPr>
            <w:rStyle w:val="Hyperlink"/>
            <w:noProof/>
          </w:rPr>
          <w:t>Revocation or alteration of resolutions/Te whakakore, te whakahou rānei i ngā tatūnga</w:t>
        </w:r>
        <w:r w:rsidR="002E3AA1">
          <w:rPr>
            <w:noProof/>
            <w:webHidden/>
          </w:rPr>
          <w:tab/>
        </w:r>
        <w:r w:rsidR="002E3AA1">
          <w:rPr>
            <w:noProof/>
            <w:webHidden/>
          </w:rPr>
          <w:fldChar w:fldCharType="begin"/>
        </w:r>
        <w:r w:rsidR="002E3AA1">
          <w:rPr>
            <w:noProof/>
            <w:webHidden/>
          </w:rPr>
          <w:instrText xml:space="preserve"> PAGEREF _Toc110524826 \h </w:instrText>
        </w:r>
        <w:r w:rsidR="002E3AA1">
          <w:rPr>
            <w:noProof/>
            <w:webHidden/>
          </w:rPr>
        </w:r>
        <w:r w:rsidR="002E3AA1">
          <w:rPr>
            <w:noProof/>
            <w:webHidden/>
          </w:rPr>
          <w:fldChar w:fldCharType="separate"/>
        </w:r>
        <w:r w:rsidR="002E3AA1">
          <w:rPr>
            <w:noProof/>
            <w:webHidden/>
          </w:rPr>
          <w:t>56</w:t>
        </w:r>
        <w:r w:rsidR="002E3AA1">
          <w:rPr>
            <w:noProof/>
            <w:webHidden/>
          </w:rPr>
          <w:fldChar w:fldCharType="end"/>
        </w:r>
      </w:hyperlink>
    </w:p>
    <w:p w14:paraId="52404B26" w14:textId="2742F461" w:rsidR="002E3AA1" w:rsidRDefault="00797AAD">
      <w:pPr>
        <w:pStyle w:val="TOC3"/>
        <w:rPr>
          <w:rFonts w:eastAsiaTheme="minorEastAsia" w:cstheme="minorBidi"/>
          <w:noProof/>
          <w:szCs w:val="22"/>
          <w:lang w:val="en-NZ" w:eastAsia="en-NZ"/>
        </w:rPr>
      </w:pPr>
      <w:hyperlink w:anchor="_Toc110524827" w:history="1">
        <w:r w:rsidR="002E3AA1" w:rsidRPr="003F5E74">
          <w:rPr>
            <w:rStyle w:val="Hyperlink"/>
            <w:noProof/>
            <w:lang w:eastAsia="en-NZ"/>
          </w:rPr>
          <w:t>24.1</w:t>
        </w:r>
        <w:r w:rsidR="002E3AA1">
          <w:rPr>
            <w:rFonts w:eastAsiaTheme="minorEastAsia" w:cstheme="minorBidi"/>
            <w:noProof/>
            <w:szCs w:val="22"/>
            <w:lang w:val="en-NZ" w:eastAsia="en-NZ"/>
          </w:rPr>
          <w:tab/>
        </w:r>
        <w:r w:rsidR="002E3AA1" w:rsidRPr="003F5E74">
          <w:rPr>
            <w:rStyle w:val="Hyperlink"/>
            <w:noProof/>
            <w:lang w:eastAsia="en-NZ"/>
          </w:rPr>
          <w:t>Member may move revocation of a decision/Ka āhei tētahi mema ki te mōtini ki te whakakore i tētahi whakataunga</w:t>
        </w:r>
        <w:r w:rsidR="002E3AA1">
          <w:rPr>
            <w:noProof/>
            <w:webHidden/>
          </w:rPr>
          <w:tab/>
        </w:r>
        <w:r w:rsidR="002E3AA1">
          <w:rPr>
            <w:noProof/>
            <w:webHidden/>
          </w:rPr>
          <w:fldChar w:fldCharType="begin"/>
        </w:r>
        <w:r w:rsidR="002E3AA1">
          <w:rPr>
            <w:noProof/>
            <w:webHidden/>
          </w:rPr>
          <w:instrText xml:space="preserve"> PAGEREF _Toc110524827 \h </w:instrText>
        </w:r>
        <w:r w:rsidR="002E3AA1">
          <w:rPr>
            <w:noProof/>
            <w:webHidden/>
          </w:rPr>
        </w:r>
        <w:r w:rsidR="002E3AA1">
          <w:rPr>
            <w:noProof/>
            <w:webHidden/>
          </w:rPr>
          <w:fldChar w:fldCharType="separate"/>
        </w:r>
        <w:r w:rsidR="002E3AA1">
          <w:rPr>
            <w:noProof/>
            <w:webHidden/>
          </w:rPr>
          <w:t>56</w:t>
        </w:r>
        <w:r w:rsidR="002E3AA1">
          <w:rPr>
            <w:noProof/>
            <w:webHidden/>
          </w:rPr>
          <w:fldChar w:fldCharType="end"/>
        </w:r>
      </w:hyperlink>
    </w:p>
    <w:p w14:paraId="078FCE3F" w14:textId="5631081E" w:rsidR="002E3AA1" w:rsidRDefault="00797AAD">
      <w:pPr>
        <w:pStyle w:val="TOC3"/>
        <w:rPr>
          <w:rFonts w:eastAsiaTheme="minorEastAsia" w:cstheme="minorBidi"/>
          <w:noProof/>
          <w:szCs w:val="22"/>
          <w:lang w:val="en-NZ" w:eastAsia="en-NZ"/>
        </w:rPr>
      </w:pPr>
      <w:hyperlink w:anchor="_Toc110524828" w:history="1">
        <w:r w:rsidR="002E3AA1" w:rsidRPr="003F5E74">
          <w:rPr>
            <w:rStyle w:val="Hyperlink"/>
            <w:noProof/>
          </w:rPr>
          <w:t>24.2</w:t>
        </w:r>
        <w:r w:rsidR="002E3AA1">
          <w:rPr>
            <w:rFonts w:eastAsiaTheme="minorEastAsia" w:cstheme="minorBidi"/>
            <w:noProof/>
            <w:szCs w:val="22"/>
            <w:lang w:val="en-NZ" w:eastAsia="en-NZ"/>
          </w:rPr>
          <w:tab/>
        </w:r>
        <w:r w:rsidR="002E3AA1" w:rsidRPr="003F5E74">
          <w:rPr>
            <w:rStyle w:val="Hyperlink"/>
            <w:noProof/>
          </w:rPr>
          <w:t>Revocation must be made by the body responsible for the decision/Mā te rōpū nāna te whakatau e whakakore</w:t>
        </w:r>
        <w:r w:rsidR="002E3AA1">
          <w:rPr>
            <w:noProof/>
            <w:webHidden/>
          </w:rPr>
          <w:tab/>
        </w:r>
        <w:r w:rsidR="002E3AA1">
          <w:rPr>
            <w:noProof/>
            <w:webHidden/>
          </w:rPr>
          <w:fldChar w:fldCharType="begin"/>
        </w:r>
        <w:r w:rsidR="002E3AA1">
          <w:rPr>
            <w:noProof/>
            <w:webHidden/>
          </w:rPr>
          <w:instrText xml:space="preserve"> PAGEREF _Toc110524828 \h </w:instrText>
        </w:r>
        <w:r w:rsidR="002E3AA1">
          <w:rPr>
            <w:noProof/>
            <w:webHidden/>
          </w:rPr>
        </w:r>
        <w:r w:rsidR="002E3AA1">
          <w:rPr>
            <w:noProof/>
            <w:webHidden/>
          </w:rPr>
          <w:fldChar w:fldCharType="separate"/>
        </w:r>
        <w:r w:rsidR="002E3AA1">
          <w:rPr>
            <w:noProof/>
            <w:webHidden/>
          </w:rPr>
          <w:t>57</w:t>
        </w:r>
        <w:r w:rsidR="002E3AA1">
          <w:rPr>
            <w:noProof/>
            <w:webHidden/>
          </w:rPr>
          <w:fldChar w:fldCharType="end"/>
        </w:r>
      </w:hyperlink>
    </w:p>
    <w:p w14:paraId="32E7F2DF" w14:textId="1966281C" w:rsidR="002E3AA1" w:rsidRDefault="00797AAD">
      <w:pPr>
        <w:pStyle w:val="TOC3"/>
        <w:rPr>
          <w:rFonts w:eastAsiaTheme="minorEastAsia" w:cstheme="minorBidi"/>
          <w:noProof/>
          <w:szCs w:val="22"/>
          <w:lang w:val="en-NZ" w:eastAsia="en-NZ"/>
        </w:rPr>
      </w:pPr>
      <w:hyperlink w:anchor="_Toc110524829" w:history="1">
        <w:r w:rsidR="002E3AA1" w:rsidRPr="003F5E74">
          <w:rPr>
            <w:rStyle w:val="Hyperlink"/>
            <w:noProof/>
            <w:lang w:eastAsia="en-NZ"/>
          </w:rPr>
          <w:t>24.3</w:t>
        </w:r>
        <w:r w:rsidR="002E3AA1">
          <w:rPr>
            <w:rFonts w:eastAsiaTheme="minorEastAsia" w:cstheme="minorBidi"/>
            <w:noProof/>
            <w:szCs w:val="22"/>
            <w:lang w:val="en-NZ" w:eastAsia="en-NZ"/>
          </w:rPr>
          <w:tab/>
        </w:r>
        <w:r w:rsidR="002E3AA1" w:rsidRPr="003F5E74">
          <w:rPr>
            <w:rStyle w:val="Hyperlink"/>
            <w:noProof/>
            <w:lang w:eastAsia="en-NZ"/>
          </w:rPr>
          <w:t>Requirement to give notice/Te herenga ki te tuku pānui</w:t>
        </w:r>
        <w:r w:rsidR="002E3AA1">
          <w:rPr>
            <w:noProof/>
            <w:webHidden/>
          </w:rPr>
          <w:tab/>
        </w:r>
        <w:r w:rsidR="002E3AA1">
          <w:rPr>
            <w:noProof/>
            <w:webHidden/>
          </w:rPr>
          <w:fldChar w:fldCharType="begin"/>
        </w:r>
        <w:r w:rsidR="002E3AA1">
          <w:rPr>
            <w:noProof/>
            <w:webHidden/>
          </w:rPr>
          <w:instrText xml:space="preserve"> PAGEREF _Toc110524829 \h </w:instrText>
        </w:r>
        <w:r w:rsidR="002E3AA1">
          <w:rPr>
            <w:noProof/>
            <w:webHidden/>
          </w:rPr>
        </w:r>
        <w:r w:rsidR="002E3AA1">
          <w:rPr>
            <w:noProof/>
            <w:webHidden/>
          </w:rPr>
          <w:fldChar w:fldCharType="separate"/>
        </w:r>
        <w:r w:rsidR="002E3AA1">
          <w:rPr>
            <w:noProof/>
            <w:webHidden/>
          </w:rPr>
          <w:t>57</w:t>
        </w:r>
        <w:r w:rsidR="002E3AA1">
          <w:rPr>
            <w:noProof/>
            <w:webHidden/>
          </w:rPr>
          <w:fldChar w:fldCharType="end"/>
        </w:r>
      </w:hyperlink>
    </w:p>
    <w:p w14:paraId="075D2065" w14:textId="7C775CDA" w:rsidR="002E3AA1" w:rsidRDefault="00797AAD">
      <w:pPr>
        <w:pStyle w:val="TOC3"/>
        <w:rPr>
          <w:rFonts w:eastAsiaTheme="minorEastAsia" w:cstheme="minorBidi"/>
          <w:noProof/>
          <w:szCs w:val="22"/>
          <w:lang w:val="en-NZ" w:eastAsia="en-NZ"/>
        </w:rPr>
      </w:pPr>
      <w:hyperlink w:anchor="_Toc110524830" w:history="1">
        <w:r w:rsidR="002E3AA1" w:rsidRPr="003F5E74">
          <w:rPr>
            <w:rStyle w:val="Hyperlink"/>
            <w:noProof/>
            <w:lang w:eastAsia="en-NZ"/>
          </w:rPr>
          <w:t>24.4</w:t>
        </w:r>
        <w:r w:rsidR="002E3AA1">
          <w:rPr>
            <w:rFonts w:eastAsiaTheme="minorEastAsia" w:cstheme="minorBidi"/>
            <w:noProof/>
            <w:szCs w:val="22"/>
            <w:lang w:val="en-NZ" w:eastAsia="en-NZ"/>
          </w:rPr>
          <w:tab/>
        </w:r>
        <w:r w:rsidR="002E3AA1" w:rsidRPr="003F5E74">
          <w:rPr>
            <w:rStyle w:val="Hyperlink"/>
            <w:noProof/>
            <w:lang w:eastAsia="en-NZ"/>
          </w:rPr>
          <w:t>Restrictions on actions under the affected resolution/Ngā herenga mō ngā mahi i raro i te tatūnga whai pānga</w:t>
        </w:r>
        <w:r w:rsidR="002E3AA1">
          <w:rPr>
            <w:noProof/>
            <w:webHidden/>
          </w:rPr>
          <w:tab/>
        </w:r>
        <w:r w:rsidR="002E3AA1">
          <w:rPr>
            <w:noProof/>
            <w:webHidden/>
          </w:rPr>
          <w:fldChar w:fldCharType="begin"/>
        </w:r>
        <w:r w:rsidR="002E3AA1">
          <w:rPr>
            <w:noProof/>
            <w:webHidden/>
          </w:rPr>
          <w:instrText xml:space="preserve"> PAGEREF _Toc110524830 \h </w:instrText>
        </w:r>
        <w:r w:rsidR="002E3AA1">
          <w:rPr>
            <w:noProof/>
            <w:webHidden/>
          </w:rPr>
        </w:r>
        <w:r w:rsidR="002E3AA1">
          <w:rPr>
            <w:noProof/>
            <w:webHidden/>
          </w:rPr>
          <w:fldChar w:fldCharType="separate"/>
        </w:r>
        <w:r w:rsidR="002E3AA1">
          <w:rPr>
            <w:noProof/>
            <w:webHidden/>
          </w:rPr>
          <w:t>57</w:t>
        </w:r>
        <w:r w:rsidR="002E3AA1">
          <w:rPr>
            <w:noProof/>
            <w:webHidden/>
          </w:rPr>
          <w:fldChar w:fldCharType="end"/>
        </w:r>
      </w:hyperlink>
    </w:p>
    <w:p w14:paraId="1AB06BD4" w14:textId="216FF993" w:rsidR="002E3AA1" w:rsidRDefault="00797AAD">
      <w:pPr>
        <w:pStyle w:val="TOC3"/>
        <w:rPr>
          <w:rFonts w:eastAsiaTheme="minorEastAsia" w:cstheme="minorBidi"/>
          <w:noProof/>
          <w:szCs w:val="22"/>
          <w:lang w:val="en-NZ" w:eastAsia="en-NZ"/>
        </w:rPr>
      </w:pPr>
      <w:hyperlink w:anchor="_Toc110524831" w:history="1">
        <w:r w:rsidR="002E3AA1" w:rsidRPr="003F5E74">
          <w:rPr>
            <w:rStyle w:val="Hyperlink"/>
            <w:noProof/>
            <w:lang w:eastAsia="en-NZ"/>
          </w:rPr>
          <w:t>24.5</w:t>
        </w:r>
        <w:r w:rsidR="002E3AA1">
          <w:rPr>
            <w:rFonts w:eastAsiaTheme="minorEastAsia" w:cstheme="minorBidi"/>
            <w:noProof/>
            <w:szCs w:val="22"/>
            <w:lang w:val="en-NZ" w:eastAsia="en-NZ"/>
          </w:rPr>
          <w:tab/>
        </w:r>
        <w:r w:rsidR="002E3AA1" w:rsidRPr="003F5E74">
          <w:rPr>
            <w:rStyle w:val="Hyperlink"/>
            <w:noProof/>
            <w:lang w:eastAsia="en-NZ"/>
          </w:rPr>
          <w:t>Revocation or alteration by resolution at same meeting/Te whakakore, te whakahou rānei mā te tatūnga i taua hui tonu</w:t>
        </w:r>
        <w:r w:rsidR="002E3AA1">
          <w:rPr>
            <w:noProof/>
            <w:webHidden/>
          </w:rPr>
          <w:tab/>
        </w:r>
        <w:r w:rsidR="002E3AA1">
          <w:rPr>
            <w:noProof/>
            <w:webHidden/>
          </w:rPr>
          <w:fldChar w:fldCharType="begin"/>
        </w:r>
        <w:r w:rsidR="002E3AA1">
          <w:rPr>
            <w:noProof/>
            <w:webHidden/>
          </w:rPr>
          <w:instrText xml:space="preserve"> PAGEREF _Toc110524831 \h </w:instrText>
        </w:r>
        <w:r w:rsidR="002E3AA1">
          <w:rPr>
            <w:noProof/>
            <w:webHidden/>
          </w:rPr>
        </w:r>
        <w:r w:rsidR="002E3AA1">
          <w:rPr>
            <w:noProof/>
            <w:webHidden/>
          </w:rPr>
          <w:fldChar w:fldCharType="separate"/>
        </w:r>
        <w:r w:rsidR="002E3AA1">
          <w:rPr>
            <w:noProof/>
            <w:webHidden/>
          </w:rPr>
          <w:t>57</w:t>
        </w:r>
        <w:r w:rsidR="002E3AA1">
          <w:rPr>
            <w:noProof/>
            <w:webHidden/>
          </w:rPr>
          <w:fldChar w:fldCharType="end"/>
        </w:r>
      </w:hyperlink>
    </w:p>
    <w:p w14:paraId="7D257323" w14:textId="3C1C5ACF" w:rsidR="002E3AA1" w:rsidRDefault="00797AAD">
      <w:pPr>
        <w:pStyle w:val="TOC3"/>
        <w:rPr>
          <w:rFonts w:eastAsiaTheme="minorEastAsia" w:cstheme="minorBidi"/>
          <w:noProof/>
          <w:szCs w:val="22"/>
          <w:lang w:val="en-NZ" w:eastAsia="en-NZ"/>
        </w:rPr>
      </w:pPr>
      <w:hyperlink w:anchor="_Toc110524832" w:history="1">
        <w:r w:rsidR="002E3AA1" w:rsidRPr="003F5E74">
          <w:rPr>
            <w:rStyle w:val="Hyperlink"/>
            <w:noProof/>
            <w:lang w:eastAsia="en-NZ"/>
          </w:rPr>
          <w:t>24.6</w:t>
        </w:r>
        <w:r w:rsidR="002E3AA1">
          <w:rPr>
            <w:rFonts w:eastAsiaTheme="minorEastAsia" w:cstheme="minorBidi"/>
            <w:noProof/>
            <w:szCs w:val="22"/>
            <w:lang w:val="en-NZ" w:eastAsia="en-NZ"/>
          </w:rPr>
          <w:tab/>
        </w:r>
        <w:r w:rsidR="002E3AA1" w:rsidRPr="003F5E74">
          <w:rPr>
            <w:rStyle w:val="Hyperlink"/>
            <w:noProof/>
            <w:lang w:eastAsia="en-NZ"/>
          </w:rPr>
          <w:t>Revocation or alteration by recommendation in report/Te whakakore, te whakahou rānei mā te marohi ki rō Pūrongo</w:t>
        </w:r>
        <w:r w:rsidR="002E3AA1">
          <w:rPr>
            <w:noProof/>
            <w:webHidden/>
          </w:rPr>
          <w:tab/>
        </w:r>
        <w:r w:rsidR="002E3AA1">
          <w:rPr>
            <w:noProof/>
            <w:webHidden/>
          </w:rPr>
          <w:fldChar w:fldCharType="begin"/>
        </w:r>
        <w:r w:rsidR="002E3AA1">
          <w:rPr>
            <w:noProof/>
            <w:webHidden/>
          </w:rPr>
          <w:instrText xml:space="preserve"> PAGEREF _Toc110524832 \h </w:instrText>
        </w:r>
        <w:r w:rsidR="002E3AA1">
          <w:rPr>
            <w:noProof/>
            <w:webHidden/>
          </w:rPr>
        </w:r>
        <w:r w:rsidR="002E3AA1">
          <w:rPr>
            <w:noProof/>
            <w:webHidden/>
          </w:rPr>
          <w:fldChar w:fldCharType="separate"/>
        </w:r>
        <w:r w:rsidR="002E3AA1">
          <w:rPr>
            <w:noProof/>
            <w:webHidden/>
          </w:rPr>
          <w:t>58</w:t>
        </w:r>
        <w:r w:rsidR="002E3AA1">
          <w:rPr>
            <w:noProof/>
            <w:webHidden/>
          </w:rPr>
          <w:fldChar w:fldCharType="end"/>
        </w:r>
      </w:hyperlink>
    </w:p>
    <w:p w14:paraId="20BEFEBA" w14:textId="5B68CA91" w:rsidR="002E3AA1" w:rsidRDefault="00797AAD">
      <w:pPr>
        <w:pStyle w:val="TOC2"/>
        <w:rPr>
          <w:rFonts w:eastAsiaTheme="minorEastAsia" w:cstheme="minorBidi"/>
          <w:b w:val="0"/>
          <w:bCs w:val="0"/>
          <w:noProof/>
          <w:szCs w:val="22"/>
          <w:lang w:val="en-NZ" w:eastAsia="en-NZ"/>
        </w:rPr>
      </w:pPr>
      <w:hyperlink w:anchor="_Toc110524833" w:history="1">
        <w:r w:rsidR="002E3AA1" w:rsidRPr="003F5E74">
          <w:rPr>
            <w:rStyle w:val="Hyperlink"/>
            <w:noProof/>
          </w:rPr>
          <w:t>25.</w:t>
        </w:r>
        <w:r w:rsidR="002E3AA1">
          <w:rPr>
            <w:rFonts w:eastAsiaTheme="minorEastAsia" w:cstheme="minorBidi"/>
            <w:b w:val="0"/>
            <w:bCs w:val="0"/>
            <w:noProof/>
            <w:szCs w:val="22"/>
            <w:lang w:val="en-NZ" w:eastAsia="en-NZ"/>
          </w:rPr>
          <w:tab/>
        </w:r>
        <w:r w:rsidR="002E3AA1" w:rsidRPr="003F5E74">
          <w:rPr>
            <w:rStyle w:val="Hyperlink"/>
            <w:noProof/>
          </w:rPr>
          <w:t>Procedural motions/Ngā mōtini whakahaere</w:t>
        </w:r>
        <w:r w:rsidR="002E3AA1">
          <w:rPr>
            <w:noProof/>
            <w:webHidden/>
          </w:rPr>
          <w:tab/>
        </w:r>
        <w:r w:rsidR="002E3AA1">
          <w:rPr>
            <w:noProof/>
            <w:webHidden/>
          </w:rPr>
          <w:fldChar w:fldCharType="begin"/>
        </w:r>
        <w:r w:rsidR="002E3AA1">
          <w:rPr>
            <w:noProof/>
            <w:webHidden/>
          </w:rPr>
          <w:instrText xml:space="preserve"> PAGEREF _Toc110524833 \h </w:instrText>
        </w:r>
        <w:r w:rsidR="002E3AA1">
          <w:rPr>
            <w:noProof/>
            <w:webHidden/>
          </w:rPr>
        </w:r>
        <w:r w:rsidR="002E3AA1">
          <w:rPr>
            <w:noProof/>
            <w:webHidden/>
          </w:rPr>
          <w:fldChar w:fldCharType="separate"/>
        </w:r>
        <w:r w:rsidR="002E3AA1">
          <w:rPr>
            <w:noProof/>
            <w:webHidden/>
          </w:rPr>
          <w:t>58</w:t>
        </w:r>
        <w:r w:rsidR="002E3AA1">
          <w:rPr>
            <w:noProof/>
            <w:webHidden/>
          </w:rPr>
          <w:fldChar w:fldCharType="end"/>
        </w:r>
      </w:hyperlink>
    </w:p>
    <w:p w14:paraId="5A3EE688" w14:textId="144A8564" w:rsidR="002E3AA1" w:rsidRDefault="00797AAD">
      <w:pPr>
        <w:pStyle w:val="TOC3"/>
        <w:rPr>
          <w:rFonts w:eastAsiaTheme="minorEastAsia" w:cstheme="minorBidi"/>
          <w:noProof/>
          <w:szCs w:val="22"/>
          <w:lang w:val="en-NZ" w:eastAsia="en-NZ"/>
        </w:rPr>
      </w:pPr>
      <w:hyperlink w:anchor="_Toc110524834" w:history="1">
        <w:r w:rsidR="002E3AA1" w:rsidRPr="003F5E74">
          <w:rPr>
            <w:rStyle w:val="Hyperlink"/>
            <w:noProof/>
          </w:rPr>
          <w:t>25.1</w:t>
        </w:r>
        <w:r w:rsidR="002E3AA1">
          <w:rPr>
            <w:rFonts w:eastAsiaTheme="minorEastAsia" w:cstheme="minorBidi"/>
            <w:noProof/>
            <w:szCs w:val="22"/>
            <w:lang w:val="en-NZ" w:eastAsia="en-NZ"/>
          </w:rPr>
          <w:tab/>
        </w:r>
        <w:r w:rsidR="002E3AA1" w:rsidRPr="003F5E74">
          <w:rPr>
            <w:rStyle w:val="Hyperlink"/>
            <w:noProof/>
          </w:rPr>
          <w:t>Procedural motions must be taken immediately/Me pōti ngā mōtini whakahaere i taua wā tonu</w:t>
        </w:r>
        <w:r w:rsidR="002E3AA1">
          <w:rPr>
            <w:noProof/>
            <w:webHidden/>
          </w:rPr>
          <w:tab/>
        </w:r>
        <w:r w:rsidR="002E3AA1">
          <w:rPr>
            <w:noProof/>
            <w:webHidden/>
          </w:rPr>
          <w:fldChar w:fldCharType="begin"/>
        </w:r>
        <w:r w:rsidR="002E3AA1">
          <w:rPr>
            <w:noProof/>
            <w:webHidden/>
          </w:rPr>
          <w:instrText xml:space="preserve"> PAGEREF _Toc110524834 \h </w:instrText>
        </w:r>
        <w:r w:rsidR="002E3AA1">
          <w:rPr>
            <w:noProof/>
            <w:webHidden/>
          </w:rPr>
        </w:r>
        <w:r w:rsidR="002E3AA1">
          <w:rPr>
            <w:noProof/>
            <w:webHidden/>
          </w:rPr>
          <w:fldChar w:fldCharType="separate"/>
        </w:r>
        <w:r w:rsidR="002E3AA1">
          <w:rPr>
            <w:noProof/>
            <w:webHidden/>
          </w:rPr>
          <w:t>58</w:t>
        </w:r>
        <w:r w:rsidR="002E3AA1">
          <w:rPr>
            <w:noProof/>
            <w:webHidden/>
          </w:rPr>
          <w:fldChar w:fldCharType="end"/>
        </w:r>
      </w:hyperlink>
    </w:p>
    <w:p w14:paraId="3A1EDBC1" w14:textId="63620E37" w:rsidR="002E3AA1" w:rsidRDefault="00797AAD">
      <w:pPr>
        <w:pStyle w:val="TOC3"/>
        <w:rPr>
          <w:rFonts w:eastAsiaTheme="minorEastAsia" w:cstheme="minorBidi"/>
          <w:noProof/>
          <w:szCs w:val="22"/>
          <w:lang w:val="en-NZ" w:eastAsia="en-NZ"/>
        </w:rPr>
      </w:pPr>
      <w:hyperlink w:anchor="_Toc110524835" w:history="1">
        <w:r w:rsidR="002E3AA1" w:rsidRPr="003F5E74">
          <w:rPr>
            <w:rStyle w:val="Hyperlink"/>
            <w:noProof/>
          </w:rPr>
          <w:t>25.2</w:t>
        </w:r>
        <w:r w:rsidR="002E3AA1">
          <w:rPr>
            <w:rFonts w:eastAsiaTheme="minorEastAsia" w:cstheme="minorBidi"/>
            <w:noProof/>
            <w:szCs w:val="22"/>
            <w:lang w:val="en-NZ" w:eastAsia="en-NZ"/>
          </w:rPr>
          <w:tab/>
        </w:r>
        <w:r w:rsidR="002E3AA1" w:rsidRPr="003F5E74">
          <w:rPr>
            <w:rStyle w:val="Hyperlink"/>
            <w:noProof/>
          </w:rPr>
          <w:t>Procedural motions to close or adjourn a debate/Ngā mōtini whakahaere ki te whakakapi, whakatārewa rānei i tētahi tautohetohe</w:t>
        </w:r>
        <w:r w:rsidR="002E3AA1">
          <w:rPr>
            <w:noProof/>
            <w:webHidden/>
          </w:rPr>
          <w:tab/>
        </w:r>
        <w:r w:rsidR="002E3AA1">
          <w:rPr>
            <w:noProof/>
            <w:webHidden/>
          </w:rPr>
          <w:fldChar w:fldCharType="begin"/>
        </w:r>
        <w:r w:rsidR="002E3AA1">
          <w:rPr>
            <w:noProof/>
            <w:webHidden/>
          </w:rPr>
          <w:instrText xml:space="preserve"> PAGEREF _Toc110524835 \h </w:instrText>
        </w:r>
        <w:r w:rsidR="002E3AA1">
          <w:rPr>
            <w:noProof/>
            <w:webHidden/>
          </w:rPr>
        </w:r>
        <w:r w:rsidR="002E3AA1">
          <w:rPr>
            <w:noProof/>
            <w:webHidden/>
          </w:rPr>
          <w:fldChar w:fldCharType="separate"/>
        </w:r>
        <w:r w:rsidR="002E3AA1">
          <w:rPr>
            <w:noProof/>
            <w:webHidden/>
          </w:rPr>
          <w:t>58</w:t>
        </w:r>
        <w:r w:rsidR="002E3AA1">
          <w:rPr>
            <w:noProof/>
            <w:webHidden/>
          </w:rPr>
          <w:fldChar w:fldCharType="end"/>
        </w:r>
      </w:hyperlink>
    </w:p>
    <w:p w14:paraId="4CE1479D" w14:textId="01AB8B6A" w:rsidR="002E3AA1" w:rsidRDefault="00797AAD">
      <w:pPr>
        <w:pStyle w:val="TOC3"/>
        <w:rPr>
          <w:rFonts w:eastAsiaTheme="minorEastAsia" w:cstheme="minorBidi"/>
          <w:noProof/>
          <w:szCs w:val="22"/>
          <w:lang w:val="en-NZ" w:eastAsia="en-NZ"/>
        </w:rPr>
      </w:pPr>
      <w:hyperlink w:anchor="_Toc110524836" w:history="1">
        <w:r w:rsidR="002E3AA1" w:rsidRPr="003F5E74">
          <w:rPr>
            <w:rStyle w:val="Hyperlink"/>
            <w:noProof/>
          </w:rPr>
          <w:t>25.3</w:t>
        </w:r>
        <w:r w:rsidR="002E3AA1">
          <w:rPr>
            <w:rFonts w:eastAsiaTheme="minorEastAsia" w:cstheme="minorBidi"/>
            <w:noProof/>
            <w:szCs w:val="22"/>
            <w:lang w:val="en-NZ" w:eastAsia="en-NZ"/>
          </w:rPr>
          <w:tab/>
        </w:r>
        <w:r w:rsidR="002E3AA1" w:rsidRPr="003F5E74">
          <w:rPr>
            <w:rStyle w:val="Hyperlink"/>
            <w:noProof/>
          </w:rPr>
          <w:t>Voting on procedural motions/Te pōti mō ngā mōtini whakahaere</w:t>
        </w:r>
        <w:r w:rsidR="002E3AA1">
          <w:rPr>
            <w:noProof/>
            <w:webHidden/>
          </w:rPr>
          <w:tab/>
        </w:r>
        <w:r w:rsidR="002E3AA1">
          <w:rPr>
            <w:noProof/>
            <w:webHidden/>
          </w:rPr>
          <w:fldChar w:fldCharType="begin"/>
        </w:r>
        <w:r w:rsidR="002E3AA1">
          <w:rPr>
            <w:noProof/>
            <w:webHidden/>
          </w:rPr>
          <w:instrText xml:space="preserve"> PAGEREF _Toc110524836 \h </w:instrText>
        </w:r>
        <w:r w:rsidR="002E3AA1">
          <w:rPr>
            <w:noProof/>
            <w:webHidden/>
          </w:rPr>
        </w:r>
        <w:r w:rsidR="002E3AA1">
          <w:rPr>
            <w:noProof/>
            <w:webHidden/>
          </w:rPr>
          <w:fldChar w:fldCharType="separate"/>
        </w:r>
        <w:r w:rsidR="002E3AA1">
          <w:rPr>
            <w:noProof/>
            <w:webHidden/>
          </w:rPr>
          <w:t>58</w:t>
        </w:r>
        <w:r w:rsidR="002E3AA1">
          <w:rPr>
            <w:noProof/>
            <w:webHidden/>
          </w:rPr>
          <w:fldChar w:fldCharType="end"/>
        </w:r>
      </w:hyperlink>
    </w:p>
    <w:p w14:paraId="79853D54" w14:textId="644A3B0C" w:rsidR="002E3AA1" w:rsidRDefault="00797AAD">
      <w:pPr>
        <w:pStyle w:val="TOC3"/>
        <w:rPr>
          <w:rFonts w:eastAsiaTheme="minorEastAsia" w:cstheme="minorBidi"/>
          <w:noProof/>
          <w:szCs w:val="22"/>
          <w:lang w:val="en-NZ" w:eastAsia="en-NZ"/>
        </w:rPr>
      </w:pPr>
      <w:hyperlink w:anchor="_Toc110524837" w:history="1">
        <w:r w:rsidR="002E3AA1" w:rsidRPr="003F5E74">
          <w:rPr>
            <w:rStyle w:val="Hyperlink"/>
            <w:noProof/>
          </w:rPr>
          <w:t>25.4</w:t>
        </w:r>
        <w:r w:rsidR="002E3AA1">
          <w:rPr>
            <w:rFonts w:eastAsiaTheme="minorEastAsia" w:cstheme="minorBidi"/>
            <w:noProof/>
            <w:szCs w:val="22"/>
            <w:lang w:val="en-NZ" w:eastAsia="en-NZ"/>
          </w:rPr>
          <w:tab/>
        </w:r>
        <w:r w:rsidR="002E3AA1" w:rsidRPr="003F5E74">
          <w:rPr>
            <w:rStyle w:val="Hyperlink"/>
            <w:noProof/>
          </w:rPr>
          <w:t>Debate on adjourned items/Te tautohetohe i ngā take i whakatārewatia</w:t>
        </w:r>
        <w:r w:rsidR="002E3AA1">
          <w:rPr>
            <w:noProof/>
            <w:webHidden/>
          </w:rPr>
          <w:tab/>
        </w:r>
        <w:r w:rsidR="002E3AA1">
          <w:rPr>
            <w:noProof/>
            <w:webHidden/>
          </w:rPr>
          <w:fldChar w:fldCharType="begin"/>
        </w:r>
        <w:r w:rsidR="002E3AA1">
          <w:rPr>
            <w:noProof/>
            <w:webHidden/>
          </w:rPr>
          <w:instrText xml:space="preserve"> PAGEREF _Toc110524837 \h </w:instrText>
        </w:r>
        <w:r w:rsidR="002E3AA1">
          <w:rPr>
            <w:noProof/>
            <w:webHidden/>
          </w:rPr>
        </w:r>
        <w:r w:rsidR="002E3AA1">
          <w:rPr>
            <w:noProof/>
            <w:webHidden/>
          </w:rPr>
          <w:fldChar w:fldCharType="separate"/>
        </w:r>
        <w:r w:rsidR="002E3AA1">
          <w:rPr>
            <w:noProof/>
            <w:webHidden/>
          </w:rPr>
          <w:t>59</w:t>
        </w:r>
        <w:r w:rsidR="002E3AA1">
          <w:rPr>
            <w:noProof/>
            <w:webHidden/>
          </w:rPr>
          <w:fldChar w:fldCharType="end"/>
        </w:r>
      </w:hyperlink>
    </w:p>
    <w:p w14:paraId="078EC3EB" w14:textId="0BD333C6" w:rsidR="002E3AA1" w:rsidRDefault="00797AAD">
      <w:pPr>
        <w:pStyle w:val="TOC3"/>
        <w:rPr>
          <w:rFonts w:eastAsiaTheme="minorEastAsia" w:cstheme="minorBidi"/>
          <w:noProof/>
          <w:szCs w:val="22"/>
          <w:lang w:val="en-NZ" w:eastAsia="en-NZ"/>
        </w:rPr>
      </w:pPr>
      <w:hyperlink w:anchor="_Toc110524838" w:history="1">
        <w:r w:rsidR="002E3AA1" w:rsidRPr="003F5E74">
          <w:rPr>
            <w:rStyle w:val="Hyperlink"/>
            <w:noProof/>
          </w:rPr>
          <w:t>25.5</w:t>
        </w:r>
        <w:r w:rsidR="002E3AA1">
          <w:rPr>
            <w:rFonts w:eastAsiaTheme="minorEastAsia" w:cstheme="minorBidi"/>
            <w:noProof/>
            <w:szCs w:val="22"/>
            <w:lang w:val="en-NZ" w:eastAsia="en-NZ"/>
          </w:rPr>
          <w:tab/>
        </w:r>
        <w:r w:rsidR="002E3AA1" w:rsidRPr="003F5E74">
          <w:rPr>
            <w:rStyle w:val="Hyperlink"/>
            <w:noProof/>
          </w:rPr>
          <w:t>Remaining business at adjourned meetings/Ngā take e toe ana i ngā hui i whakatārewatia</w:t>
        </w:r>
        <w:r w:rsidR="002E3AA1">
          <w:rPr>
            <w:noProof/>
            <w:webHidden/>
          </w:rPr>
          <w:tab/>
        </w:r>
        <w:r w:rsidR="002E3AA1">
          <w:rPr>
            <w:noProof/>
            <w:webHidden/>
          </w:rPr>
          <w:fldChar w:fldCharType="begin"/>
        </w:r>
        <w:r w:rsidR="002E3AA1">
          <w:rPr>
            <w:noProof/>
            <w:webHidden/>
          </w:rPr>
          <w:instrText xml:space="preserve"> PAGEREF _Toc110524838 \h </w:instrText>
        </w:r>
        <w:r w:rsidR="002E3AA1">
          <w:rPr>
            <w:noProof/>
            <w:webHidden/>
          </w:rPr>
        </w:r>
        <w:r w:rsidR="002E3AA1">
          <w:rPr>
            <w:noProof/>
            <w:webHidden/>
          </w:rPr>
          <w:fldChar w:fldCharType="separate"/>
        </w:r>
        <w:r w:rsidR="002E3AA1">
          <w:rPr>
            <w:noProof/>
            <w:webHidden/>
          </w:rPr>
          <w:t>59</w:t>
        </w:r>
        <w:r w:rsidR="002E3AA1">
          <w:rPr>
            <w:noProof/>
            <w:webHidden/>
          </w:rPr>
          <w:fldChar w:fldCharType="end"/>
        </w:r>
      </w:hyperlink>
    </w:p>
    <w:p w14:paraId="0AFEC05A" w14:textId="2A232E27" w:rsidR="002E3AA1" w:rsidRDefault="00797AAD">
      <w:pPr>
        <w:pStyle w:val="TOC3"/>
        <w:rPr>
          <w:rFonts w:eastAsiaTheme="minorEastAsia" w:cstheme="minorBidi"/>
          <w:noProof/>
          <w:szCs w:val="22"/>
          <w:lang w:val="en-NZ" w:eastAsia="en-NZ"/>
        </w:rPr>
      </w:pPr>
      <w:hyperlink w:anchor="_Toc110524839" w:history="1">
        <w:r w:rsidR="002E3AA1" w:rsidRPr="003F5E74">
          <w:rPr>
            <w:rStyle w:val="Hyperlink"/>
            <w:noProof/>
          </w:rPr>
          <w:t>25.6</w:t>
        </w:r>
        <w:r w:rsidR="002E3AA1">
          <w:rPr>
            <w:rFonts w:eastAsiaTheme="minorEastAsia" w:cstheme="minorBidi"/>
            <w:noProof/>
            <w:szCs w:val="22"/>
            <w:lang w:val="en-NZ" w:eastAsia="en-NZ"/>
          </w:rPr>
          <w:tab/>
        </w:r>
        <w:r w:rsidR="002E3AA1" w:rsidRPr="003F5E74">
          <w:rPr>
            <w:rStyle w:val="Hyperlink"/>
            <w:noProof/>
          </w:rPr>
          <w:t>Business referred to the council, committee or local or community board/Ngā take e tukuna ana ki te kaunihera, komiti, poari hapori rānei</w:t>
        </w:r>
        <w:r w:rsidR="002E3AA1">
          <w:rPr>
            <w:noProof/>
            <w:webHidden/>
          </w:rPr>
          <w:tab/>
        </w:r>
        <w:r w:rsidR="002E3AA1">
          <w:rPr>
            <w:noProof/>
            <w:webHidden/>
          </w:rPr>
          <w:fldChar w:fldCharType="begin"/>
        </w:r>
        <w:r w:rsidR="002E3AA1">
          <w:rPr>
            <w:noProof/>
            <w:webHidden/>
          </w:rPr>
          <w:instrText xml:space="preserve"> PAGEREF _Toc110524839 \h </w:instrText>
        </w:r>
        <w:r w:rsidR="002E3AA1">
          <w:rPr>
            <w:noProof/>
            <w:webHidden/>
          </w:rPr>
        </w:r>
        <w:r w:rsidR="002E3AA1">
          <w:rPr>
            <w:noProof/>
            <w:webHidden/>
          </w:rPr>
          <w:fldChar w:fldCharType="separate"/>
        </w:r>
        <w:r w:rsidR="002E3AA1">
          <w:rPr>
            <w:noProof/>
            <w:webHidden/>
          </w:rPr>
          <w:t>59</w:t>
        </w:r>
        <w:r w:rsidR="002E3AA1">
          <w:rPr>
            <w:noProof/>
            <w:webHidden/>
          </w:rPr>
          <w:fldChar w:fldCharType="end"/>
        </w:r>
      </w:hyperlink>
    </w:p>
    <w:p w14:paraId="6A25F617" w14:textId="79B51A85" w:rsidR="002E3AA1" w:rsidRDefault="00797AAD">
      <w:pPr>
        <w:pStyle w:val="TOC3"/>
        <w:rPr>
          <w:rFonts w:eastAsiaTheme="minorEastAsia" w:cstheme="minorBidi"/>
          <w:noProof/>
          <w:szCs w:val="22"/>
          <w:lang w:val="en-NZ" w:eastAsia="en-NZ"/>
        </w:rPr>
      </w:pPr>
      <w:hyperlink w:anchor="_Toc110524840" w:history="1">
        <w:r w:rsidR="002E3AA1" w:rsidRPr="003F5E74">
          <w:rPr>
            <w:rStyle w:val="Hyperlink"/>
            <w:noProof/>
          </w:rPr>
          <w:t>25.7</w:t>
        </w:r>
        <w:r w:rsidR="002E3AA1">
          <w:rPr>
            <w:rFonts w:eastAsiaTheme="minorEastAsia" w:cstheme="minorBidi"/>
            <w:noProof/>
            <w:szCs w:val="22"/>
            <w:lang w:val="en-NZ" w:eastAsia="en-NZ"/>
          </w:rPr>
          <w:tab/>
        </w:r>
        <w:r w:rsidR="002E3AA1" w:rsidRPr="003F5E74">
          <w:rPr>
            <w:rStyle w:val="Hyperlink"/>
            <w:noProof/>
          </w:rPr>
          <w:t>Other types of procedural motions/Etahi atu momo mōtini whakahaere</w:t>
        </w:r>
        <w:r w:rsidR="002E3AA1">
          <w:rPr>
            <w:noProof/>
            <w:webHidden/>
          </w:rPr>
          <w:tab/>
        </w:r>
        <w:r w:rsidR="002E3AA1">
          <w:rPr>
            <w:noProof/>
            <w:webHidden/>
          </w:rPr>
          <w:fldChar w:fldCharType="begin"/>
        </w:r>
        <w:r w:rsidR="002E3AA1">
          <w:rPr>
            <w:noProof/>
            <w:webHidden/>
          </w:rPr>
          <w:instrText xml:space="preserve"> PAGEREF _Toc110524840 \h </w:instrText>
        </w:r>
        <w:r w:rsidR="002E3AA1">
          <w:rPr>
            <w:noProof/>
            <w:webHidden/>
          </w:rPr>
        </w:r>
        <w:r w:rsidR="002E3AA1">
          <w:rPr>
            <w:noProof/>
            <w:webHidden/>
          </w:rPr>
          <w:fldChar w:fldCharType="separate"/>
        </w:r>
        <w:r w:rsidR="002E3AA1">
          <w:rPr>
            <w:noProof/>
            <w:webHidden/>
          </w:rPr>
          <w:t>59</w:t>
        </w:r>
        <w:r w:rsidR="002E3AA1">
          <w:rPr>
            <w:noProof/>
            <w:webHidden/>
          </w:rPr>
          <w:fldChar w:fldCharType="end"/>
        </w:r>
      </w:hyperlink>
    </w:p>
    <w:p w14:paraId="4D5EAF70" w14:textId="21BD75DA" w:rsidR="002E3AA1" w:rsidRDefault="00797AAD">
      <w:pPr>
        <w:pStyle w:val="TOC2"/>
        <w:rPr>
          <w:rFonts w:eastAsiaTheme="minorEastAsia" w:cstheme="minorBidi"/>
          <w:b w:val="0"/>
          <w:bCs w:val="0"/>
          <w:noProof/>
          <w:szCs w:val="22"/>
          <w:lang w:val="en-NZ" w:eastAsia="en-NZ"/>
        </w:rPr>
      </w:pPr>
      <w:hyperlink w:anchor="_Toc110524841" w:history="1">
        <w:r w:rsidR="002E3AA1" w:rsidRPr="003F5E74">
          <w:rPr>
            <w:rStyle w:val="Hyperlink"/>
            <w:noProof/>
          </w:rPr>
          <w:t>26.</w:t>
        </w:r>
        <w:r w:rsidR="002E3AA1">
          <w:rPr>
            <w:rFonts w:eastAsiaTheme="minorEastAsia" w:cstheme="minorBidi"/>
            <w:b w:val="0"/>
            <w:bCs w:val="0"/>
            <w:noProof/>
            <w:szCs w:val="22"/>
            <w:lang w:val="en-NZ" w:eastAsia="en-NZ"/>
          </w:rPr>
          <w:tab/>
        </w:r>
        <w:r w:rsidR="002E3AA1" w:rsidRPr="003F5E74">
          <w:rPr>
            <w:rStyle w:val="Hyperlink"/>
            <w:noProof/>
          </w:rPr>
          <w:t>Points of order/Te tono ki te whakatika hapa</w:t>
        </w:r>
        <w:r w:rsidR="002E3AA1">
          <w:rPr>
            <w:noProof/>
            <w:webHidden/>
          </w:rPr>
          <w:tab/>
        </w:r>
        <w:r w:rsidR="002E3AA1">
          <w:rPr>
            <w:noProof/>
            <w:webHidden/>
          </w:rPr>
          <w:fldChar w:fldCharType="begin"/>
        </w:r>
        <w:r w:rsidR="002E3AA1">
          <w:rPr>
            <w:noProof/>
            <w:webHidden/>
          </w:rPr>
          <w:instrText xml:space="preserve"> PAGEREF _Toc110524841 \h </w:instrText>
        </w:r>
        <w:r w:rsidR="002E3AA1">
          <w:rPr>
            <w:noProof/>
            <w:webHidden/>
          </w:rPr>
        </w:r>
        <w:r w:rsidR="002E3AA1">
          <w:rPr>
            <w:noProof/>
            <w:webHidden/>
          </w:rPr>
          <w:fldChar w:fldCharType="separate"/>
        </w:r>
        <w:r w:rsidR="002E3AA1">
          <w:rPr>
            <w:noProof/>
            <w:webHidden/>
          </w:rPr>
          <w:t>59</w:t>
        </w:r>
        <w:r w:rsidR="002E3AA1">
          <w:rPr>
            <w:noProof/>
            <w:webHidden/>
          </w:rPr>
          <w:fldChar w:fldCharType="end"/>
        </w:r>
      </w:hyperlink>
    </w:p>
    <w:p w14:paraId="447D48C8" w14:textId="7876C912" w:rsidR="002E3AA1" w:rsidRDefault="00797AAD">
      <w:pPr>
        <w:pStyle w:val="TOC3"/>
        <w:rPr>
          <w:rFonts w:eastAsiaTheme="minorEastAsia" w:cstheme="minorBidi"/>
          <w:noProof/>
          <w:szCs w:val="22"/>
          <w:lang w:val="en-NZ" w:eastAsia="en-NZ"/>
        </w:rPr>
      </w:pPr>
      <w:hyperlink w:anchor="_Toc110524842" w:history="1">
        <w:r w:rsidR="002E3AA1" w:rsidRPr="003F5E74">
          <w:rPr>
            <w:rStyle w:val="Hyperlink"/>
            <w:noProof/>
          </w:rPr>
          <w:t>26.1</w:t>
        </w:r>
        <w:r w:rsidR="002E3AA1">
          <w:rPr>
            <w:rFonts w:eastAsiaTheme="minorEastAsia" w:cstheme="minorBidi"/>
            <w:noProof/>
            <w:szCs w:val="22"/>
            <w:lang w:val="en-NZ" w:eastAsia="en-NZ"/>
          </w:rPr>
          <w:tab/>
        </w:r>
        <w:r w:rsidR="002E3AA1" w:rsidRPr="003F5E74">
          <w:rPr>
            <w:rStyle w:val="Hyperlink"/>
            <w:noProof/>
          </w:rPr>
          <w:t>Members may raise points of order/Ka āhei ngā mema ki te tono ki te whakatika hapa</w:t>
        </w:r>
        <w:r w:rsidR="002E3AA1">
          <w:rPr>
            <w:noProof/>
            <w:webHidden/>
          </w:rPr>
          <w:tab/>
        </w:r>
        <w:r w:rsidR="002E3AA1">
          <w:rPr>
            <w:noProof/>
            <w:webHidden/>
          </w:rPr>
          <w:fldChar w:fldCharType="begin"/>
        </w:r>
        <w:r w:rsidR="002E3AA1">
          <w:rPr>
            <w:noProof/>
            <w:webHidden/>
          </w:rPr>
          <w:instrText xml:space="preserve"> PAGEREF _Toc110524842 \h </w:instrText>
        </w:r>
        <w:r w:rsidR="002E3AA1">
          <w:rPr>
            <w:noProof/>
            <w:webHidden/>
          </w:rPr>
        </w:r>
        <w:r w:rsidR="002E3AA1">
          <w:rPr>
            <w:noProof/>
            <w:webHidden/>
          </w:rPr>
          <w:fldChar w:fldCharType="separate"/>
        </w:r>
        <w:r w:rsidR="002E3AA1">
          <w:rPr>
            <w:noProof/>
            <w:webHidden/>
          </w:rPr>
          <w:t>59</w:t>
        </w:r>
        <w:r w:rsidR="002E3AA1">
          <w:rPr>
            <w:noProof/>
            <w:webHidden/>
          </w:rPr>
          <w:fldChar w:fldCharType="end"/>
        </w:r>
      </w:hyperlink>
    </w:p>
    <w:p w14:paraId="155E0C7B" w14:textId="3464A094" w:rsidR="002E3AA1" w:rsidRDefault="00797AAD">
      <w:pPr>
        <w:pStyle w:val="TOC3"/>
        <w:rPr>
          <w:rFonts w:eastAsiaTheme="minorEastAsia" w:cstheme="minorBidi"/>
          <w:noProof/>
          <w:szCs w:val="22"/>
          <w:lang w:val="en-NZ" w:eastAsia="en-NZ"/>
        </w:rPr>
      </w:pPr>
      <w:hyperlink w:anchor="_Toc110524843" w:history="1">
        <w:r w:rsidR="002E3AA1" w:rsidRPr="003F5E74">
          <w:rPr>
            <w:rStyle w:val="Hyperlink"/>
            <w:noProof/>
          </w:rPr>
          <w:t>26.2</w:t>
        </w:r>
        <w:r w:rsidR="002E3AA1">
          <w:rPr>
            <w:rFonts w:eastAsiaTheme="minorEastAsia" w:cstheme="minorBidi"/>
            <w:noProof/>
            <w:szCs w:val="22"/>
            <w:lang w:val="en-NZ" w:eastAsia="en-NZ"/>
          </w:rPr>
          <w:tab/>
        </w:r>
        <w:r w:rsidR="002E3AA1" w:rsidRPr="003F5E74">
          <w:rPr>
            <w:rStyle w:val="Hyperlink"/>
            <w:noProof/>
          </w:rPr>
          <w:t>Subjects for points of order/Ngā kaupapa mō te whakatika hapa</w:t>
        </w:r>
        <w:r w:rsidR="002E3AA1">
          <w:rPr>
            <w:noProof/>
            <w:webHidden/>
          </w:rPr>
          <w:tab/>
        </w:r>
        <w:r w:rsidR="002E3AA1">
          <w:rPr>
            <w:noProof/>
            <w:webHidden/>
          </w:rPr>
          <w:fldChar w:fldCharType="begin"/>
        </w:r>
        <w:r w:rsidR="002E3AA1">
          <w:rPr>
            <w:noProof/>
            <w:webHidden/>
          </w:rPr>
          <w:instrText xml:space="preserve"> PAGEREF _Toc110524843 \h </w:instrText>
        </w:r>
        <w:r w:rsidR="002E3AA1">
          <w:rPr>
            <w:noProof/>
            <w:webHidden/>
          </w:rPr>
        </w:r>
        <w:r w:rsidR="002E3AA1">
          <w:rPr>
            <w:noProof/>
            <w:webHidden/>
          </w:rPr>
          <w:fldChar w:fldCharType="separate"/>
        </w:r>
        <w:r w:rsidR="002E3AA1">
          <w:rPr>
            <w:noProof/>
            <w:webHidden/>
          </w:rPr>
          <w:t>59</w:t>
        </w:r>
        <w:r w:rsidR="002E3AA1">
          <w:rPr>
            <w:noProof/>
            <w:webHidden/>
          </w:rPr>
          <w:fldChar w:fldCharType="end"/>
        </w:r>
      </w:hyperlink>
    </w:p>
    <w:p w14:paraId="54118CC5" w14:textId="429028E3" w:rsidR="002E3AA1" w:rsidRDefault="00797AAD">
      <w:pPr>
        <w:pStyle w:val="TOC3"/>
        <w:rPr>
          <w:rFonts w:eastAsiaTheme="minorEastAsia" w:cstheme="minorBidi"/>
          <w:noProof/>
          <w:szCs w:val="22"/>
          <w:lang w:val="en-NZ" w:eastAsia="en-NZ"/>
        </w:rPr>
      </w:pPr>
      <w:hyperlink w:anchor="_Toc110524844" w:history="1">
        <w:r w:rsidR="002E3AA1" w:rsidRPr="003F5E74">
          <w:rPr>
            <w:rStyle w:val="Hyperlink"/>
            <w:noProof/>
          </w:rPr>
          <w:t>26.3</w:t>
        </w:r>
        <w:r w:rsidR="002E3AA1">
          <w:rPr>
            <w:rFonts w:eastAsiaTheme="minorEastAsia" w:cstheme="minorBidi"/>
            <w:noProof/>
            <w:szCs w:val="22"/>
            <w:lang w:val="en-NZ" w:eastAsia="en-NZ"/>
          </w:rPr>
          <w:tab/>
        </w:r>
        <w:r w:rsidR="002E3AA1" w:rsidRPr="003F5E74">
          <w:rPr>
            <w:rStyle w:val="Hyperlink"/>
            <w:noProof/>
          </w:rPr>
          <w:t>Contradictions/Ngā whakahē</w:t>
        </w:r>
        <w:r w:rsidR="002E3AA1">
          <w:rPr>
            <w:noProof/>
            <w:webHidden/>
          </w:rPr>
          <w:tab/>
        </w:r>
        <w:r w:rsidR="002E3AA1">
          <w:rPr>
            <w:noProof/>
            <w:webHidden/>
          </w:rPr>
          <w:fldChar w:fldCharType="begin"/>
        </w:r>
        <w:r w:rsidR="002E3AA1">
          <w:rPr>
            <w:noProof/>
            <w:webHidden/>
          </w:rPr>
          <w:instrText xml:space="preserve"> PAGEREF _Toc110524844 \h </w:instrText>
        </w:r>
        <w:r w:rsidR="002E3AA1">
          <w:rPr>
            <w:noProof/>
            <w:webHidden/>
          </w:rPr>
        </w:r>
        <w:r w:rsidR="002E3AA1">
          <w:rPr>
            <w:noProof/>
            <w:webHidden/>
          </w:rPr>
          <w:fldChar w:fldCharType="separate"/>
        </w:r>
        <w:r w:rsidR="002E3AA1">
          <w:rPr>
            <w:noProof/>
            <w:webHidden/>
          </w:rPr>
          <w:t>60</w:t>
        </w:r>
        <w:r w:rsidR="002E3AA1">
          <w:rPr>
            <w:noProof/>
            <w:webHidden/>
          </w:rPr>
          <w:fldChar w:fldCharType="end"/>
        </w:r>
      </w:hyperlink>
    </w:p>
    <w:p w14:paraId="40524359" w14:textId="56957EF3" w:rsidR="002E3AA1" w:rsidRDefault="00797AAD">
      <w:pPr>
        <w:pStyle w:val="TOC3"/>
        <w:rPr>
          <w:rFonts w:eastAsiaTheme="minorEastAsia" w:cstheme="minorBidi"/>
          <w:noProof/>
          <w:szCs w:val="22"/>
          <w:lang w:val="en-NZ" w:eastAsia="en-NZ"/>
        </w:rPr>
      </w:pPr>
      <w:hyperlink w:anchor="_Toc110524845" w:history="1">
        <w:r w:rsidR="002E3AA1" w:rsidRPr="003F5E74">
          <w:rPr>
            <w:rStyle w:val="Hyperlink"/>
            <w:noProof/>
          </w:rPr>
          <w:t>26.4</w:t>
        </w:r>
        <w:r w:rsidR="002E3AA1">
          <w:rPr>
            <w:rFonts w:eastAsiaTheme="minorEastAsia" w:cstheme="minorBidi"/>
            <w:noProof/>
            <w:szCs w:val="22"/>
            <w:lang w:val="en-NZ" w:eastAsia="en-NZ"/>
          </w:rPr>
          <w:tab/>
        </w:r>
        <w:r w:rsidR="002E3AA1" w:rsidRPr="003F5E74">
          <w:rPr>
            <w:rStyle w:val="Hyperlink"/>
            <w:noProof/>
          </w:rPr>
          <w:t>Point of order during division/Te tono whakatika hapa i te wā o te wehenga</w:t>
        </w:r>
        <w:r w:rsidR="002E3AA1">
          <w:rPr>
            <w:noProof/>
            <w:webHidden/>
          </w:rPr>
          <w:tab/>
        </w:r>
        <w:r w:rsidR="002E3AA1">
          <w:rPr>
            <w:noProof/>
            <w:webHidden/>
          </w:rPr>
          <w:fldChar w:fldCharType="begin"/>
        </w:r>
        <w:r w:rsidR="002E3AA1">
          <w:rPr>
            <w:noProof/>
            <w:webHidden/>
          </w:rPr>
          <w:instrText xml:space="preserve"> PAGEREF _Toc110524845 \h </w:instrText>
        </w:r>
        <w:r w:rsidR="002E3AA1">
          <w:rPr>
            <w:noProof/>
            <w:webHidden/>
          </w:rPr>
        </w:r>
        <w:r w:rsidR="002E3AA1">
          <w:rPr>
            <w:noProof/>
            <w:webHidden/>
          </w:rPr>
          <w:fldChar w:fldCharType="separate"/>
        </w:r>
        <w:r w:rsidR="002E3AA1">
          <w:rPr>
            <w:noProof/>
            <w:webHidden/>
          </w:rPr>
          <w:t>60</w:t>
        </w:r>
        <w:r w:rsidR="002E3AA1">
          <w:rPr>
            <w:noProof/>
            <w:webHidden/>
          </w:rPr>
          <w:fldChar w:fldCharType="end"/>
        </w:r>
      </w:hyperlink>
    </w:p>
    <w:p w14:paraId="2EEE88BF" w14:textId="663F0DDD" w:rsidR="002E3AA1" w:rsidRDefault="00797AAD">
      <w:pPr>
        <w:pStyle w:val="TOC3"/>
        <w:rPr>
          <w:rFonts w:eastAsiaTheme="minorEastAsia" w:cstheme="minorBidi"/>
          <w:noProof/>
          <w:szCs w:val="22"/>
          <w:lang w:val="en-NZ" w:eastAsia="en-NZ"/>
        </w:rPr>
      </w:pPr>
      <w:hyperlink w:anchor="_Toc110524846" w:history="1">
        <w:r w:rsidR="002E3AA1" w:rsidRPr="003F5E74">
          <w:rPr>
            <w:rStyle w:val="Hyperlink"/>
            <w:noProof/>
          </w:rPr>
          <w:t>26.5</w:t>
        </w:r>
        <w:r w:rsidR="002E3AA1">
          <w:rPr>
            <w:rFonts w:eastAsiaTheme="minorEastAsia" w:cstheme="minorBidi"/>
            <w:noProof/>
            <w:szCs w:val="22"/>
            <w:lang w:val="en-NZ" w:eastAsia="en-NZ"/>
          </w:rPr>
          <w:tab/>
        </w:r>
        <w:r w:rsidR="002E3AA1" w:rsidRPr="003F5E74">
          <w:rPr>
            <w:rStyle w:val="Hyperlink"/>
            <w:noProof/>
          </w:rPr>
          <w:t>Chairperson’s decision on points of order/Te whakatau a te ūpoko mō ngā tono whakatika hapa</w:t>
        </w:r>
        <w:r w:rsidR="002E3AA1">
          <w:rPr>
            <w:noProof/>
            <w:webHidden/>
          </w:rPr>
          <w:tab/>
        </w:r>
        <w:r w:rsidR="002E3AA1">
          <w:rPr>
            <w:noProof/>
            <w:webHidden/>
          </w:rPr>
          <w:fldChar w:fldCharType="begin"/>
        </w:r>
        <w:r w:rsidR="002E3AA1">
          <w:rPr>
            <w:noProof/>
            <w:webHidden/>
          </w:rPr>
          <w:instrText xml:space="preserve"> PAGEREF _Toc110524846 \h </w:instrText>
        </w:r>
        <w:r w:rsidR="002E3AA1">
          <w:rPr>
            <w:noProof/>
            <w:webHidden/>
          </w:rPr>
        </w:r>
        <w:r w:rsidR="002E3AA1">
          <w:rPr>
            <w:noProof/>
            <w:webHidden/>
          </w:rPr>
          <w:fldChar w:fldCharType="separate"/>
        </w:r>
        <w:r w:rsidR="002E3AA1">
          <w:rPr>
            <w:noProof/>
            <w:webHidden/>
          </w:rPr>
          <w:t>60</w:t>
        </w:r>
        <w:r w:rsidR="002E3AA1">
          <w:rPr>
            <w:noProof/>
            <w:webHidden/>
          </w:rPr>
          <w:fldChar w:fldCharType="end"/>
        </w:r>
      </w:hyperlink>
    </w:p>
    <w:p w14:paraId="1000D1F2" w14:textId="544659E2" w:rsidR="002E3AA1" w:rsidRDefault="00797AAD">
      <w:pPr>
        <w:pStyle w:val="TOC2"/>
        <w:rPr>
          <w:rFonts w:eastAsiaTheme="minorEastAsia" w:cstheme="minorBidi"/>
          <w:b w:val="0"/>
          <w:bCs w:val="0"/>
          <w:noProof/>
          <w:szCs w:val="22"/>
          <w:lang w:val="en-NZ" w:eastAsia="en-NZ"/>
        </w:rPr>
      </w:pPr>
      <w:hyperlink w:anchor="_Toc110524847" w:history="1">
        <w:r w:rsidR="002E3AA1" w:rsidRPr="003F5E74">
          <w:rPr>
            <w:rStyle w:val="Hyperlink"/>
            <w:noProof/>
          </w:rPr>
          <w:t>27.</w:t>
        </w:r>
        <w:r w:rsidR="002E3AA1">
          <w:rPr>
            <w:rFonts w:eastAsiaTheme="minorEastAsia" w:cstheme="minorBidi"/>
            <w:b w:val="0"/>
            <w:bCs w:val="0"/>
            <w:noProof/>
            <w:szCs w:val="22"/>
            <w:lang w:val="en-NZ" w:eastAsia="en-NZ"/>
          </w:rPr>
          <w:tab/>
        </w:r>
        <w:r w:rsidR="002E3AA1" w:rsidRPr="003F5E74">
          <w:rPr>
            <w:rStyle w:val="Hyperlink"/>
            <w:noProof/>
          </w:rPr>
          <w:t>Notices of motion/Te pānui i ngā mōtini</w:t>
        </w:r>
        <w:r w:rsidR="002E3AA1">
          <w:rPr>
            <w:noProof/>
            <w:webHidden/>
          </w:rPr>
          <w:tab/>
        </w:r>
        <w:r w:rsidR="002E3AA1">
          <w:rPr>
            <w:noProof/>
            <w:webHidden/>
          </w:rPr>
          <w:fldChar w:fldCharType="begin"/>
        </w:r>
        <w:r w:rsidR="002E3AA1">
          <w:rPr>
            <w:noProof/>
            <w:webHidden/>
          </w:rPr>
          <w:instrText xml:space="preserve"> PAGEREF _Toc110524847 \h </w:instrText>
        </w:r>
        <w:r w:rsidR="002E3AA1">
          <w:rPr>
            <w:noProof/>
            <w:webHidden/>
          </w:rPr>
        </w:r>
        <w:r w:rsidR="002E3AA1">
          <w:rPr>
            <w:noProof/>
            <w:webHidden/>
          </w:rPr>
          <w:fldChar w:fldCharType="separate"/>
        </w:r>
        <w:r w:rsidR="002E3AA1">
          <w:rPr>
            <w:noProof/>
            <w:webHidden/>
          </w:rPr>
          <w:t>61</w:t>
        </w:r>
        <w:r w:rsidR="002E3AA1">
          <w:rPr>
            <w:noProof/>
            <w:webHidden/>
          </w:rPr>
          <w:fldChar w:fldCharType="end"/>
        </w:r>
      </w:hyperlink>
    </w:p>
    <w:p w14:paraId="0A82DA21" w14:textId="53246C44" w:rsidR="002E3AA1" w:rsidRDefault="00797AAD">
      <w:pPr>
        <w:pStyle w:val="TOC3"/>
        <w:rPr>
          <w:rFonts w:eastAsiaTheme="minorEastAsia" w:cstheme="minorBidi"/>
          <w:noProof/>
          <w:szCs w:val="22"/>
          <w:lang w:val="en-NZ" w:eastAsia="en-NZ"/>
        </w:rPr>
      </w:pPr>
      <w:hyperlink w:anchor="_Toc110524848" w:history="1">
        <w:r w:rsidR="002E3AA1" w:rsidRPr="003F5E74">
          <w:rPr>
            <w:rStyle w:val="Hyperlink"/>
            <w:noProof/>
            <w:lang w:eastAsia="en-NZ"/>
          </w:rPr>
          <w:t>27.1</w:t>
        </w:r>
        <w:r w:rsidR="002E3AA1">
          <w:rPr>
            <w:rFonts w:eastAsiaTheme="minorEastAsia" w:cstheme="minorBidi"/>
            <w:noProof/>
            <w:szCs w:val="22"/>
            <w:lang w:val="en-NZ" w:eastAsia="en-NZ"/>
          </w:rPr>
          <w:tab/>
        </w:r>
        <w:r w:rsidR="002E3AA1" w:rsidRPr="003F5E74">
          <w:rPr>
            <w:rStyle w:val="Hyperlink"/>
            <w:noProof/>
            <w:lang w:eastAsia="en-NZ"/>
          </w:rPr>
          <w:t>Notice of intended motion to be in writing/Me tuhi te pānui mō te mōtini e takune ana</w:t>
        </w:r>
        <w:r w:rsidR="002E3AA1">
          <w:rPr>
            <w:noProof/>
            <w:webHidden/>
          </w:rPr>
          <w:tab/>
        </w:r>
        <w:r w:rsidR="002E3AA1">
          <w:rPr>
            <w:noProof/>
            <w:webHidden/>
          </w:rPr>
          <w:fldChar w:fldCharType="begin"/>
        </w:r>
        <w:r w:rsidR="002E3AA1">
          <w:rPr>
            <w:noProof/>
            <w:webHidden/>
          </w:rPr>
          <w:instrText xml:space="preserve"> PAGEREF _Toc110524848 \h </w:instrText>
        </w:r>
        <w:r w:rsidR="002E3AA1">
          <w:rPr>
            <w:noProof/>
            <w:webHidden/>
          </w:rPr>
        </w:r>
        <w:r w:rsidR="002E3AA1">
          <w:rPr>
            <w:noProof/>
            <w:webHidden/>
          </w:rPr>
          <w:fldChar w:fldCharType="separate"/>
        </w:r>
        <w:r w:rsidR="002E3AA1">
          <w:rPr>
            <w:noProof/>
            <w:webHidden/>
          </w:rPr>
          <w:t>61</w:t>
        </w:r>
        <w:r w:rsidR="002E3AA1">
          <w:rPr>
            <w:noProof/>
            <w:webHidden/>
          </w:rPr>
          <w:fldChar w:fldCharType="end"/>
        </w:r>
      </w:hyperlink>
    </w:p>
    <w:p w14:paraId="58F6D3B7" w14:textId="58D11DC5" w:rsidR="002E3AA1" w:rsidRDefault="00797AAD">
      <w:pPr>
        <w:pStyle w:val="TOC3"/>
        <w:rPr>
          <w:rFonts w:eastAsiaTheme="minorEastAsia" w:cstheme="minorBidi"/>
          <w:noProof/>
          <w:szCs w:val="22"/>
          <w:lang w:val="en-NZ" w:eastAsia="en-NZ"/>
        </w:rPr>
      </w:pPr>
      <w:hyperlink w:anchor="_Toc110524849" w:history="1">
        <w:r w:rsidR="002E3AA1" w:rsidRPr="003F5E74">
          <w:rPr>
            <w:rStyle w:val="Hyperlink"/>
            <w:noProof/>
            <w:lang w:eastAsia="en-NZ"/>
          </w:rPr>
          <w:t>27.2</w:t>
        </w:r>
        <w:r w:rsidR="002E3AA1">
          <w:rPr>
            <w:rFonts w:eastAsiaTheme="minorEastAsia" w:cstheme="minorBidi"/>
            <w:noProof/>
            <w:szCs w:val="22"/>
            <w:lang w:val="en-NZ" w:eastAsia="en-NZ"/>
          </w:rPr>
          <w:tab/>
        </w:r>
        <w:r w:rsidR="002E3AA1" w:rsidRPr="003F5E74">
          <w:rPr>
            <w:rStyle w:val="Hyperlink"/>
            <w:noProof/>
            <w:lang w:eastAsia="en-NZ"/>
          </w:rPr>
          <w:t>Refusal of notice of motion/Te whakahē i te pānui mōtini</w:t>
        </w:r>
        <w:r w:rsidR="002E3AA1">
          <w:rPr>
            <w:noProof/>
            <w:webHidden/>
          </w:rPr>
          <w:tab/>
        </w:r>
        <w:r w:rsidR="002E3AA1">
          <w:rPr>
            <w:noProof/>
            <w:webHidden/>
          </w:rPr>
          <w:fldChar w:fldCharType="begin"/>
        </w:r>
        <w:r w:rsidR="002E3AA1">
          <w:rPr>
            <w:noProof/>
            <w:webHidden/>
          </w:rPr>
          <w:instrText xml:space="preserve"> PAGEREF _Toc110524849 \h </w:instrText>
        </w:r>
        <w:r w:rsidR="002E3AA1">
          <w:rPr>
            <w:noProof/>
            <w:webHidden/>
          </w:rPr>
        </w:r>
        <w:r w:rsidR="002E3AA1">
          <w:rPr>
            <w:noProof/>
            <w:webHidden/>
          </w:rPr>
          <w:fldChar w:fldCharType="separate"/>
        </w:r>
        <w:r w:rsidR="002E3AA1">
          <w:rPr>
            <w:noProof/>
            <w:webHidden/>
          </w:rPr>
          <w:t>61</w:t>
        </w:r>
        <w:r w:rsidR="002E3AA1">
          <w:rPr>
            <w:noProof/>
            <w:webHidden/>
          </w:rPr>
          <w:fldChar w:fldCharType="end"/>
        </w:r>
      </w:hyperlink>
    </w:p>
    <w:p w14:paraId="1025085F" w14:textId="2511EC53" w:rsidR="002E3AA1" w:rsidRDefault="00797AAD">
      <w:pPr>
        <w:pStyle w:val="TOC3"/>
        <w:rPr>
          <w:rFonts w:eastAsiaTheme="minorEastAsia" w:cstheme="minorBidi"/>
          <w:noProof/>
          <w:szCs w:val="22"/>
          <w:lang w:val="en-NZ" w:eastAsia="en-NZ"/>
        </w:rPr>
      </w:pPr>
      <w:hyperlink w:anchor="_Toc110524850" w:history="1">
        <w:r w:rsidR="002E3AA1" w:rsidRPr="003F5E74">
          <w:rPr>
            <w:rStyle w:val="Hyperlink"/>
            <w:noProof/>
            <w:lang w:eastAsia="en-NZ"/>
          </w:rPr>
          <w:t>27.3</w:t>
        </w:r>
        <w:r w:rsidR="002E3AA1">
          <w:rPr>
            <w:rFonts w:eastAsiaTheme="minorEastAsia" w:cstheme="minorBidi"/>
            <w:noProof/>
            <w:szCs w:val="22"/>
            <w:lang w:val="en-NZ" w:eastAsia="en-NZ"/>
          </w:rPr>
          <w:tab/>
        </w:r>
        <w:r w:rsidR="002E3AA1" w:rsidRPr="003F5E74">
          <w:rPr>
            <w:rStyle w:val="Hyperlink"/>
            <w:noProof/>
            <w:lang w:eastAsia="en-NZ"/>
          </w:rPr>
          <w:t>Mover of notice of motion/Te kaimōtini o te pānui mōtini</w:t>
        </w:r>
        <w:r w:rsidR="002E3AA1">
          <w:rPr>
            <w:noProof/>
            <w:webHidden/>
          </w:rPr>
          <w:tab/>
        </w:r>
        <w:r w:rsidR="002E3AA1">
          <w:rPr>
            <w:noProof/>
            <w:webHidden/>
          </w:rPr>
          <w:fldChar w:fldCharType="begin"/>
        </w:r>
        <w:r w:rsidR="002E3AA1">
          <w:rPr>
            <w:noProof/>
            <w:webHidden/>
          </w:rPr>
          <w:instrText xml:space="preserve"> PAGEREF _Toc110524850 \h </w:instrText>
        </w:r>
        <w:r w:rsidR="002E3AA1">
          <w:rPr>
            <w:noProof/>
            <w:webHidden/>
          </w:rPr>
        </w:r>
        <w:r w:rsidR="002E3AA1">
          <w:rPr>
            <w:noProof/>
            <w:webHidden/>
          </w:rPr>
          <w:fldChar w:fldCharType="separate"/>
        </w:r>
        <w:r w:rsidR="002E3AA1">
          <w:rPr>
            <w:noProof/>
            <w:webHidden/>
          </w:rPr>
          <w:t>61</w:t>
        </w:r>
        <w:r w:rsidR="002E3AA1">
          <w:rPr>
            <w:noProof/>
            <w:webHidden/>
          </w:rPr>
          <w:fldChar w:fldCharType="end"/>
        </w:r>
      </w:hyperlink>
    </w:p>
    <w:p w14:paraId="77BEE5C5" w14:textId="34DE2B3F" w:rsidR="002E3AA1" w:rsidRDefault="00797AAD">
      <w:pPr>
        <w:pStyle w:val="TOC3"/>
        <w:rPr>
          <w:rFonts w:eastAsiaTheme="minorEastAsia" w:cstheme="minorBidi"/>
          <w:noProof/>
          <w:szCs w:val="22"/>
          <w:lang w:val="en-NZ" w:eastAsia="en-NZ"/>
        </w:rPr>
      </w:pPr>
      <w:hyperlink w:anchor="_Toc110524851" w:history="1">
        <w:r w:rsidR="002E3AA1" w:rsidRPr="003F5E74">
          <w:rPr>
            <w:rStyle w:val="Hyperlink"/>
            <w:noProof/>
            <w:lang w:eastAsia="en-NZ"/>
          </w:rPr>
          <w:t>27.4</w:t>
        </w:r>
        <w:r w:rsidR="002E3AA1">
          <w:rPr>
            <w:rFonts w:eastAsiaTheme="minorEastAsia" w:cstheme="minorBidi"/>
            <w:noProof/>
            <w:szCs w:val="22"/>
            <w:lang w:val="en-NZ" w:eastAsia="en-NZ"/>
          </w:rPr>
          <w:tab/>
        </w:r>
        <w:r w:rsidR="002E3AA1" w:rsidRPr="003F5E74">
          <w:rPr>
            <w:rStyle w:val="Hyperlink"/>
            <w:noProof/>
            <w:lang w:eastAsia="en-NZ"/>
          </w:rPr>
          <w:t>Alteration of notice of motion/Te whakarerekē i te pānui mōtini</w:t>
        </w:r>
        <w:r w:rsidR="002E3AA1">
          <w:rPr>
            <w:noProof/>
            <w:webHidden/>
          </w:rPr>
          <w:tab/>
        </w:r>
        <w:r w:rsidR="002E3AA1">
          <w:rPr>
            <w:noProof/>
            <w:webHidden/>
          </w:rPr>
          <w:fldChar w:fldCharType="begin"/>
        </w:r>
        <w:r w:rsidR="002E3AA1">
          <w:rPr>
            <w:noProof/>
            <w:webHidden/>
          </w:rPr>
          <w:instrText xml:space="preserve"> PAGEREF _Toc110524851 \h </w:instrText>
        </w:r>
        <w:r w:rsidR="002E3AA1">
          <w:rPr>
            <w:noProof/>
            <w:webHidden/>
          </w:rPr>
        </w:r>
        <w:r w:rsidR="002E3AA1">
          <w:rPr>
            <w:noProof/>
            <w:webHidden/>
          </w:rPr>
          <w:fldChar w:fldCharType="separate"/>
        </w:r>
        <w:r w:rsidR="002E3AA1">
          <w:rPr>
            <w:noProof/>
            <w:webHidden/>
          </w:rPr>
          <w:t>61</w:t>
        </w:r>
        <w:r w:rsidR="002E3AA1">
          <w:rPr>
            <w:noProof/>
            <w:webHidden/>
          </w:rPr>
          <w:fldChar w:fldCharType="end"/>
        </w:r>
      </w:hyperlink>
    </w:p>
    <w:p w14:paraId="7181BEC9" w14:textId="2F76CFEC" w:rsidR="002E3AA1" w:rsidRDefault="00797AAD">
      <w:pPr>
        <w:pStyle w:val="TOC3"/>
        <w:rPr>
          <w:rFonts w:eastAsiaTheme="minorEastAsia" w:cstheme="minorBidi"/>
          <w:noProof/>
          <w:szCs w:val="22"/>
          <w:lang w:val="en-NZ" w:eastAsia="en-NZ"/>
        </w:rPr>
      </w:pPr>
      <w:hyperlink w:anchor="_Toc110524852" w:history="1">
        <w:r w:rsidR="002E3AA1" w:rsidRPr="003F5E74">
          <w:rPr>
            <w:rStyle w:val="Hyperlink"/>
            <w:noProof/>
            <w:lang w:eastAsia="en-NZ"/>
          </w:rPr>
          <w:t>27.5</w:t>
        </w:r>
        <w:r w:rsidR="002E3AA1">
          <w:rPr>
            <w:rFonts w:eastAsiaTheme="minorEastAsia" w:cstheme="minorBidi"/>
            <w:noProof/>
            <w:szCs w:val="22"/>
            <w:lang w:val="en-NZ" w:eastAsia="en-NZ"/>
          </w:rPr>
          <w:tab/>
        </w:r>
        <w:r w:rsidR="002E3AA1" w:rsidRPr="003F5E74">
          <w:rPr>
            <w:rStyle w:val="Hyperlink"/>
            <w:noProof/>
            <w:lang w:eastAsia="en-NZ"/>
          </w:rPr>
          <w:t>When notices of motion lapse/Ka tārewa te pānui mōtini</w:t>
        </w:r>
        <w:r w:rsidR="002E3AA1">
          <w:rPr>
            <w:noProof/>
            <w:webHidden/>
          </w:rPr>
          <w:tab/>
        </w:r>
        <w:r w:rsidR="002E3AA1">
          <w:rPr>
            <w:noProof/>
            <w:webHidden/>
          </w:rPr>
          <w:fldChar w:fldCharType="begin"/>
        </w:r>
        <w:r w:rsidR="002E3AA1">
          <w:rPr>
            <w:noProof/>
            <w:webHidden/>
          </w:rPr>
          <w:instrText xml:space="preserve"> PAGEREF _Toc110524852 \h </w:instrText>
        </w:r>
        <w:r w:rsidR="002E3AA1">
          <w:rPr>
            <w:noProof/>
            <w:webHidden/>
          </w:rPr>
        </w:r>
        <w:r w:rsidR="002E3AA1">
          <w:rPr>
            <w:noProof/>
            <w:webHidden/>
          </w:rPr>
          <w:fldChar w:fldCharType="separate"/>
        </w:r>
        <w:r w:rsidR="002E3AA1">
          <w:rPr>
            <w:noProof/>
            <w:webHidden/>
          </w:rPr>
          <w:t>62</w:t>
        </w:r>
        <w:r w:rsidR="002E3AA1">
          <w:rPr>
            <w:noProof/>
            <w:webHidden/>
          </w:rPr>
          <w:fldChar w:fldCharType="end"/>
        </w:r>
      </w:hyperlink>
    </w:p>
    <w:p w14:paraId="1981078E" w14:textId="0642A608" w:rsidR="002E3AA1" w:rsidRDefault="00797AAD">
      <w:pPr>
        <w:pStyle w:val="TOC3"/>
        <w:rPr>
          <w:rFonts w:eastAsiaTheme="minorEastAsia" w:cstheme="minorBidi"/>
          <w:noProof/>
          <w:szCs w:val="22"/>
          <w:lang w:val="en-NZ" w:eastAsia="en-NZ"/>
        </w:rPr>
      </w:pPr>
      <w:hyperlink w:anchor="_Toc110524853" w:history="1">
        <w:r w:rsidR="002E3AA1" w:rsidRPr="003F5E74">
          <w:rPr>
            <w:rStyle w:val="Hyperlink"/>
            <w:noProof/>
            <w:lang w:eastAsia="en-NZ"/>
          </w:rPr>
          <w:t>27.6</w:t>
        </w:r>
        <w:r w:rsidR="002E3AA1">
          <w:rPr>
            <w:rFonts w:eastAsiaTheme="minorEastAsia" w:cstheme="minorBidi"/>
            <w:noProof/>
            <w:szCs w:val="22"/>
            <w:lang w:val="en-NZ" w:eastAsia="en-NZ"/>
          </w:rPr>
          <w:tab/>
        </w:r>
        <w:r w:rsidR="002E3AA1" w:rsidRPr="003F5E74">
          <w:rPr>
            <w:rStyle w:val="Hyperlink"/>
            <w:noProof/>
            <w:lang w:eastAsia="en-NZ"/>
          </w:rPr>
          <w:t>Referral of notices of motion/Te tuku i ngā pānui mōtini</w:t>
        </w:r>
        <w:r w:rsidR="002E3AA1">
          <w:rPr>
            <w:noProof/>
            <w:webHidden/>
          </w:rPr>
          <w:tab/>
        </w:r>
        <w:r w:rsidR="002E3AA1">
          <w:rPr>
            <w:noProof/>
            <w:webHidden/>
          </w:rPr>
          <w:fldChar w:fldCharType="begin"/>
        </w:r>
        <w:r w:rsidR="002E3AA1">
          <w:rPr>
            <w:noProof/>
            <w:webHidden/>
          </w:rPr>
          <w:instrText xml:space="preserve"> PAGEREF _Toc110524853 \h </w:instrText>
        </w:r>
        <w:r w:rsidR="002E3AA1">
          <w:rPr>
            <w:noProof/>
            <w:webHidden/>
          </w:rPr>
        </w:r>
        <w:r w:rsidR="002E3AA1">
          <w:rPr>
            <w:noProof/>
            <w:webHidden/>
          </w:rPr>
          <w:fldChar w:fldCharType="separate"/>
        </w:r>
        <w:r w:rsidR="002E3AA1">
          <w:rPr>
            <w:noProof/>
            <w:webHidden/>
          </w:rPr>
          <w:t>62</w:t>
        </w:r>
        <w:r w:rsidR="002E3AA1">
          <w:rPr>
            <w:noProof/>
            <w:webHidden/>
          </w:rPr>
          <w:fldChar w:fldCharType="end"/>
        </w:r>
      </w:hyperlink>
    </w:p>
    <w:p w14:paraId="060B80AC" w14:textId="50464BEC" w:rsidR="002E3AA1" w:rsidRDefault="00797AAD">
      <w:pPr>
        <w:pStyle w:val="TOC3"/>
        <w:rPr>
          <w:rFonts w:eastAsiaTheme="minorEastAsia" w:cstheme="minorBidi"/>
          <w:noProof/>
          <w:szCs w:val="22"/>
          <w:lang w:val="en-NZ" w:eastAsia="en-NZ"/>
        </w:rPr>
      </w:pPr>
      <w:hyperlink w:anchor="_Toc110524854" w:history="1">
        <w:r w:rsidR="002E3AA1" w:rsidRPr="003F5E74">
          <w:rPr>
            <w:rStyle w:val="Hyperlink"/>
            <w:noProof/>
            <w:lang w:eastAsia="en-NZ"/>
          </w:rPr>
          <w:t>27.7</w:t>
        </w:r>
        <w:r w:rsidR="002E3AA1">
          <w:rPr>
            <w:rFonts w:eastAsiaTheme="minorEastAsia" w:cstheme="minorBidi"/>
            <w:noProof/>
            <w:szCs w:val="22"/>
            <w:lang w:val="en-NZ" w:eastAsia="en-NZ"/>
          </w:rPr>
          <w:tab/>
        </w:r>
        <w:r w:rsidR="002E3AA1" w:rsidRPr="003F5E74">
          <w:rPr>
            <w:rStyle w:val="Hyperlink"/>
            <w:noProof/>
            <w:lang w:eastAsia="en-NZ"/>
          </w:rPr>
          <w:t>Repeat notices of motion/Ngā pānui mōtini tārua</w:t>
        </w:r>
        <w:r w:rsidR="002E3AA1">
          <w:rPr>
            <w:noProof/>
            <w:webHidden/>
          </w:rPr>
          <w:tab/>
        </w:r>
        <w:r w:rsidR="002E3AA1">
          <w:rPr>
            <w:noProof/>
            <w:webHidden/>
          </w:rPr>
          <w:fldChar w:fldCharType="begin"/>
        </w:r>
        <w:r w:rsidR="002E3AA1">
          <w:rPr>
            <w:noProof/>
            <w:webHidden/>
          </w:rPr>
          <w:instrText xml:space="preserve"> PAGEREF _Toc110524854 \h </w:instrText>
        </w:r>
        <w:r w:rsidR="002E3AA1">
          <w:rPr>
            <w:noProof/>
            <w:webHidden/>
          </w:rPr>
        </w:r>
        <w:r w:rsidR="002E3AA1">
          <w:rPr>
            <w:noProof/>
            <w:webHidden/>
          </w:rPr>
          <w:fldChar w:fldCharType="separate"/>
        </w:r>
        <w:r w:rsidR="002E3AA1">
          <w:rPr>
            <w:noProof/>
            <w:webHidden/>
          </w:rPr>
          <w:t>62</w:t>
        </w:r>
        <w:r w:rsidR="002E3AA1">
          <w:rPr>
            <w:noProof/>
            <w:webHidden/>
          </w:rPr>
          <w:fldChar w:fldCharType="end"/>
        </w:r>
      </w:hyperlink>
    </w:p>
    <w:p w14:paraId="0253EECD" w14:textId="5F5A6DD6" w:rsidR="002E3AA1" w:rsidRDefault="00797AAD">
      <w:pPr>
        <w:pStyle w:val="TOC2"/>
        <w:rPr>
          <w:rFonts w:eastAsiaTheme="minorEastAsia" w:cstheme="minorBidi"/>
          <w:b w:val="0"/>
          <w:bCs w:val="0"/>
          <w:noProof/>
          <w:szCs w:val="22"/>
          <w:lang w:val="en-NZ" w:eastAsia="en-NZ"/>
        </w:rPr>
      </w:pPr>
      <w:hyperlink w:anchor="_Toc110524855" w:history="1">
        <w:r w:rsidR="002E3AA1" w:rsidRPr="003F5E74">
          <w:rPr>
            <w:rStyle w:val="Hyperlink"/>
            <w:noProof/>
          </w:rPr>
          <w:t>28.</w:t>
        </w:r>
        <w:r w:rsidR="002E3AA1">
          <w:rPr>
            <w:rFonts w:eastAsiaTheme="minorEastAsia" w:cstheme="minorBidi"/>
            <w:b w:val="0"/>
            <w:bCs w:val="0"/>
            <w:noProof/>
            <w:szCs w:val="22"/>
            <w:lang w:val="en-NZ" w:eastAsia="en-NZ"/>
          </w:rPr>
          <w:tab/>
        </w:r>
        <w:r w:rsidR="002E3AA1" w:rsidRPr="003F5E74">
          <w:rPr>
            <w:rStyle w:val="Hyperlink"/>
            <w:noProof/>
          </w:rPr>
          <w:t>Minutes/Ngā meneti</w:t>
        </w:r>
        <w:r w:rsidR="002E3AA1">
          <w:rPr>
            <w:noProof/>
            <w:webHidden/>
          </w:rPr>
          <w:tab/>
        </w:r>
        <w:r w:rsidR="002E3AA1">
          <w:rPr>
            <w:noProof/>
            <w:webHidden/>
          </w:rPr>
          <w:fldChar w:fldCharType="begin"/>
        </w:r>
        <w:r w:rsidR="002E3AA1">
          <w:rPr>
            <w:noProof/>
            <w:webHidden/>
          </w:rPr>
          <w:instrText xml:space="preserve"> PAGEREF _Toc110524855 \h </w:instrText>
        </w:r>
        <w:r w:rsidR="002E3AA1">
          <w:rPr>
            <w:noProof/>
            <w:webHidden/>
          </w:rPr>
        </w:r>
        <w:r w:rsidR="002E3AA1">
          <w:rPr>
            <w:noProof/>
            <w:webHidden/>
          </w:rPr>
          <w:fldChar w:fldCharType="separate"/>
        </w:r>
        <w:r w:rsidR="002E3AA1">
          <w:rPr>
            <w:noProof/>
            <w:webHidden/>
          </w:rPr>
          <w:t>62</w:t>
        </w:r>
        <w:r w:rsidR="002E3AA1">
          <w:rPr>
            <w:noProof/>
            <w:webHidden/>
          </w:rPr>
          <w:fldChar w:fldCharType="end"/>
        </w:r>
      </w:hyperlink>
    </w:p>
    <w:p w14:paraId="68FCD74E" w14:textId="1CE4E50C" w:rsidR="002E3AA1" w:rsidRDefault="00797AAD">
      <w:pPr>
        <w:pStyle w:val="TOC3"/>
        <w:rPr>
          <w:rFonts w:eastAsiaTheme="minorEastAsia" w:cstheme="minorBidi"/>
          <w:noProof/>
          <w:szCs w:val="22"/>
          <w:lang w:val="en-NZ" w:eastAsia="en-NZ"/>
        </w:rPr>
      </w:pPr>
      <w:hyperlink w:anchor="_Toc110524856" w:history="1">
        <w:r w:rsidR="002E3AA1" w:rsidRPr="003F5E74">
          <w:rPr>
            <w:rStyle w:val="Hyperlink"/>
            <w:noProof/>
            <w:lang w:eastAsia="en-NZ"/>
          </w:rPr>
          <w:t>28.1</w:t>
        </w:r>
        <w:r w:rsidR="002E3AA1">
          <w:rPr>
            <w:rFonts w:eastAsiaTheme="minorEastAsia" w:cstheme="minorBidi"/>
            <w:noProof/>
            <w:szCs w:val="22"/>
            <w:lang w:val="en-NZ" w:eastAsia="en-NZ"/>
          </w:rPr>
          <w:tab/>
        </w:r>
        <w:r w:rsidR="002E3AA1" w:rsidRPr="003F5E74">
          <w:rPr>
            <w:rStyle w:val="Hyperlink"/>
            <w:noProof/>
            <w:lang w:eastAsia="en-NZ"/>
          </w:rPr>
          <w:t>Minutes to be evidence of proceedings/Ka noho ngā meneti hei taunakitanga mō te hui</w:t>
        </w:r>
        <w:r w:rsidR="002E3AA1">
          <w:rPr>
            <w:noProof/>
            <w:webHidden/>
          </w:rPr>
          <w:tab/>
        </w:r>
        <w:r w:rsidR="002E3AA1">
          <w:rPr>
            <w:noProof/>
            <w:webHidden/>
          </w:rPr>
          <w:fldChar w:fldCharType="begin"/>
        </w:r>
        <w:r w:rsidR="002E3AA1">
          <w:rPr>
            <w:noProof/>
            <w:webHidden/>
          </w:rPr>
          <w:instrText xml:space="preserve"> PAGEREF _Toc110524856 \h </w:instrText>
        </w:r>
        <w:r w:rsidR="002E3AA1">
          <w:rPr>
            <w:noProof/>
            <w:webHidden/>
          </w:rPr>
        </w:r>
        <w:r w:rsidR="002E3AA1">
          <w:rPr>
            <w:noProof/>
            <w:webHidden/>
          </w:rPr>
          <w:fldChar w:fldCharType="separate"/>
        </w:r>
        <w:r w:rsidR="002E3AA1">
          <w:rPr>
            <w:noProof/>
            <w:webHidden/>
          </w:rPr>
          <w:t>62</w:t>
        </w:r>
        <w:r w:rsidR="002E3AA1">
          <w:rPr>
            <w:noProof/>
            <w:webHidden/>
          </w:rPr>
          <w:fldChar w:fldCharType="end"/>
        </w:r>
      </w:hyperlink>
    </w:p>
    <w:p w14:paraId="46DCCB51" w14:textId="5488B337" w:rsidR="002E3AA1" w:rsidRDefault="00797AAD">
      <w:pPr>
        <w:pStyle w:val="TOC3"/>
        <w:rPr>
          <w:rFonts w:eastAsiaTheme="minorEastAsia" w:cstheme="minorBidi"/>
          <w:noProof/>
          <w:szCs w:val="22"/>
          <w:lang w:val="en-NZ" w:eastAsia="en-NZ"/>
        </w:rPr>
      </w:pPr>
      <w:hyperlink w:anchor="_Toc110524857" w:history="1">
        <w:r w:rsidR="002E3AA1" w:rsidRPr="003F5E74">
          <w:rPr>
            <w:rStyle w:val="Hyperlink"/>
            <w:noProof/>
            <w:lang w:eastAsia="en-NZ"/>
          </w:rPr>
          <w:t>28.2</w:t>
        </w:r>
        <w:r w:rsidR="002E3AA1">
          <w:rPr>
            <w:rFonts w:eastAsiaTheme="minorEastAsia" w:cstheme="minorBidi"/>
            <w:noProof/>
            <w:szCs w:val="22"/>
            <w:lang w:val="en-NZ" w:eastAsia="en-NZ"/>
          </w:rPr>
          <w:tab/>
        </w:r>
        <w:r w:rsidR="002E3AA1" w:rsidRPr="003F5E74">
          <w:rPr>
            <w:rStyle w:val="Hyperlink"/>
            <w:noProof/>
            <w:lang w:eastAsia="en-NZ"/>
          </w:rPr>
          <w:t>Matters recorded in minutes/Ngā take ka tuhi ki ngā meneti</w:t>
        </w:r>
        <w:r w:rsidR="002E3AA1">
          <w:rPr>
            <w:noProof/>
            <w:webHidden/>
          </w:rPr>
          <w:tab/>
        </w:r>
        <w:r w:rsidR="002E3AA1">
          <w:rPr>
            <w:noProof/>
            <w:webHidden/>
          </w:rPr>
          <w:fldChar w:fldCharType="begin"/>
        </w:r>
        <w:r w:rsidR="002E3AA1">
          <w:rPr>
            <w:noProof/>
            <w:webHidden/>
          </w:rPr>
          <w:instrText xml:space="preserve"> PAGEREF _Toc110524857 \h </w:instrText>
        </w:r>
        <w:r w:rsidR="002E3AA1">
          <w:rPr>
            <w:noProof/>
            <w:webHidden/>
          </w:rPr>
        </w:r>
        <w:r w:rsidR="002E3AA1">
          <w:rPr>
            <w:noProof/>
            <w:webHidden/>
          </w:rPr>
          <w:fldChar w:fldCharType="separate"/>
        </w:r>
        <w:r w:rsidR="002E3AA1">
          <w:rPr>
            <w:noProof/>
            <w:webHidden/>
          </w:rPr>
          <w:t>62</w:t>
        </w:r>
        <w:r w:rsidR="002E3AA1">
          <w:rPr>
            <w:noProof/>
            <w:webHidden/>
          </w:rPr>
          <w:fldChar w:fldCharType="end"/>
        </w:r>
      </w:hyperlink>
    </w:p>
    <w:p w14:paraId="1F70B633" w14:textId="17864C62" w:rsidR="002E3AA1" w:rsidRDefault="00797AAD">
      <w:pPr>
        <w:pStyle w:val="TOC3"/>
        <w:rPr>
          <w:rFonts w:eastAsiaTheme="minorEastAsia" w:cstheme="minorBidi"/>
          <w:noProof/>
          <w:szCs w:val="22"/>
          <w:lang w:val="en-NZ" w:eastAsia="en-NZ"/>
        </w:rPr>
      </w:pPr>
      <w:hyperlink w:anchor="_Toc110524858" w:history="1">
        <w:r w:rsidR="002E3AA1" w:rsidRPr="003F5E74">
          <w:rPr>
            <w:rStyle w:val="Hyperlink"/>
            <w:noProof/>
            <w:lang w:eastAsia="en-NZ"/>
          </w:rPr>
          <w:t>28.3</w:t>
        </w:r>
        <w:r w:rsidR="002E3AA1">
          <w:rPr>
            <w:rFonts w:eastAsiaTheme="minorEastAsia" w:cstheme="minorBidi"/>
            <w:noProof/>
            <w:szCs w:val="22"/>
            <w:lang w:val="en-NZ" w:eastAsia="en-NZ"/>
          </w:rPr>
          <w:tab/>
        </w:r>
        <w:r w:rsidR="002E3AA1" w:rsidRPr="003F5E74">
          <w:rPr>
            <w:rStyle w:val="Hyperlink"/>
            <w:noProof/>
            <w:lang w:eastAsia="en-NZ"/>
          </w:rPr>
          <w:t>No discussion on minutes/Kāore e āhei te whakawhiti kōrero mō ngā meneti</w:t>
        </w:r>
        <w:r w:rsidR="002E3AA1">
          <w:rPr>
            <w:noProof/>
            <w:webHidden/>
          </w:rPr>
          <w:tab/>
        </w:r>
        <w:r w:rsidR="002E3AA1">
          <w:rPr>
            <w:noProof/>
            <w:webHidden/>
          </w:rPr>
          <w:fldChar w:fldCharType="begin"/>
        </w:r>
        <w:r w:rsidR="002E3AA1">
          <w:rPr>
            <w:noProof/>
            <w:webHidden/>
          </w:rPr>
          <w:instrText xml:space="preserve"> PAGEREF _Toc110524858 \h </w:instrText>
        </w:r>
        <w:r w:rsidR="002E3AA1">
          <w:rPr>
            <w:noProof/>
            <w:webHidden/>
          </w:rPr>
        </w:r>
        <w:r w:rsidR="002E3AA1">
          <w:rPr>
            <w:noProof/>
            <w:webHidden/>
          </w:rPr>
          <w:fldChar w:fldCharType="separate"/>
        </w:r>
        <w:r w:rsidR="002E3AA1">
          <w:rPr>
            <w:noProof/>
            <w:webHidden/>
          </w:rPr>
          <w:t>63</w:t>
        </w:r>
        <w:r w:rsidR="002E3AA1">
          <w:rPr>
            <w:noProof/>
            <w:webHidden/>
          </w:rPr>
          <w:fldChar w:fldCharType="end"/>
        </w:r>
      </w:hyperlink>
    </w:p>
    <w:p w14:paraId="420A78DA" w14:textId="24659309" w:rsidR="002E3AA1" w:rsidRDefault="00797AAD">
      <w:pPr>
        <w:pStyle w:val="TOC3"/>
        <w:rPr>
          <w:rFonts w:eastAsiaTheme="minorEastAsia" w:cstheme="minorBidi"/>
          <w:noProof/>
          <w:szCs w:val="22"/>
          <w:lang w:val="en-NZ" w:eastAsia="en-NZ"/>
        </w:rPr>
      </w:pPr>
      <w:hyperlink w:anchor="_Toc110524859" w:history="1">
        <w:r w:rsidR="002E3AA1" w:rsidRPr="003F5E74">
          <w:rPr>
            <w:rStyle w:val="Hyperlink"/>
            <w:noProof/>
            <w:lang w:eastAsia="en-NZ"/>
          </w:rPr>
          <w:t>28.4</w:t>
        </w:r>
        <w:r w:rsidR="002E3AA1">
          <w:rPr>
            <w:rFonts w:eastAsiaTheme="minorEastAsia" w:cstheme="minorBidi"/>
            <w:noProof/>
            <w:szCs w:val="22"/>
            <w:lang w:val="en-NZ" w:eastAsia="en-NZ"/>
          </w:rPr>
          <w:tab/>
        </w:r>
        <w:r w:rsidR="002E3AA1" w:rsidRPr="003F5E74">
          <w:rPr>
            <w:rStyle w:val="Hyperlink"/>
            <w:noProof/>
            <w:lang w:eastAsia="en-NZ"/>
          </w:rPr>
          <w:t>Minutes of last meeting before election/Ngā meneti o te hui whakamutunga i mua i te pōtitanga</w:t>
        </w:r>
        <w:r w:rsidR="002E3AA1">
          <w:rPr>
            <w:noProof/>
            <w:webHidden/>
          </w:rPr>
          <w:tab/>
        </w:r>
        <w:r w:rsidR="002E3AA1">
          <w:rPr>
            <w:noProof/>
            <w:webHidden/>
          </w:rPr>
          <w:fldChar w:fldCharType="begin"/>
        </w:r>
        <w:r w:rsidR="002E3AA1">
          <w:rPr>
            <w:noProof/>
            <w:webHidden/>
          </w:rPr>
          <w:instrText xml:space="preserve"> PAGEREF _Toc110524859 \h </w:instrText>
        </w:r>
        <w:r w:rsidR="002E3AA1">
          <w:rPr>
            <w:noProof/>
            <w:webHidden/>
          </w:rPr>
        </w:r>
        <w:r w:rsidR="002E3AA1">
          <w:rPr>
            <w:noProof/>
            <w:webHidden/>
          </w:rPr>
          <w:fldChar w:fldCharType="separate"/>
        </w:r>
        <w:r w:rsidR="002E3AA1">
          <w:rPr>
            <w:noProof/>
            <w:webHidden/>
          </w:rPr>
          <w:t>63</w:t>
        </w:r>
        <w:r w:rsidR="002E3AA1">
          <w:rPr>
            <w:noProof/>
            <w:webHidden/>
          </w:rPr>
          <w:fldChar w:fldCharType="end"/>
        </w:r>
      </w:hyperlink>
    </w:p>
    <w:p w14:paraId="26CB111F" w14:textId="11646350" w:rsidR="002E3AA1" w:rsidRDefault="00797AAD">
      <w:pPr>
        <w:pStyle w:val="TOC2"/>
        <w:rPr>
          <w:rFonts w:eastAsiaTheme="minorEastAsia" w:cstheme="minorBidi"/>
          <w:b w:val="0"/>
          <w:bCs w:val="0"/>
          <w:noProof/>
          <w:szCs w:val="22"/>
          <w:lang w:val="en-NZ" w:eastAsia="en-NZ"/>
        </w:rPr>
      </w:pPr>
      <w:hyperlink w:anchor="_Toc110524860" w:history="1">
        <w:r w:rsidR="002E3AA1" w:rsidRPr="003F5E74">
          <w:rPr>
            <w:rStyle w:val="Hyperlink"/>
            <w:noProof/>
          </w:rPr>
          <w:t>29.</w:t>
        </w:r>
        <w:r w:rsidR="002E3AA1">
          <w:rPr>
            <w:rFonts w:eastAsiaTheme="minorEastAsia" w:cstheme="minorBidi"/>
            <w:b w:val="0"/>
            <w:bCs w:val="0"/>
            <w:noProof/>
            <w:szCs w:val="22"/>
            <w:lang w:val="en-NZ" w:eastAsia="en-NZ"/>
          </w:rPr>
          <w:tab/>
        </w:r>
        <w:r w:rsidR="002E3AA1" w:rsidRPr="003F5E74">
          <w:rPr>
            <w:rStyle w:val="Hyperlink"/>
            <w:noProof/>
          </w:rPr>
          <w:t>Keeping a record/Te whakarite mauhanga</w:t>
        </w:r>
        <w:r w:rsidR="002E3AA1">
          <w:rPr>
            <w:noProof/>
            <w:webHidden/>
          </w:rPr>
          <w:tab/>
        </w:r>
        <w:r w:rsidR="002E3AA1">
          <w:rPr>
            <w:noProof/>
            <w:webHidden/>
          </w:rPr>
          <w:fldChar w:fldCharType="begin"/>
        </w:r>
        <w:r w:rsidR="002E3AA1">
          <w:rPr>
            <w:noProof/>
            <w:webHidden/>
          </w:rPr>
          <w:instrText xml:space="preserve"> PAGEREF _Toc110524860 \h </w:instrText>
        </w:r>
        <w:r w:rsidR="002E3AA1">
          <w:rPr>
            <w:noProof/>
            <w:webHidden/>
          </w:rPr>
        </w:r>
        <w:r w:rsidR="002E3AA1">
          <w:rPr>
            <w:noProof/>
            <w:webHidden/>
          </w:rPr>
          <w:fldChar w:fldCharType="separate"/>
        </w:r>
        <w:r w:rsidR="002E3AA1">
          <w:rPr>
            <w:noProof/>
            <w:webHidden/>
          </w:rPr>
          <w:t>64</w:t>
        </w:r>
        <w:r w:rsidR="002E3AA1">
          <w:rPr>
            <w:noProof/>
            <w:webHidden/>
          </w:rPr>
          <w:fldChar w:fldCharType="end"/>
        </w:r>
      </w:hyperlink>
    </w:p>
    <w:p w14:paraId="575CA881" w14:textId="62B4E265" w:rsidR="002E3AA1" w:rsidRDefault="00797AAD">
      <w:pPr>
        <w:pStyle w:val="TOC3"/>
        <w:rPr>
          <w:rFonts w:eastAsiaTheme="minorEastAsia" w:cstheme="minorBidi"/>
          <w:noProof/>
          <w:szCs w:val="22"/>
          <w:lang w:val="en-NZ" w:eastAsia="en-NZ"/>
        </w:rPr>
      </w:pPr>
      <w:hyperlink w:anchor="_Toc110524861" w:history="1">
        <w:r w:rsidR="002E3AA1" w:rsidRPr="003F5E74">
          <w:rPr>
            <w:rStyle w:val="Hyperlink"/>
            <w:noProof/>
          </w:rPr>
          <w:t>29.1</w:t>
        </w:r>
        <w:r w:rsidR="002E3AA1">
          <w:rPr>
            <w:rFonts w:eastAsiaTheme="minorEastAsia" w:cstheme="minorBidi"/>
            <w:noProof/>
            <w:szCs w:val="22"/>
            <w:lang w:val="en-NZ" w:eastAsia="en-NZ"/>
          </w:rPr>
          <w:tab/>
        </w:r>
        <w:r w:rsidR="002E3AA1" w:rsidRPr="003F5E74">
          <w:rPr>
            <w:rStyle w:val="Hyperlink"/>
            <w:noProof/>
          </w:rPr>
          <w:t>Maintaining accurate records/Te whakarite i ngā mauhanga tika</w:t>
        </w:r>
        <w:r w:rsidR="002E3AA1">
          <w:rPr>
            <w:noProof/>
            <w:webHidden/>
          </w:rPr>
          <w:tab/>
        </w:r>
        <w:r w:rsidR="002E3AA1">
          <w:rPr>
            <w:noProof/>
            <w:webHidden/>
          </w:rPr>
          <w:fldChar w:fldCharType="begin"/>
        </w:r>
        <w:r w:rsidR="002E3AA1">
          <w:rPr>
            <w:noProof/>
            <w:webHidden/>
          </w:rPr>
          <w:instrText xml:space="preserve"> PAGEREF _Toc110524861 \h </w:instrText>
        </w:r>
        <w:r w:rsidR="002E3AA1">
          <w:rPr>
            <w:noProof/>
            <w:webHidden/>
          </w:rPr>
        </w:r>
        <w:r w:rsidR="002E3AA1">
          <w:rPr>
            <w:noProof/>
            <w:webHidden/>
          </w:rPr>
          <w:fldChar w:fldCharType="separate"/>
        </w:r>
        <w:r w:rsidR="002E3AA1">
          <w:rPr>
            <w:noProof/>
            <w:webHidden/>
          </w:rPr>
          <w:t>64</w:t>
        </w:r>
        <w:r w:rsidR="002E3AA1">
          <w:rPr>
            <w:noProof/>
            <w:webHidden/>
          </w:rPr>
          <w:fldChar w:fldCharType="end"/>
        </w:r>
      </w:hyperlink>
    </w:p>
    <w:p w14:paraId="18B93954" w14:textId="2B10F70F" w:rsidR="002E3AA1" w:rsidRDefault="00797AAD">
      <w:pPr>
        <w:pStyle w:val="TOC3"/>
        <w:rPr>
          <w:rFonts w:eastAsiaTheme="minorEastAsia" w:cstheme="minorBidi"/>
          <w:noProof/>
          <w:szCs w:val="22"/>
          <w:lang w:val="en-NZ" w:eastAsia="en-NZ"/>
        </w:rPr>
      </w:pPr>
      <w:hyperlink w:anchor="_Toc110524862" w:history="1">
        <w:r w:rsidR="002E3AA1" w:rsidRPr="003F5E74">
          <w:rPr>
            <w:rStyle w:val="Hyperlink"/>
            <w:noProof/>
          </w:rPr>
          <w:t>29.2</w:t>
        </w:r>
        <w:r w:rsidR="002E3AA1">
          <w:rPr>
            <w:rFonts w:eastAsiaTheme="minorEastAsia" w:cstheme="minorBidi"/>
            <w:noProof/>
            <w:szCs w:val="22"/>
            <w:lang w:val="en-NZ" w:eastAsia="en-NZ"/>
          </w:rPr>
          <w:tab/>
        </w:r>
        <w:r w:rsidR="002E3AA1" w:rsidRPr="003F5E74">
          <w:rPr>
            <w:rStyle w:val="Hyperlink"/>
            <w:noProof/>
          </w:rPr>
          <w:t>Method for maintaining records/Te tikanga mō te tiaki i ngā mauhanga</w:t>
        </w:r>
        <w:r w:rsidR="002E3AA1">
          <w:rPr>
            <w:noProof/>
            <w:webHidden/>
          </w:rPr>
          <w:tab/>
        </w:r>
        <w:r w:rsidR="002E3AA1">
          <w:rPr>
            <w:noProof/>
            <w:webHidden/>
          </w:rPr>
          <w:fldChar w:fldCharType="begin"/>
        </w:r>
        <w:r w:rsidR="002E3AA1">
          <w:rPr>
            <w:noProof/>
            <w:webHidden/>
          </w:rPr>
          <w:instrText xml:space="preserve"> PAGEREF _Toc110524862 \h </w:instrText>
        </w:r>
        <w:r w:rsidR="002E3AA1">
          <w:rPr>
            <w:noProof/>
            <w:webHidden/>
          </w:rPr>
        </w:r>
        <w:r w:rsidR="002E3AA1">
          <w:rPr>
            <w:noProof/>
            <w:webHidden/>
          </w:rPr>
          <w:fldChar w:fldCharType="separate"/>
        </w:r>
        <w:r w:rsidR="002E3AA1">
          <w:rPr>
            <w:noProof/>
            <w:webHidden/>
          </w:rPr>
          <w:t>64</w:t>
        </w:r>
        <w:r w:rsidR="002E3AA1">
          <w:rPr>
            <w:noProof/>
            <w:webHidden/>
          </w:rPr>
          <w:fldChar w:fldCharType="end"/>
        </w:r>
      </w:hyperlink>
    </w:p>
    <w:p w14:paraId="14D9048A" w14:textId="50FFE73B" w:rsidR="002E3AA1" w:rsidRDefault="00797AAD">
      <w:pPr>
        <w:pStyle w:val="TOC3"/>
        <w:rPr>
          <w:rFonts w:eastAsiaTheme="minorEastAsia" w:cstheme="minorBidi"/>
          <w:noProof/>
          <w:szCs w:val="22"/>
          <w:lang w:val="en-NZ" w:eastAsia="en-NZ"/>
        </w:rPr>
      </w:pPr>
      <w:hyperlink w:anchor="_Toc110524863" w:history="1">
        <w:r w:rsidR="002E3AA1" w:rsidRPr="003F5E74">
          <w:rPr>
            <w:rStyle w:val="Hyperlink"/>
            <w:noProof/>
          </w:rPr>
          <w:t>29.3</w:t>
        </w:r>
        <w:r w:rsidR="002E3AA1">
          <w:rPr>
            <w:rFonts w:eastAsiaTheme="minorEastAsia" w:cstheme="minorBidi"/>
            <w:noProof/>
            <w:szCs w:val="22"/>
            <w:lang w:val="en-NZ" w:eastAsia="en-NZ"/>
          </w:rPr>
          <w:tab/>
        </w:r>
        <w:r w:rsidR="002E3AA1" w:rsidRPr="003F5E74">
          <w:rPr>
            <w:rStyle w:val="Hyperlink"/>
            <w:noProof/>
          </w:rPr>
          <w:t>Inspection/Te tirotiro</w:t>
        </w:r>
        <w:r w:rsidR="002E3AA1">
          <w:rPr>
            <w:noProof/>
            <w:webHidden/>
          </w:rPr>
          <w:tab/>
        </w:r>
        <w:r w:rsidR="002E3AA1">
          <w:rPr>
            <w:noProof/>
            <w:webHidden/>
          </w:rPr>
          <w:fldChar w:fldCharType="begin"/>
        </w:r>
        <w:r w:rsidR="002E3AA1">
          <w:rPr>
            <w:noProof/>
            <w:webHidden/>
          </w:rPr>
          <w:instrText xml:space="preserve"> PAGEREF _Toc110524863 \h </w:instrText>
        </w:r>
        <w:r w:rsidR="002E3AA1">
          <w:rPr>
            <w:noProof/>
            <w:webHidden/>
          </w:rPr>
        </w:r>
        <w:r w:rsidR="002E3AA1">
          <w:rPr>
            <w:noProof/>
            <w:webHidden/>
          </w:rPr>
          <w:fldChar w:fldCharType="separate"/>
        </w:r>
        <w:r w:rsidR="002E3AA1">
          <w:rPr>
            <w:noProof/>
            <w:webHidden/>
          </w:rPr>
          <w:t>64</w:t>
        </w:r>
        <w:r w:rsidR="002E3AA1">
          <w:rPr>
            <w:noProof/>
            <w:webHidden/>
          </w:rPr>
          <w:fldChar w:fldCharType="end"/>
        </w:r>
      </w:hyperlink>
    </w:p>
    <w:p w14:paraId="648FDE60" w14:textId="647D7F57" w:rsidR="002E3AA1" w:rsidRDefault="00797AAD">
      <w:pPr>
        <w:pStyle w:val="TOC3"/>
        <w:rPr>
          <w:rFonts w:eastAsiaTheme="minorEastAsia" w:cstheme="minorBidi"/>
          <w:noProof/>
          <w:szCs w:val="22"/>
          <w:lang w:val="en-NZ" w:eastAsia="en-NZ"/>
        </w:rPr>
      </w:pPr>
      <w:hyperlink w:anchor="_Toc110524864" w:history="1">
        <w:r w:rsidR="002E3AA1" w:rsidRPr="003F5E74">
          <w:rPr>
            <w:rStyle w:val="Hyperlink"/>
            <w:noProof/>
          </w:rPr>
          <w:t>29.4</w:t>
        </w:r>
        <w:r w:rsidR="002E3AA1">
          <w:rPr>
            <w:rFonts w:eastAsiaTheme="minorEastAsia" w:cstheme="minorBidi"/>
            <w:noProof/>
            <w:szCs w:val="22"/>
            <w:lang w:val="en-NZ" w:eastAsia="en-NZ"/>
          </w:rPr>
          <w:tab/>
        </w:r>
        <w:r w:rsidR="002E3AA1" w:rsidRPr="003F5E74">
          <w:rPr>
            <w:rStyle w:val="Hyperlink"/>
            <w:noProof/>
          </w:rPr>
          <w:t>Inspection of public excluded matters/Te tirotiro i ngā take aukati marea</w:t>
        </w:r>
        <w:r w:rsidR="002E3AA1">
          <w:rPr>
            <w:noProof/>
            <w:webHidden/>
          </w:rPr>
          <w:tab/>
        </w:r>
        <w:r w:rsidR="002E3AA1">
          <w:rPr>
            <w:noProof/>
            <w:webHidden/>
          </w:rPr>
          <w:fldChar w:fldCharType="begin"/>
        </w:r>
        <w:r w:rsidR="002E3AA1">
          <w:rPr>
            <w:noProof/>
            <w:webHidden/>
          </w:rPr>
          <w:instrText xml:space="preserve"> PAGEREF _Toc110524864 \h </w:instrText>
        </w:r>
        <w:r w:rsidR="002E3AA1">
          <w:rPr>
            <w:noProof/>
            <w:webHidden/>
          </w:rPr>
        </w:r>
        <w:r w:rsidR="002E3AA1">
          <w:rPr>
            <w:noProof/>
            <w:webHidden/>
          </w:rPr>
          <w:fldChar w:fldCharType="separate"/>
        </w:r>
        <w:r w:rsidR="002E3AA1">
          <w:rPr>
            <w:noProof/>
            <w:webHidden/>
          </w:rPr>
          <w:t>64</w:t>
        </w:r>
        <w:r w:rsidR="002E3AA1">
          <w:rPr>
            <w:noProof/>
            <w:webHidden/>
          </w:rPr>
          <w:fldChar w:fldCharType="end"/>
        </w:r>
      </w:hyperlink>
    </w:p>
    <w:p w14:paraId="7E52E436" w14:textId="4A999DDE" w:rsidR="002E3AA1" w:rsidRDefault="00797AAD">
      <w:pPr>
        <w:pStyle w:val="TOC2"/>
        <w:rPr>
          <w:rFonts w:eastAsiaTheme="minorEastAsia" w:cstheme="minorBidi"/>
          <w:b w:val="0"/>
          <w:bCs w:val="0"/>
          <w:noProof/>
          <w:szCs w:val="22"/>
          <w:lang w:val="en-NZ" w:eastAsia="en-NZ"/>
        </w:rPr>
      </w:pPr>
      <w:hyperlink w:anchor="_Toc110524865" w:history="1">
        <w:r w:rsidR="002E3AA1" w:rsidRPr="003F5E74">
          <w:rPr>
            <w:rStyle w:val="Hyperlink"/>
            <w:noProof/>
          </w:rPr>
          <w:t>Referenced</w:t>
        </w:r>
        <w:r w:rsidR="002E3AA1" w:rsidRPr="003F5E74">
          <w:rPr>
            <w:rStyle w:val="Hyperlink"/>
            <w:noProof/>
            <w:spacing w:val="-2"/>
          </w:rPr>
          <w:t xml:space="preserve"> </w:t>
        </w:r>
        <w:r w:rsidR="002E3AA1" w:rsidRPr="003F5E74">
          <w:rPr>
            <w:rStyle w:val="Hyperlink"/>
            <w:noProof/>
          </w:rPr>
          <w:t>documents/Ngā tohutoro tuhinga</w:t>
        </w:r>
        <w:r w:rsidR="002E3AA1">
          <w:rPr>
            <w:noProof/>
            <w:webHidden/>
          </w:rPr>
          <w:tab/>
        </w:r>
        <w:r w:rsidR="002E3AA1">
          <w:rPr>
            <w:noProof/>
            <w:webHidden/>
          </w:rPr>
          <w:fldChar w:fldCharType="begin"/>
        </w:r>
        <w:r w:rsidR="002E3AA1">
          <w:rPr>
            <w:noProof/>
            <w:webHidden/>
          </w:rPr>
          <w:instrText xml:space="preserve"> PAGEREF _Toc110524865 \h </w:instrText>
        </w:r>
        <w:r w:rsidR="002E3AA1">
          <w:rPr>
            <w:noProof/>
            <w:webHidden/>
          </w:rPr>
        </w:r>
        <w:r w:rsidR="002E3AA1">
          <w:rPr>
            <w:noProof/>
            <w:webHidden/>
          </w:rPr>
          <w:fldChar w:fldCharType="separate"/>
        </w:r>
        <w:r w:rsidR="002E3AA1">
          <w:rPr>
            <w:noProof/>
            <w:webHidden/>
          </w:rPr>
          <w:t>65</w:t>
        </w:r>
        <w:r w:rsidR="002E3AA1">
          <w:rPr>
            <w:noProof/>
            <w:webHidden/>
          </w:rPr>
          <w:fldChar w:fldCharType="end"/>
        </w:r>
      </w:hyperlink>
    </w:p>
    <w:p w14:paraId="4D09D591" w14:textId="74AD6C33" w:rsidR="002E3AA1" w:rsidRDefault="00797AAD">
      <w:pPr>
        <w:pStyle w:val="TOC2"/>
        <w:rPr>
          <w:rFonts w:eastAsiaTheme="minorEastAsia" w:cstheme="minorBidi"/>
          <w:b w:val="0"/>
          <w:bCs w:val="0"/>
          <w:noProof/>
          <w:szCs w:val="22"/>
          <w:lang w:val="en-NZ" w:eastAsia="en-NZ"/>
        </w:rPr>
      </w:pPr>
      <w:hyperlink w:anchor="_Toc110524866" w:history="1">
        <w:r w:rsidR="002E3AA1" w:rsidRPr="003F5E74">
          <w:rPr>
            <w:rStyle w:val="Hyperlink"/>
            <w:noProof/>
            <w:lang w:val="en-NZ"/>
          </w:rPr>
          <w:t>Appendix 1: Grounds to exclude the public/Āpitihanga 1: Ngā take e aukatihia ai te marea</w:t>
        </w:r>
        <w:r w:rsidR="002E3AA1">
          <w:rPr>
            <w:noProof/>
            <w:webHidden/>
          </w:rPr>
          <w:tab/>
        </w:r>
        <w:r w:rsidR="002E3AA1">
          <w:rPr>
            <w:noProof/>
            <w:webHidden/>
          </w:rPr>
          <w:fldChar w:fldCharType="begin"/>
        </w:r>
        <w:r w:rsidR="002E3AA1">
          <w:rPr>
            <w:noProof/>
            <w:webHidden/>
          </w:rPr>
          <w:instrText xml:space="preserve"> PAGEREF _Toc110524866 \h </w:instrText>
        </w:r>
        <w:r w:rsidR="002E3AA1">
          <w:rPr>
            <w:noProof/>
            <w:webHidden/>
          </w:rPr>
        </w:r>
        <w:r w:rsidR="002E3AA1">
          <w:rPr>
            <w:noProof/>
            <w:webHidden/>
          </w:rPr>
          <w:fldChar w:fldCharType="separate"/>
        </w:r>
        <w:r w:rsidR="002E3AA1">
          <w:rPr>
            <w:noProof/>
            <w:webHidden/>
          </w:rPr>
          <w:t>66</w:t>
        </w:r>
        <w:r w:rsidR="002E3AA1">
          <w:rPr>
            <w:noProof/>
            <w:webHidden/>
          </w:rPr>
          <w:fldChar w:fldCharType="end"/>
        </w:r>
      </w:hyperlink>
    </w:p>
    <w:p w14:paraId="0D52EF86" w14:textId="1456F2EF" w:rsidR="002E3AA1" w:rsidRDefault="00797AAD">
      <w:pPr>
        <w:pStyle w:val="TOC2"/>
        <w:rPr>
          <w:rFonts w:eastAsiaTheme="minorEastAsia" w:cstheme="minorBidi"/>
          <w:b w:val="0"/>
          <w:bCs w:val="0"/>
          <w:noProof/>
          <w:szCs w:val="22"/>
          <w:lang w:val="en-NZ" w:eastAsia="en-NZ"/>
        </w:rPr>
      </w:pPr>
      <w:hyperlink w:anchor="_Toc110524867" w:history="1">
        <w:r w:rsidR="002E3AA1" w:rsidRPr="003F5E74">
          <w:rPr>
            <w:rStyle w:val="Hyperlink"/>
            <w:noProof/>
            <w:lang w:val="en-NZ"/>
          </w:rPr>
          <w:t>Appendix 2: Sample resolution to exclude the public/Āpitihanga 2: He tauira mō te tatūnga ki te aukati i te marea/</w:t>
        </w:r>
        <w:r w:rsidR="002E3AA1">
          <w:rPr>
            <w:noProof/>
            <w:webHidden/>
          </w:rPr>
          <w:tab/>
        </w:r>
        <w:r w:rsidR="002E3AA1">
          <w:rPr>
            <w:noProof/>
            <w:webHidden/>
          </w:rPr>
          <w:fldChar w:fldCharType="begin"/>
        </w:r>
        <w:r w:rsidR="002E3AA1">
          <w:rPr>
            <w:noProof/>
            <w:webHidden/>
          </w:rPr>
          <w:instrText xml:space="preserve"> PAGEREF _Toc110524867 \h </w:instrText>
        </w:r>
        <w:r w:rsidR="002E3AA1">
          <w:rPr>
            <w:noProof/>
            <w:webHidden/>
          </w:rPr>
        </w:r>
        <w:r w:rsidR="002E3AA1">
          <w:rPr>
            <w:noProof/>
            <w:webHidden/>
          </w:rPr>
          <w:fldChar w:fldCharType="separate"/>
        </w:r>
        <w:r w:rsidR="002E3AA1">
          <w:rPr>
            <w:noProof/>
            <w:webHidden/>
          </w:rPr>
          <w:t>68</w:t>
        </w:r>
        <w:r w:rsidR="002E3AA1">
          <w:rPr>
            <w:noProof/>
            <w:webHidden/>
          </w:rPr>
          <w:fldChar w:fldCharType="end"/>
        </w:r>
      </w:hyperlink>
    </w:p>
    <w:p w14:paraId="41BBA4F9" w14:textId="2C7CE9F2" w:rsidR="002E3AA1" w:rsidRDefault="00797AAD">
      <w:pPr>
        <w:pStyle w:val="TOC2"/>
        <w:rPr>
          <w:rFonts w:eastAsiaTheme="minorEastAsia" w:cstheme="minorBidi"/>
          <w:b w:val="0"/>
          <w:bCs w:val="0"/>
          <w:noProof/>
          <w:szCs w:val="22"/>
          <w:lang w:val="en-NZ" w:eastAsia="en-NZ"/>
        </w:rPr>
      </w:pPr>
      <w:hyperlink w:anchor="_Toc110524868" w:history="1">
        <w:r w:rsidR="002E3AA1" w:rsidRPr="003F5E74">
          <w:rPr>
            <w:rStyle w:val="Hyperlink"/>
            <w:noProof/>
            <w:lang w:val="en-NZ"/>
          </w:rPr>
          <w:t xml:space="preserve">Appendix 3: </w:t>
        </w:r>
        <w:r w:rsidR="002E3AA1" w:rsidRPr="003F5E74">
          <w:rPr>
            <w:rStyle w:val="Hyperlink"/>
            <w:noProof/>
          </w:rPr>
          <w:t>Motions and amendments (Option A)/</w:t>
        </w:r>
        <w:r w:rsidR="002E3AA1" w:rsidRPr="003F5E74">
          <w:rPr>
            <w:rStyle w:val="Hyperlink"/>
            <w:noProof/>
            <w:lang w:val="en-NZ"/>
          </w:rPr>
          <w:t>Āpitihanga 3: Ngā mōtini me ngā whakahoutanga (Kōwhiringa A)</w:t>
        </w:r>
        <w:r w:rsidR="002E3AA1">
          <w:rPr>
            <w:noProof/>
            <w:webHidden/>
          </w:rPr>
          <w:tab/>
        </w:r>
        <w:r w:rsidR="002E3AA1">
          <w:rPr>
            <w:noProof/>
            <w:webHidden/>
          </w:rPr>
          <w:fldChar w:fldCharType="begin"/>
        </w:r>
        <w:r w:rsidR="002E3AA1">
          <w:rPr>
            <w:noProof/>
            <w:webHidden/>
          </w:rPr>
          <w:instrText xml:space="preserve"> PAGEREF _Toc110524868 \h </w:instrText>
        </w:r>
        <w:r w:rsidR="002E3AA1">
          <w:rPr>
            <w:noProof/>
            <w:webHidden/>
          </w:rPr>
        </w:r>
        <w:r w:rsidR="002E3AA1">
          <w:rPr>
            <w:noProof/>
            <w:webHidden/>
          </w:rPr>
          <w:fldChar w:fldCharType="separate"/>
        </w:r>
        <w:r w:rsidR="002E3AA1">
          <w:rPr>
            <w:noProof/>
            <w:webHidden/>
          </w:rPr>
          <w:t>71</w:t>
        </w:r>
        <w:r w:rsidR="002E3AA1">
          <w:rPr>
            <w:noProof/>
            <w:webHidden/>
          </w:rPr>
          <w:fldChar w:fldCharType="end"/>
        </w:r>
      </w:hyperlink>
    </w:p>
    <w:p w14:paraId="56B4AE43" w14:textId="3848A343" w:rsidR="002E3AA1" w:rsidRDefault="00797AAD">
      <w:pPr>
        <w:pStyle w:val="TOC2"/>
        <w:rPr>
          <w:rFonts w:eastAsiaTheme="minorEastAsia" w:cstheme="minorBidi"/>
          <w:b w:val="0"/>
          <w:bCs w:val="0"/>
          <w:noProof/>
          <w:szCs w:val="22"/>
          <w:lang w:val="en-NZ" w:eastAsia="en-NZ"/>
        </w:rPr>
      </w:pPr>
      <w:hyperlink w:anchor="_Toc110524869" w:history="1">
        <w:r w:rsidR="002E3AA1" w:rsidRPr="003F5E74">
          <w:rPr>
            <w:rStyle w:val="Hyperlink"/>
            <w:noProof/>
            <w:lang w:val="en-NZ"/>
          </w:rPr>
          <w:t xml:space="preserve">Appendix 4: </w:t>
        </w:r>
        <w:r w:rsidR="002E3AA1" w:rsidRPr="003F5E74">
          <w:rPr>
            <w:rStyle w:val="Hyperlink"/>
            <w:noProof/>
          </w:rPr>
          <w:t>Motions and amendments (Option B)/</w:t>
        </w:r>
        <w:r w:rsidR="002E3AA1" w:rsidRPr="003F5E74">
          <w:rPr>
            <w:rStyle w:val="Hyperlink"/>
            <w:noProof/>
            <w:lang w:val="en-NZ"/>
          </w:rPr>
          <w:t xml:space="preserve">Āpitihanga 4: </w:t>
        </w:r>
        <w:r w:rsidR="002E3AA1" w:rsidRPr="003F5E74">
          <w:rPr>
            <w:rStyle w:val="Hyperlink"/>
            <w:noProof/>
          </w:rPr>
          <w:t>Ngā mōtini me ngā whakahoutanga (Kōwhiringa B)</w:t>
        </w:r>
        <w:r w:rsidR="002E3AA1">
          <w:rPr>
            <w:noProof/>
            <w:webHidden/>
          </w:rPr>
          <w:tab/>
        </w:r>
        <w:r w:rsidR="002E3AA1">
          <w:rPr>
            <w:noProof/>
            <w:webHidden/>
          </w:rPr>
          <w:fldChar w:fldCharType="begin"/>
        </w:r>
        <w:r w:rsidR="002E3AA1">
          <w:rPr>
            <w:noProof/>
            <w:webHidden/>
          </w:rPr>
          <w:instrText xml:space="preserve"> PAGEREF _Toc110524869 \h </w:instrText>
        </w:r>
        <w:r w:rsidR="002E3AA1">
          <w:rPr>
            <w:noProof/>
            <w:webHidden/>
          </w:rPr>
        </w:r>
        <w:r w:rsidR="002E3AA1">
          <w:rPr>
            <w:noProof/>
            <w:webHidden/>
          </w:rPr>
          <w:fldChar w:fldCharType="separate"/>
        </w:r>
        <w:r w:rsidR="002E3AA1">
          <w:rPr>
            <w:noProof/>
            <w:webHidden/>
          </w:rPr>
          <w:t>72</w:t>
        </w:r>
        <w:r w:rsidR="002E3AA1">
          <w:rPr>
            <w:noProof/>
            <w:webHidden/>
          </w:rPr>
          <w:fldChar w:fldCharType="end"/>
        </w:r>
      </w:hyperlink>
    </w:p>
    <w:p w14:paraId="6C8E16F4" w14:textId="26A7A804" w:rsidR="002E3AA1" w:rsidRDefault="00797AAD">
      <w:pPr>
        <w:pStyle w:val="TOC2"/>
        <w:rPr>
          <w:rFonts w:eastAsiaTheme="minorEastAsia" w:cstheme="minorBidi"/>
          <w:b w:val="0"/>
          <w:bCs w:val="0"/>
          <w:noProof/>
          <w:szCs w:val="22"/>
          <w:lang w:val="en-NZ" w:eastAsia="en-NZ"/>
        </w:rPr>
      </w:pPr>
      <w:hyperlink w:anchor="_Toc110524870" w:history="1">
        <w:r w:rsidR="002E3AA1" w:rsidRPr="003F5E74">
          <w:rPr>
            <w:rStyle w:val="Hyperlink"/>
            <w:noProof/>
            <w:lang w:val="en-NZ"/>
          </w:rPr>
          <w:t xml:space="preserve">Appendix 5: </w:t>
        </w:r>
        <w:r w:rsidR="002E3AA1" w:rsidRPr="003F5E74">
          <w:rPr>
            <w:rStyle w:val="Hyperlink"/>
            <w:noProof/>
          </w:rPr>
          <w:t>Motions and amendments (Option C)/</w:t>
        </w:r>
        <w:r w:rsidR="002E3AA1" w:rsidRPr="003F5E74">
          <w:rPr>
            <w:rStyle w:val="Hyperlink"/>
            <w:noProof/>
            <w:lang w:val="en-NZ"/>
          </w:rPr>
          <w:t xml:space="preserve">Āpitihanga 5: </w:t>
        </w:r>
        <w:r w:rsidR="002E3AA1" w:rsidRPr="003F5E74">
          <w:rPr>
            <w:rStyle w:val="Hyperlink"/>
            <w:noProof/>
          </w:rPr>
          <w:t>Ngā mōtini me ngā whakahoutanga (Kōwhiringa C)</w:t>
        </w:r>
        <w:r w:rsidR="002E3AA1">
          <w:rPr>
            <w:noProof/>
            <w:webHidden/>
          </w:rPr>
          <w:tab/>
        </w:r>
        <w:r w:rsidR="002E3AA1">
          <w:rPr>
            <w:noProof/>
            <w:webHidden/>
          </w:rPr>
          <w:fldChar w:fldCharType="begin"/>
        </w:r>
        <w:r w:rsidR="002E3AA1">
          <w:rPr>
            <w:noProof/>
            <w:webHidden/>
          </w:rPr>
          <w:instrText xml:space="preserve"> PAGEREF _Toc110524870 \h </w:instrText>
        </w:r>
        <w:r w:rsidR="002E3AA1">
          <w:rPr>
            <w:noProof/>
            <w:webHidden/>
          </w:rPr>
        </w:r>
        <w:r w:rsidR="002E3AA1">
          <w:rPr>
            <w:noProof/>
            <w:webHidden/>
          </w:rPr>
          <w:fldChar w:fldCharType="separate"/>
        </w:r>
        <w:r w:rsidR="002E3AA1">
          <w:rPr>
            <w:noProof/>
            <w:webHidden/>
          </w:rPr>
          <w:t>73</w:t>
        </w:r>
        <w:r w:rsidR="002E3AA1">
          <w:rPr>
            <w:noProof/>
            <w:webHidden/>
          </w:rPr>
          <w:fldChar w:fldCharType="end"/>
        </w:r>
      </w:hyperlink>
    </w:p>
    <w:p w14:paraId="22138DF2" w14:textId="191CDD28" w:rsidR="002E3AA1" w:rsidRDefault="00797AAD">
      <w:pPr>
        <w:pStyle w:val="TOC2"/>
        <w:rPr>
          <w:rFonts w:eastAsiaTheme="minorEastAsia" w:cstheme="minorBidi"/>
          <w:b w:val="0"/>
          <w:bCs w:val="0"/>
          <w:noProof/>
          <w:szCs w:val="22"/>
          <w:lang w:val="en-NZ" w:eastAsia="en-NZ"/>
        </w:rPr>
      </w:pPr>
      <w:hyperlink w:anchor="_Toc110524871" w:history="1">
        <w:r w:rsidR="002E3AA1" w:rsidRPr="003F5E74">
          <w:rPr>
            <w:rStyle w:val="Hyperlink"/>
            <w:noProof/>
          </w:rPr>
          <w:t>Appendix 6: Table of procedural motions/Āpitihanga 6: Tūtohi mō ngā mōtini whakahaere</w:t>
        </w:r>
        <w:r w:rsidR="002E3AA1">
          <w:rPr>
            <w:noProof/>
            <w:webHidden/>
          </w:rPr>
          <w:tab/>
        </w:r>
        <w:r w:rsidR="002E3AA1">
          <w:rPr>
            <w:noProof/>
            <w:webHidden/>
          </w:rPr>
          <w:fldChar w:fldCharType="begin"/>
        </w:r>
        <w:r w:rsidR="002E3AA1">
          <w:rPr>
            <w:noProof/>
            <w:webHidden/>
          </w:rPr>
          <w:instrText xml:space="preserve"> PAGEREF _Toc110524871 \h </w:instrText>
        </w:r>
        <w:r w:rsidR="002E3AA1">
          <w:rPr>
            <w:noProof/>
            <w:webHidden/>
          </w:rPr>
        </w:r>
        <w:r w:rsidR="002E3AA1">
          <w:rPr>
            <w:noProof/>
            <w:webHidden/>
          </w:rPr>
          <w:fldChar w:fldCharType="separate"/>
        </w:r>
        <w:r w:rsidR="002E3AA1">
          <w:rPr>
            <w:noProof/>
            <w:webHidden/>
          </w:rPr>
          <w:t>74</w:t>
        </w:r>
        <w:r w:rsidR="002E3AA1">
          <w:rPr>
            <w:noProof/>
            <w:webHidden/>
          </w:rPr>
          <w:fldChar w:fldCharType="end"/>
        </w:r>
      </w:hyperlink>
    </w:p>
    <w:p w14:paraId="633947C4" w14:textId="18143672" w:rsidR="002E3AA1" w:rsidRDefault="00797AAD">
      <w:pPr>
        <w:pStyle w:val="TOC2"/>
        <w:rPr>
          <w:rFonts w:eastAsiaTheme="minorEastAsia" w:cstheme="minorBidi"/>
          <w:b w:val="0"/>
          <w:bCs w:val="0"/>
          <w:noProof/>
          <w:szCs w:val="22"/>
          <w:lang w:val="en-NZ" w:eastAsia="en-NZ"/>
        </w:rPr>
      </w:pPr>
      <w:hyperlink w:anchor="_Toc110524872" w:history="1">
        <w:r w:rsidR="002E3AA1" w:rsidRPr="003F5E74">
          <w:rPr>
            <w:rStyle w:val="Hyperlink"/>
            <w:noProof/>
            <w:lang w:val="en-NZ"/>
          </w:rPr>
          <w:t>Appendix 7: Webcasting protocols/Āpitihanga 7: Ngā tikanga mō te pāhotanga mataora</w:t>
        </w:r>
        <w:r w:rsidR="002E3AA1">
          <w:rPr>
            <w:noProof/>
            <w:webHidden/>
          </w:rPr>
          <w:tab/>
        </w:r>
        <w:r w:rsidR="002E3AA1">
          <w:rPr>
            <w:noProof/>
            <w:webHidden/>
          </w:rPr>
          <w:fldChar w:fldCharType="begin"/>
        </w:r>
        <w:r w:rsidR="002E3AA1">
          <w:rPr>
            <w:noProof/>
            <w:webHidden/>
          </w:rPr>
          <w:instrText xml:space="preserve"> PAGEREF _Toc110524872 \h </w:instrText>
        </w:r>
        <w:r w:rsidR="002E3AA1">
          <w:rPr>
            <w:noProof/>
            <w:webHidden/>
          </w:rPr>
        </w:r>
        <w:r w:rsidR="002E3AA1">
          <w:rPr>
            <w:noProof/>
            <w:webHidden/>
          </w:rPr>
          <w:fldChar w:fldCharType="separate"/>
        </w:r>
        <w:r w:rsidR="002E3AA1">
          <w:rPr>
            <w:noProof/>
            <w:webHidden/>
          </w:rPr>
          <w:t>76</w:t>
        </w:r>
        <w:r w:rsidR="002E3AA1">
          <w:rPr>
            <w:noProof/>
            <w:webHidden/>
          </w:rPr>
          <w:fldChar w:fldCharType="end"/>
        </w:r>
      </w:hyperlink>
    </w:p>
    <w:p w14:paraId="278315A7" w14:textId="5D26D60C" w:rsidR="002E3AA1" w:rsidRDefault="00797AAD">
      <w:pPr>
        <w:pStyle w:val="TOC2"/>
        <w:rPr>
          <w:rFonts w:eastAsiaTheme="minorEastAsia" w:cstheme="minorBidi"/>
          <w:b w:val="0"/>
          <w:bCs w:val="0"/>
          <w:noProof/>
          <w:szCs w:val="22"/>
          <w:lang w:val="en-NZ" w:eastAsia="en-NZ"/>
        </w:rPr>
      </w:pPr>
      <w:hyperlink w:anchor="_Toc110524873" w:history="1">
        <w:r w:rsidR="002E3AA1" w:rsidRPr="003F5E74">
          <w:rPr>
            <w:rStyle w:val="Hyperlink"/>
            <w:noProof/>
            <w:lang w:val="en-NZ"/>
          </w:rPr>
          <w:t>Appendix 8: Powers of a Chairperson/Āpitihanga 8: Ngā Mana Whakahaere a te Ūpoko</w:t>
        </w:r>
        <w:r w:rsidR="002E3AA1">
          <w:rPr>
            <w:noProof/>
            <w:webHidden/>
          </w:rPr>
          <w:tab/>
        </w:r>
        <w:r w:rsidR="002E3AA1">
          <w:rPr>
            <w:noProof/>
            <w:webHidden/>
          </w:rPr>
          <w:fldChar w:fldCharType="begin"/>
        </w:r>
        <w:r w:rsidR="002E3AA1">
          <w:rPr>
            <w:noProof/>
            <w:webHidden/>
          </w:rPr>
          <w:instrText xml:space="preserve"> PAGEREF _Toc110524873 \h </w:instrText>
        </w:r>
        <w:r w:rsidR="002E3AA1">
          <w:rPr>
            <w:noProof/>
            <w:webHidden/>
          </w:rPr>
        </w:r>
        <w:r w:rsidR="002E3AA1">
          <w:rPr>
            <w:noProof/>
            <w:webHidden/>
          </w:rPr>
          <w:fldChar w:fldCharType="separate"/>
        </w:r>
        <w:r w:rsidR="002E3AA1">
          <w:rPr>
            <w:noProof/>
            <w:webHidden/>
          </w:rPr>
          <w:t>77</w:t>
        </w:r>
        <w:r w:rsidR="002E3AA1">
          <w:rPr>
            <w:noProof/>
            <w:webHidden/>
          </w:rPr>
          <w:fldChar w:fldCharType="end"/>
        </w:r>
      </w:hyperlink>
    </w:p>
    <w:p w14:paraId="6AE26D46" w14:textId="2EDE85E8" w:rsidR="002E3AA1" w:rsidRDefault="00797AAD">
      <w:pPr>
        <w:pStyle w:val="TOC2"/>
        <w:rPr>
          <w:rFonts w:eastAsiaTheme="minorEastAsia" w:cstheme="minorBidi"/>
          <w:b w:val="0"/>
          <w:bCs w:val="0"/>
          <w:noProof/>
          <w:szCs w:val="22"/>
          <w:lang w:val="en-NZ" w:eastAsia="en-NZ"/>
        </w:rPr>
      </w:pPr>
      <w:hyperlink w:anchor="_Toc110524874" w:history="1">
        <w:r w:rsidR="002E3AA1" w:rsidRPr="003F5E74">
          <w:rPr>
            <w:rStyle w:val="Hyperlink"/>
            <w:noProof/>
            <w:lang w:val="en-NZ"/>
          </w:rPr>
          <w:t xml:space="preserve">Appendix 9: Process for removing a </w:t>
        </w:r>
        <w:r w:rsidR="002E3AA1" w:rsidRPr="003F5E74">
          <w:rPr>
            <w:rStyle w:val="Hyperlink"/>
            <w:noProof/>
            <w:lang w:val="en-NZ" w:eastAsia="en-NZ"/>
          </w:rPr>
          <w:t>chairperson or deputy Mayor from office</w:t>
        </w:r>
        <w:r w:rsidR="002E3AA1" w:rsidRPr="003F5E74">
          <w:rPr>
            <w:rStyle w:val="Hyperlink"/>
            <w:noProof/>
            <w:lang w:val="en-NZ"/>
          </w:rPr>
          <w:t>/Āpitihanga 9: Te pūnaha mō te whakakore i te tūranga a te ūpoko, te Koromatua tuarua rānei</w:t>
        </w:r>
        <w:r w:rsidR="002E3AA1">
          <w:rPr>
            <w:noProof/>
            <w:webHidden/>
          </w:rPr>
          <w:tab/>
        </w:r>
        <w:r w:rsidR="002E3AA1">
          <w:rPr>
            <w:noProof/>
            <w:webHidden/>
          </w:rPr>
          <w:fldChar w:fldCharType="begin"/>
        </w:r>
        <w:r w:rsidR="002E3AA1">
          <w:rPr>
            <w:noProof/>
            <w:webHidden/>
          </w:rPr>
          <w:instrText xml:space="preserve"> PAGEREF _Toc110524874 \h </w:instrText>
        </w:r>
        <w:r w:rsidR="002E3AA1">
          <w:rPr>
            <w:noProof/>
            <w:webHidden/>
          </w:rPr>
        </w:r>
        <w:r w:rsidR="002E3AA1">
          <w:rPr>
            <w:noProof/>
            <w:webHidden/>
          </w:rPr>
          <w:fldChar w:fldCharType="separate"/>
        </w:r>
        <w:r w:rsidR="002E3AA1">
          <w:rPr>
            <w:noProof/>
            <w:webHidden/>
          </w:rPr>
          <w:t>82</w:t>
        </w:r>
        <w:r w:rsidR="002E3AA1">
          <w:rPr>
            <w:noProof/>
            <w:webHidden/>
          </w:rPr>
          <w:fldChar w:fldCharType="end"/>
        </w:r>
      </w:hyperlink>
    </w:p>
    <w:p w14:paraId="0B870CD2" w14:textId="1E75EF8F" w:rsidR="002E3AA1" w:rsidRDefault="00797AAD">
      <w:pPr>
        <w:pStyle w:val="TOC2"/>
        <w:rPr>
          <w:rFonts w:eastAsiaTheme="minorEastAsia" w:cstheme="minorBidi"/>
          <w:b w:val="0"/>
          <w:bCs w:val="0"/>
          <w:noProof/>
          <w:szCs w:val="22"/>
          <w:lang w:val="en-NZ" w:eastAsia="en-NZ"/>
        </w:rPr>
      </w:pPr>
      <w:hyperlink w:anchor="_Toc110524875" w:history="1">
        <w:r w:rsidR="002E3AA1" w:rsidRPr="003F5E74">
          <w:rPr>
            <w:rStyle w:val="Hyperlink"/>
            <w:noProof/>
            <w:lang w:val="en-NZ"/>
          </w:rPr>
          <w:t>Appendix 10: Sample order of business/Āpitihanga 10: He tauira mō te whakaraupapatanga o ngā take</w:t>
        </w:r>
        <w:r w:rsidR="002E3AA1">
          <w:rPr>
            <w:noProof/>
            <w:webHidden/>
          </w:rPr>
          <w:tab/>
        </w:r>
        <w:r w:rsidR="002E3AA1">
          <w:rPr>
            <w:noProof/>
            <w:webHidden/>
          </w:rPr>
          <w:fldChar w:fldCharType="begin"/>
        </w:r>
        <w:r w:rsidR="002E3AA1">
          <w:rPr>
            <w:noProof/>
            <w:webHidden/>
          </w:rPr>
          <w:instrText xml:space="preserve"> PAGEREF _Toc110524875 \h </w:instrText>
        </w:r>
        <w:r w:rsidR="002E3AA1">
          <w:rPr>
            <w:noProof/>
            <w:webHidden/>
          </w:rPr>
        </w:r>
        <w:r w:rsidR="002E3AA1">
          <w:rPr>
            <w:noProof/>
            <w:webHidden/>
          </w:rPr>
          <w:fldChar w:fldCharType="separate"/>
        </w:r>
        <w:r w:rsidR="002E3AA1">
          <w:rPr>
            <w:noProof/>
            <w:webHidden/>
          </w:rPr>
          <w:t>83</w:t>
        </w:r>
        <w:r w:rsidR="002E3AA1">
          <w:rPr>
            <w:noProof/>
            <w:webHidden/>
          </w:rPr>
          <w:fldChar w:fldCharType="end"/>
        </w:r>
      </w:hyperlink>
    </w:p>
    <w:p w14:paraId="57038777" w14:textId="6C6B8F0A" w:rsidR="002E3AA1" w:rsidRDefault="00797AAD">
      <w:pPr>
        <w:pStyle w:val="TOC2"/>
        <w:rPr>
          <w:rFonts w:eastAsiaTheme="minorEastAsia" w:cstheme="minorBidi"/>
          <w:b w:val="0"/>
          <w:bCs w:val="0"/>
          <w:noProof/>
          <w:szCs w:val="22"/>
          <w:lang w:val="en-NZ" w:eastAsia="en-NZ"/>
        </w:rPr>
      </w:pPr>
      <w:hyperlink w:anchor="_Toc110524876" w:history="1">
        <w:r w:rsidR="002E3AA1" w:rsidRPr="003F5E74">
          <w:rPr>
            <w:rStyle w:val="Hyperlink"/>
            <w:noProof/>
            <w:lang w:val="en-NZ"/>
          </w:rPr>
          <w:t>Appendix 11: Process for raising matters for a decision/Āpitihanga 11: Te pūnaha mō te whakatakoto take hei whakatau</w:t>
        </w:r>
        <w:r w:rsidR="002E3AA1">
          <w:rPr>
            <w:noProof/>
            <w:webHidden/>
          </w:rPr>
          <w:tab/>
        </w:r>
        <w:r w:rsidR="002E3AA1">
          <w:rPr>
            <w:noProof/>
            <w:webHidden/>
          </w:rPr>
          <w:fldChar w:fldCharType="begin"/>
        </w:r>
        <w:r w:rsidR="002E3AA1">
          <w:rPr>
            <w:noProof/>
            <w:webHidden/>
          </w:rPr>
          <w:instrText xml:space="preserve"> PAGEREF _Toc110524876 \h </w:instrText>
        </w:r>
        <w:r w:rsidR="002E3AA1">
          <w:rPr>
            <w:noProof/>
            <w:webHidden/>
          </w:rPr>
        </w:r>
        <w:r w:rsidR="002E3AA1">
          <w:rPr>
            <w:noProof/>
            <w:webHidden/>
          </w:rPr>
          <w:fldChar w:fldCharType="separate"/>
        </w:r>
        <w:r w:rsidR="002E3AA1">
          <w:rPr>
            <w:noProof/>
            <w:webHidden/>
          </w:rPr>
          <w:t>84</w:t>
        </w:r>
        <w:r w:rsidR="002E3AA1">
          <w:rPr>
            <w:noProof/>
            <w:webHidden/>
          </w:rPr>
          <w:fldChar w:fldCharType="end"/>
        </w:r>
      </w:hyperlink>
    </w:p>
    <w:p w14:paraId="7D4E3DC6" w14:textId="3D70BC65" w:rsidR="00C94FF8" w:rsidRDefault="00BB55FA">
      <w:pPr>
        <w:spacing w:before="0" w:after="0" w:line="240" w:lineRule="auto"/>
        <w:rPr>
          <w:rFonts w:ascii="Calibri" w:hAnsi="Calibri" w:cs="Tahoma"/>
          <w:b/>
          <w:sz w:val="32"/>
          <w:lang w:val="en-NZ"/>
        </w:rPr>
      </w:pPr>
      <w:r>
        <w:rPr>
          <w:rFonts w:asciiTheme="minorHAnsi" w:hAnsiTheme="minorHAnsi" w:cstheme="minorHAnsi"/>
          <w:b/>
          <w:bCs/>
          <w:sz w:val="22"/>
          <w:szCs w:val="20"/>
          <w:lang w:val="en-NZ"/>
        </w:rPr>
        <w:fldChar w:fldCharType="end"/>
      </w:r>
      <w:r w:rsidR="00C94FF8">
        <w:rPr>
          <w:lang w:val="en-NZ"/>
        </w:rPr>
        <w:br w:type="page"/>
      </w:r>
    </w:p>
    <w:p w14:paraId="3DA4D642" w14:textId="51FAC9B9" w:rsidR="002E5E78" w:rsidRPr="00492175" w:rsidRDefault="00986AF8" w:rsidP="00492175">
      <w:pPr>
        <w:pStyle w:val="Heading1"/>
        <w:numPr>
          <w:ilvl w:val="0"/>
          <w:numId w:val="21"/>
        </w:numPr>
        <w:ind w:left="851" w:hanging="851"/>
        <w:rPr>
          <w:lang w:val="en-NZ"/>
        </w:rPr>
      </w:pPr>
      <w:bookmarkStart w:id="4" w:name="_Toc109296393"/>
      <w:bookmarkStart w:id="5" w:name="_Toc110524636"/>
      <w:r w:rsidRPr="00492175">
        <w:rPr>
          <w:lang w:val="en-NZ"/>
        </w:rPr>
        <w:lastRenderedPageBreak/>
        <w:t>Introduction</w:t>
      </w:r>
      <w:r>
        <w:rPr>
          <w:lang w:val="en-NZ"/>
        </w:rPr>
        <w:t>/</w:t>
      </w:r>
      <w:r w:rsidR="00492175">
        <w:rPr>
          <w:lang w:val="en-NZ"/>
        </w:rPr>
        <w:t>Kupu Whakataki</w:t>
      </w:r>
      <w:bookmarkEnd w:id="4"/>
      <w:bookmarkEnd w:id="1"/>
      <w:bookmarkEnd w:id="2"/>
      <w:bookmarkEnd w:id="3"/>
      <w:bookmarkEnd w:id="5"/>
    </w:p>
    <w:p w14:paraId="77BC693B" w14:textId="77777777" w:rsidR="006919F6" w:rsidRPr="00573F56" w:rsidRDefault="006919F6" w:rsidP="00BF70EC">
      <w:pPr>
        <w:pStyle w:val="BodyText-1"/>
      </w:pPr>
      <w:r w:rsidRPr="00573F56">
        <w:t xml:space="preserve">These </w:t>
      </w:r>
      <w:r w:rsidR="005D77D3">
        <w:t>standing o</w:t>
      </w:r>
      <w:r w:rsidR="002E5E78" w:rsidRPr="00573F56">
        <w:t xml:space="preserve">rders </w:t>
      </w:r>
      <w:r w:rsidRPr="00573F56">
        <w:t xml:space="preserve">have been prepared to enable the orderly conduct of </w:t>
      </w:r>
      <w:r w:rsidR="005331B2" w:rsidRPr="00573F56">
        <w:t xml:space="preserve">local authority </w:t>
      </w:r>
      <w:r w:rsidR="002E5E78" w:rsidRPr="00573F56">
        <w:t xml:space="preserve">meetings. </w:t>
      </w:r>
      <w:r w:rsidRPr="00573F56">
        <w:t xml:space="preserve">They incorporate the legislative provisions relating to meetings, decision making and transparency. They also include practical guidance on how meetings should operate so that statutory provisions are complied </w:t>
      </w:r>
      <w:proofErr w:type="gramStart"/>
      <w:r w:rsidRPr="00573F56">
        <w:t>with</w:t>
      </w:r>
      <w:proofErr w:type="gramEnd"/>
      <w:r w:rsidRPr="00573F56">
        <w:t xml:space="preserve"> and the spirit of the legislation fulfilled.</w:t>
      </w:r>
    </w:p>
    <w:p w14:paraId="121DF2AC" w14:textId="77777777" w:rsidR="006919F6" w:rsidRPr="00573F56" w:rsidRDefault="006919F6" w:rsidP="00BF70EC">
      <w:pPr>
        <w:pStyle w:val="BodyText-1"/>
        <w:spacing w:after="120"/>
      </w:pPr>
      <w:r w:rsidRPr="00573F56">
        <w:t xml:space="preserve">To assist elected members and officials </w:t>
      </w:r>
      <w:r w:rsidR="00BE1223" w:rsidRPr="00573F56">
        <w:t xml:space="preserve">the document is structured in three parts: </w:t>
      </w:r>
    </w:p>
    <w:p w14:paraId="21F37C3D" w14:textId="4C3DDF80" w:rsidR="002E5E78" w:rsidRPr="00573F56" w:rsidRDefault="002E5E78" w:rsidP="00BB55FA">
      <w:pPr>
        <w:pStyle w:val="BodyText-1"/>
        <w:numPr>
          <w:ilvl w:val="0"/>
          <w:numId w:val="18"/>
        </w:numPr>
        <w:spacing w:after="60"/>
        <w:ind w:left="1134" w:hanging="567"/>
      </w:pPr>
      <w:r w:rsidRPr="00573F56">
        <w:t xml:space="preserve">Part 1 deals with </w:t>
      </w:r>
      <w:r w:rsidR="005A4F0B" w:rsidRPr="00573F56">
        <w:t>general matters</w:t>
      </w:r>
      <w:r w:rsidR="00B95FAE">
        <w:t>.</w:t>
      </w:r>
    </w:p>
    <w:p w14:paraId="14F1FC24" w14:textId="61ADFE71" w:rsidR="002E5E78" w:rsidRPr="00573F56" w:rsidRDefault="002E5E78" w:rsidP="00BB55FA">
      <w:pPr>
        <w:pStyle w:val="BodyText-1"/>
        <w:numPr>
          <w:ilvl w:val="0"/>
          <w:numId w:val="18"/>
        </w:numPr>
        <w:spacing w:after="60"/>
        <w:ind w:left="1134" w:hanging="567"/>
      </w:pPr>
      <w:r w:rsidRPr="00573F56">
        <w:t>Part 2 deals with</w:t>
      </w:r>
      <w:r w:rsidR="005A4F0B" w:rsidRPr="00573F56">
        <w:t xml:space="preserve"> pre-</w:t>
      </w:r>
      <w:r w:rsidRPr="00573F56">
        <w:t>meeting procedures</w:t>
      </w:r>
      <w:r w:rsidR="00B95FAE">
        <w:t>.</w:t>
      </w:r>
    </w:p>
    <w:p w14:paraId="2262AB99" w14:textId="77777777" w:rsidR="002E5E78" w:rsidRPr="00573F56" w:rsidRDefault="002E5E78" w:rsidP="00BB55FA">
      <w:pPr>
        <w:pStyle w:val="BodyText-1"/>
        <w:numPr>
          <w:ilvl w:val="0"/>
          <w:numId w:val="18"/>
        </w:numPr>
        <w:ind w:left="1134" w:hanging="567"/>
      </w:pPr>
      <w:r w:rsidRPr="00573F56">
        <w:t xml:space="preserve">Part 3 deals with meeting </w:t>
      </w:r>
      <w:r w:rsidR="005A4F0B" w:rsidRPr="00573F56">
        <w:t>procedures</w:t>
      </w:r>
      <w:r w:rsidRPr="00573F56">
        <w:t>.</w:t>
      </w:r>
    </w:p>
    <w:p w14:paraId="3E5DE11A" w14:textId="6A5C2BBE" w:rsidR="00AD00DA" w:rsidRPr="00573F56" w:rsidRDefault="00011103" w:rsidP="00BF70EC">
      <w:pPr>
        <w:pStyle w:val="BodyText-1"/>
        <w:rPr>
          <w:lang w:val="en-NZ"/>
        </w:rPr>
      </w:pPr>
      <w:r>
        <w:rPr>
          <w:lang w:val="en-NZ"/>
        </w:rPr>
        <w:t>T</w:t>
      </w:r>
      <w:r w:rsidR="00BE1223" w:rsidRPr="00573F56">
        <w:rPr>
          <w:lang w:val="en-NZ"/>
        </w:rPr>
        <w:t>he Appendi</w:t>
      </w:r>
      <w:r>
        <w:rPr>
          <w:lang w:val="en-NZ"/>
        </w:rPr>
        <w:t>x, which follows Part 3,</w:t>
      </w:r>
      <w:r w:rsidR="00133F03">
        <w:rPr>
          <w:lang w:val="en-NZ"/>
        </w:rPr>
        <w:t xml:space="preserve"> provide</w:t>
      </w:r>
      <w:r>
        <w:rPr>
          <w:lang w:val="en-NZ"/>
        </w:rPr>
        <w:t>s</w:t>
      </w:r>
      <w:r w:rsidR="00BE1223" w:rsidRPr="00573F56">
        <w:rPr>
          <w:lang w:val="en-NZ"/>
        </w:rPr>
        <w:t xml:space="preserve"> templates and additional guidance for impl</w:t>
      </w:r>
      <w:r w:rsidR="00EE2FF0">
        <w:rPr>
          <w:lang w:val="en-NZ"/>
        </w:rPr>
        <w:t xml:space="preserve">ementing provisions within the </w:t>
      </w:r>
      <w:r w:rsidR="00841832">
        <w:rPr>
          <w:lang w:val="en-NZ"/>
        </w:rPr>
        <w:t>S</w:t>
      </w:r>
      <w:r w:rsidR="00EE2FF0">
        <w:rPr>
          <w:lang w:val="en-NZ"/>
        </w:rPr>
        <w:t xml:space="preserve">tanding </w:t>
      </w:r>
      <w:r w:rsidR="00841832">
        <w:rPr>
          <w:lang w:val="en-NZ"/>
        </w:rPr>
        <w:t>O</w:t>
      </w:r>
      <w:r w:rsidR="00BE1223" w:rsidRPr="00573F56">
        <w:rPr>
          <w:lang w:val="en-NZ"/>
        </w:rPr>
        <w:t xml:space="preserve">rders. Please </w:t>
      </w:r>
      <w:r w:rsidR="00EE2FF0" w:rsidRPr="00573F56">
        <w:rPr>
          <w:lang w:val="en-NZ"/>
        </w:rPr>
        <w:t>note</w:t>
      </w:r>
      <w:r>
        <w:rPr>
          <w:lang w:val="en-NZ"/>
        </w:rPr>
        <w:t>,</w:t>
      </w:r>
      <w:r w:rsidR="00BE1223" w:rsidRPr="00573F56">
        <w:rPr>
          <w:lang w:val="en-NZ"/>
        </w:rPr>
        <w:t xml:space="preserve"> the Appendix </w:t>
      </w:r>
      <w:r w:rsidR="00EE2FF0">
        <w:rPr>
          <w:lang w:val="en-NZ"/>
        </w:rPr>
        <w:t xml:space="preserve">is an attachment to the </w:t>
      </w:r>
      <w:r w:rsidR="00841832">
        <w:rPr>
          <w:lang w:val="en-NZ"/>
        </w:rPr>
        <w:t>S</w:t>
      </w:r>
      <w:r w:rsidR="00BE1223" w:rsidRPr="00573F56">
        <w:rPr>
          <w:lang w:val="en-NZ"/>
        </w:rPr>
        <w:t xml:space="preserve">tanding </w:t>
      </w:r>
      <w:r w:rsidR="00841832">
        <w:rPr>
          <w:lang w:val="en-NZ"/>
        </w:rPr>
        <w:t>O</w:t>
      </w:r>
      <w:r w:rsidR="00BE1223" w:rsidRPr="00573F56">
        <w:rPr>
          <w:lang w:val="en-NZ"/>
        </w:rPr>
        <w:t xml:space="preserve">rders and not part </w:t>
      </w:r>
      <w:r w:rsidR="000416D2" w:rsidRPr="00573F56">
        <w:rPr>
          <w:lang w:val="en-NZ"/>
        </w:rPr>
        <w:t>of</w:t>
      </w:r>
      <w:r w:rsidR="00BE1223" w:rsidRPr="00573F56">
        <w:rPr>
          <w:lang w:val="en-NZ"/>
        </w:rPr>
        <w:t xml:space="preserve"> the </w:t>
      </w:r>
      <w:r w:rsidR="00841832">
        <w:rPr>
          <w:lang w:val="en-NZ"/>
        </w:rPr>
        <w:t>S</w:t>
      </w:r>
      <w:r w:rsidR="00BE1223" w:rsidRPr="00573F56">
        <w:rPr>
          <w:lang w:val="en-NZ"/>
        </w:rPr>
        <w:t xml:space="preserve">tanding </w:t>
      </w:r>
      <w:r w:rsidR="00841832">
        <w:rPr>
          <w:lang w:val="en-NZ"/>
        </w:rPr>
        <w:t>O</w:t>
      </w:r>
      <w:r w:rsidR="00BE1223" w:rsidRPr="00573F56">
        <w:rPr>
          <w:lang w:val="en-NZ"/>
        </w:rPr>
        <w:t xml:space="preserve">rders </w:t>
      </w:r>
      <w:r w:rsidR="00EE2FF0">
        <w:rPr>
          <w:lang w:val="en-NZ"/>
        </w:rPr>
        <w:t>themselves, consequently amendments to the Appendix do not require the agreement of 75% of those present</w:t>
      </w:r>
      <w:r w:rsidR="00BE1223" w:rsidRPr="00573F56">
        <w:rPr>
          <w:lang w:val="en-NZ"/>
        </w:rPr>
        <w:t xml:space="preserve">. </w:t>
      </w:r>
      <w:r w:rsidR="00AD00DA" w:rsidRPr="00573F56">
        <w:rPr>
          <w:lang w:val="en-NZ"/>
        </w:rPr>
        <w:t>In addition</w:t>
      </w:r>
      <w:r w:rsidR="008F051E">
        <w:rPr>
          <w:lang w:val="en-NZ"/>
        </w:rPr>
        <w:t>,</w:t>
      </w:r>
      <w:r w:rsidR="00AD00DA" w:rsidRPr="00573F56">
        <w:rPr>
          <w:lang w:val="en-NZ"/>
        </w:rPr>
        <w:t xml:space="preserve"> the </w:t>
      </w:r>
      <w:r w:rsidR="00EE2FF0">
        <w:rPr>
          <w:lang w:val="en-NZ"/>
        </w:rPr>
        <w:t xml:space="preserve">‘Guide to </w:t>
      </w:r>
      <w:r w:rsidR="00AD00DA" w:rsidRPr="00573F56">
        <w:rPr>
          <w:lang w:val="en-NZ"/>
        </w:rPr>
        <w:t>Standing Orders</w:t>
      </w:r>
      <w:r w:rsidR="00EE2FF0">
        <w:rPr>
          <w:lang w:val="en-NZ"/>
        </w:rPr>
        <w:t xml:space="preserve">’ </w:t>
      </w:r>
      <w:r w:rsidR="00AD00DA" w:rsidRPr="00573F56">
        <w:rPr>
          <w:lang w:val="en-NZ"/>
        </w:rPr>
        <w:t xml:space="preserve">provides </w:t>
      </w:r>
      <w:r w:rsidR="00EE2FF0">
        <w:rPr>
          <w:lang w:val="en-NZ"/>
        </w:rPr>
        <w:t xml:space="preserve">additional </w:t>
      </w:r>
      <w:r w:rsidR="00AD00DA" w:rsidRPr="00573F56">
        <w:rPr>
          <w:lang w:val="en-NZ"/>
        </w:rPr>
        <w:t xml:space="preserve">advice </w:t>
      </w:r>
      <w:r>
        <w:rPr>
          <w:lang w:val="en-NZ"/>
        </w:rPr>
        <w:t xml:space="preserve">on the application of </w:t>
      </w:r>
      <w:r w:rsidR="00EE2FF0">
        <w:rPr>
          <w:lang w:val="en-NZ"/>
        </w:rPr>
        <w:t xml:space="preserve">the </w:t>
      </w:r>
      <w:r w:rsidR="008F051E">
        <w:rPr>
          <w:lang w:val="en-NZ"/>
        </w:rPr>
        <w:t>Standing</w:t>
      </w:r>
      <w:r w:rsidR="00EE2FF0">
        <w:rPr>
          <w:lang w:val="en-NZ"/>
        </w:rPr>
        <w:t xml:space="preserve"> </w:t>
      </w:r>
      <w:r w:rsidR="00841832">
        <w:rPr>
          <w:lang w:val="en-NZ"/>
        </w:rPr>
        <w:t>O</w:t>
      </w:r>
      <w:r w:rsidR="00EE2FF0">
        <w:rPr>
          <w:lang w:val="en-NZ"/>
        </w:rPr>
        <w:t>rders</w:t>
      </w:r>
      <w:r w:rsidR="001D01AC">
        <w:rPr>
          <w:lang w:val="en-NZ"/>
        </w:rPr>
        <w:t xml:space="preserve">; the Guide is </w:t>
      </w:r>
      <w:r w:rsidR="00EE2FF0">
        <w:rPr>
          <w:lang w:val="en-NZ"/>
        </w:rPr>
        <w:t xml:space="preserve">not part of the </w:t>
      </w:r>
      <w:r w:rsidR="00841832">
        <w:rPr>
          <w:lang w:val="en-NZ"/>
        </w:rPr>
        <w:t>S</w:t>
      </w:r>
      <w:r w:rsidR="00EE2FF0">
        <w:rPr>
          <w:lang w:val="en-NZ"/>
        </w:rPr>
        <w:t xml:space="preserve">tanding </w:t>
      </w:r>
      <w:r w:rsidR="00841832">
        <w:rPr>
          <w:lang w:val="en-NZ"/>
        </w:rPr>
        <w:t>O</w:t>
      </w:r>
      <w:r w:rsidR="00EE2FF0">
        <w:rPr>
          <w:lang w:val="en-NZ"/>
        </w:rPr>
        <w:t>rders</w:t>
      </w:r>
      <w:r w:rsidR="00AD00DA" w:rsidRPr="00573F56">
        <w:rPr>
          <w:lang w:val="en-NZ"/>
        </w:rPr>
        <w:t xml:space="preserve">. </w:t>
      </w:r>
    </w:p>
    <w:p w14:paraId="32917817" w14:textId="38A723D1" w:rsidR="008F000E" w:rsidRPr="00573F56" w:rsidRDefault="001165E3" w:rsidP="00BB55FA">
      <w:pPr>
        <w:pStyle w:val="Heading2"/>
        <w:numPr>
          <w:ilvl w:val="0"/>
          <w:numId w:val="22"/>
        </w:numPr>
        <w:ind w:left="851" w:hanging="851"/>
        <w:rPr>
          <w:lang w:val="en-NZ"/>
        </w:rPr>
      </w:pPr>
      <w:bookmarkStart w:id="6" w:name="_Toc109296394"/>
      <w:bookmarkStart w:id="7" w:name="_Toc457932186"/>
      <w:bookmarkStart w:id="8" w:name="_Toc458071689"/>
      <w:bookmarkStart w:id="9" w:name="_Toc110524637"/>
      <w:r w:rsidRPr="00573F56">
        <w:rPr>
          <w:lang w:val="en-NZ"/>
        </w:rPr>
        <w:t>Principles</w:t>
      </w:r>
      <w:r>
        <w:rPr>
          <w:lang w:val="en-NZ"/>
        </w:rPr>
        <w:t>/</w:t>
      </w:r>
      <w:r w:rsidR="008F051E">
        <w:rPr>
          <w:lang w:val="en-NZ"/>
        </w:rPr>
        <w:t>Ngā Mātāpono</w:t>
      </w:r>
      <w:bookmarkEnd w:id="6"/>
      <w:bookmarkEnd w:id="7"/>
      <w:bookmarkEnd w:id="8"/>
      <w:bookmarkEnd w:id="9"/>
    </w:p>
    <w:p w14:paraId="11B8D570" w14:textId="77777777" w:rsidR="008F000E" w:rsidRPr="00573F56" w:rsidRDefault="00EB7F10" w:rsidP="00BF70EC">
      <w:pPr>
        <w:pStyle w:val="BodyText-1"/>
        <w:spacing w:after="120"/>
        <w:rPr>
          <w:lang w:val="en-NZ"/>
        </w:rPr>
      </w:pPr>
      <w:r>
        <w:rPr>
          <w:lang w:val="en-NZ"/>
        </w:rPr>
        <w:t xml:space="preserve">Standing </w:t>
      </w:r>
      <w:r w:rsidR="005D77D3">
        <w:rPr>
          <w:lang w:val="en-NZ"/>
        </w:rPr>
        <w:t>o</w:t>
      </w:r>
      <w:r w:rsidR="008F000E" w:rsidRPr="00573F56">
        <w:rPr>
          <w:lang w:val="en-NZ"/>
        </w:rPr>
        <w:t xml:space="preserve">rders are part of the framework of processes and procedures designed to ensure that our system of local democracy and in particular </w:t>
      </w:r>
      <w:r w:rsidR="00EE2FF0">
        <w:rPr>
          <w:lang w:val="en-NZ"/>
        </w:rPr>
        <w:t xml:space="preserve">decision-making within </w:t>
      </w:r>
      <w:r w:rsidR="008F000E" w:rsidRPr="00573F56">
        <w:rPr>
          <w:lang w:val="en-NZ"/>
        </w:rPr>
        <w:t>local government is transpa</w:t>
      </w:r>
      <w:r w:rsidR="00EE2FF0">
        <w:rPr>
          <w:lang w:val="en-NZ"/>
        </w:rPr>
        <w:t>rent an</w:t>
      </w:r>
      <w:r w:rsidR="00133F03">
        <w:rPr>
          <w:lang w:val="en-NZ"/>
        </w:rPr>
        <w:t>d accountable. They are designed</w:t>
      </w:r>
      <w:r w:rsidR="00EE2FF0">
        <w:rPr>
          <w:lang w:val="en-NZ"/>
        </w:rPr>
        <w:t xml:space="preserve"> to </w:t>
      </w:r>
      <w:r w:rsidR="008F000E" w:rsidRPr="00573F56">
        <w:rPr>
          <w:lang w:val="en-NZ"/>
        </w:rPr>
        <w:t xml:space="preserve">give effect to the principles </w:t>
      </w:r>
      <w:r w:rsidR="00EE2FF0">
        <w:rPr>
          <w:lang w:val="en-NZ"/>
        </w:rPr>
        <w:t>of</w:t>
      </w:r>
      <w:r w:rsidR="008F000E" w:rsidRPr="00573F56">
        <w:rPr>
          <w:lang w:val="en-NZ"/>
        </w:rPr>
        <w:t xml:space="preserve"> good governance</w:t>
      </w:r>
      <w:r w:rsidR="00EE2FF0">
        <w:rPr>
          <w:lang w:val="en-NZ"/>
        </w:rPr>
        <w:t>, which include that a local authority should:</w:t>
      </w:r>
    </w:p>
    <w:p w14:paraId="7AE0DD4F" w14:textId="346AE694" w:rsidR="00491C64" w:rsidRPr="00573F56" w:rsidRDefault="00130346" w:rsidP="00BB55FA">
      <w:pPr>
        <w:pStyle w:val="BodyText-1"/>
        <w:numPr>
          <w:ilvl w:val="0"/>
          <w:numId w:val="17"/>
        </w:numPr>
        <w:spacing w:after="60"/>
        <w:ind w:left="1134" w:hanging="567"/>
        <w:rPr>
          <w:lang w:val="en-NZ"/>
        </w:rPr>
      </w:pPr>
      <w:r>
        <w:rPr>
          <w:lang w:val="en-NZ"/>
        </w:rPr>
        <w:t>C</w:t>
      </w:r>
      <w:r w:rsidR="00491C64" w:rsidRPr="00573F56">
        <w:rPr>
          <w:lang w:val="en-NZ"/>
        </w:rPr>
        <w:t xml:space="preserve">onduct its business in an open, transparent and democratically accountable </w:t>
      </w:r>
      <w:proofErr w:type="gramStart"/>
      <w:r w:rsidR="00491C64" w:rsidRPr="00573F56">
        <w:rPr>
          <w:lang w:val="en-NZ"/>
        </w:rPr>
        <w:t>manner</w:t>
      </w:r>
      <w:r w:rsidR="00AD00DA" w:rsidRPr="00573F56">
        <w:rPr>
          <w:lang w:val="en-NZ"/>
        </w:rPr>
        <w:t>;</w:t>
      </w:r>
      <w:proofErr w:type="gramEnd"/>
    </w:p>
    <w:p w14:paraId="1F9725AC" w14:textId="041C9AC7" w:rsidR="00491C64" w:rsidRPr="00573F56" w:rsidRDefault="00130346" w:rsidP="00BB55FA">
      <w:pPr>
        <w:pStyle w:val="BodyText-1"/>
        <w:numPr>
          <w:ilvl w:val="0"/>
          <w:numId w:val="17"/>
        </w:numPr>
        <w:spacing w:after="60"/>
        <w:ind w:left="1134" w:hanging="567"/>
        <w:rPr>
          <w:lang w:val="en-NZ"/>
        </w:rPr>
      </w:pPr>
      <w:r>
        <w:rPr>
          <w:lang w:val="en-NZ"/>
        </w:rPr>
        <w:t>G</w:t>
      </w:r>
      <w:r w:rsidR="00491C64" w:rsidRPr="00573F56">
        <w:rPr>
          <w:lang w:val="en-NZ"/>
        </w:rPr>
        <w:t xml:space="preserve">ive effect to its identified priorities and desired outcomes in an efficient and effective </w:t>
      </w:r>
      <w:proofErr w:type="gramStart"/>
      <w:r w:rsidR="00491C64" w:rsidRPr="00573F56">
        <w:rPr>
          <w:lang w:val="en-NZ"/>
        </w:rPr>
        <w:t>manner</w:t>
      </w:r>
      <w:r w:rsidR="00AD00DA" w:rsidRPr="00573F56">
        <w:rPr>
          <w:lang w:val="en-NZ"/>
        </w:rPr>
        <w:t>;</w:t>
      </w:r>
      <w:proofErr w:type="gramEnd"/>
    </w:p>
    <w:p w14:paraId="048D08A3" w14:textId="586A840E" w:rsidR="00491C64" w:rsidRPr="00573F56" w:rsidRDefault="00130346" w:rsidP="00BB55FA">
      <w:pPr>
        <w:pStyle w:val="BodyText-1"/>
        <w:numPr>
          <w:ilvl w:val="0"/>
          <w:numId w:val="17"/>
        </w:numPr>
        <w:spacing w:after="60"/>
        <w:ind w:left="1134" w:hanging="567"/>
        <w:rPr>
          <w:lang w:val="en-NZ"/>
        </w:rPr>
      </w:pPr>
      <w:r>
        <w:rPr>
          <w:lang w:val="en-NZ"/>
        </w:rPr>
        <w:t>M</w:t>
      </w:r>
      <w:r w:rsidR="00491C64" w:rsidRPr="00573F56">
        <w:rPr>
          <w:lang w:val="en-NZ"/>
        </w:rPr>
        <w:t xml:space="preserve">ake itself aware of, and have regard to, the views of all of its </w:t>
      </w:r>
      <w:proofErr w:type="gramStart"/>
      <w:r w:rsidR="00491C64" w:rsidRPr="00573F56">
        <w:rPr>
          <w:lang w:val="en-NZ"/>
        </w:rPr>
        <w:t>communities</w:t>
      </w:r>
      <w:r w:rsidR="00AD00DA" w:rsidRPr="00573F56">
        <w:rPr>
          <w:lang w:val="en-NZ"/>
        </w:rPr>
        <w:t>;</w:t>
      </w:r>
      <w:proofErr w:type="gramEnd"/>
    </w:p>
    <w:p w14:paraId="3190FDD4" w14:textId="0958FD08" w:rsidR="006F661A" w:rsidRPr="00573F56" w:rsidRDefault="00130346" w:rsidP="00BB55FA">
      <w:pPr>
        <w:pStyle w:val="BodyText-1"/>
        <w:numPr>
          <w:ilvl w:val="0"/>
          <w:numId w:val="17"/>
        </w:numPr>
        <w:spacing w:after="60"/>
        <w:ind w:left="1134" w:hanging="567"/>
        <w:rPr>
          <w:lang w:val="en-NZ"/>
        </w:rPr>
      </w:pPr>
      <w:r>
        <w:rPr>
          <w:lang w:val="en-NZ"/>
        </w:rPr>
        <w:t>T</w:t>
      </w:r>
      <w:r w:rsidR="00491C64" w:rsidRPr="00573F56">
        <w:rPr>
          <w:lang w:val="en-NZ"/>
        </w:rPr>
        <w:t>ake account</w:t>
      </w:r>
      <w:r w:rsidR="008234F3" w:rsidRPr="00573F56">
        <w:rPr>
          <w:lang w:val="en-NZ"/>
        </w:rPr>
        <w:t>, when making decisions,</w:t>
      </w:r>
      <w:r w:rsidR="00491C64" w:rsidRPr="00573F56">
        <w:rPr>
          <w:lang w:val="en-NZ"/>
        </w:rPr>
        <w:t xml:space="preserve"> of the diversity of the community</w:t>
      </w:r>
      <w:r w:rsidR="008234F3" w:rsidRPr="00573F56">
        <w:rPr>
          <w:lang w:val="en-NZ"/>
        </w:rPr>
        <w:t>, its</w:t>
      </w:r>
      <w:r w:rsidR="00491C64" w:rsidRPr="00573F56">
        <w:rPr>
          <w:lang w:val="en-NZ"/>
        </w:rPr>
        <w:t xml:space="preserve"> interest</w:t>
      </w:r>
      <w:r w:rsidR="008234F3" w:rsidRPr="00573F56">
        <w:rPr>
          <w:lang w:val="en-NZ"/>
        </w:rPr>
        <w:t>s</w:t>
      </w:r>
      <w:r w:rsidR="00491C64" w:rsidRPr="00573F56">
        <w:rPr>
          <w:lang w:val="en-NZ"/>
        </w:rPr>
        <w:t xml:space="preserve"> and the interest</w:t>
      </w:r>
      <w:r w:rsidR="008234F3" w:rsidRPr="00573F56">
        <w:rPr>
          <w:lang w:val="en-NZ"/>
        </w:rPr>
        <w:t>s</w:t>
      </w:r>
      <w:r w:rsidR="00491C64" w:rsidRPr="00573F56">
        <w:rPr>
          <w:lang w:val="en-NZ"/>
        </w:rPr>
        <w:t xml:space="preserve"> of future </w:t>
      </w:r>
      <w:r w:rsidR="008234F3" w:rsidRPr="00573F56">
        <w:rPr>
          <w:lang w:val="en-NZ"/>
        </w:rPr>
        <w:t xml:space="preserve">communities as </w:t>
      </w:r>
      <w:proofErr w:type="gramStart"/>
      <w:r w:rsidR="008234F3" w:rsidRPr="00573F56">
        <w:rPr>
          <w:lang w:val="en-NZ"/>
        </w:rPr>
        <w:t>well</w:t>
      </w:r>
      <w:r w:rsidR="00AD00DA" w:rsidRPr="00573F56">
        <w:rPr>
          <w:lang w:val="en-NZ"/>
        </w:rPr>
        <w:t>;</w:t>
      </w:r>
      <w:proofErr w:type="gramEnd"/>
    </w:p>
    <w:p w14:paraId="226672BA" w14:textId="02DB1BB1" w:rsidR="00491C64" w:rsidRPr="00573F56" w:rsidRDefault="00130346" w:rsidP="00BB55FA">
      <w:pPr>
        <w:pStyle w:val="BodyText-1"/>
        <w:numPr>
          <w:ilvl w:val="0"/>
          <w:numId w:val="17"/>
        </w:numPr>
        <w:spacing w:after="60"/>
        <w:ind w:left="1134" w:hanging="567"/>
        <w:rPr>
          <w:lang w:val="en-NZ"/>
        </w:rPr>
      </w:pPr>
      <w:r>
        <w:rPr>
          <w:lang w:val="en-NZ"/>
        </w:rPr>
        <w:t>E</w:t>
      </w:r>
      <w:r w:rsidR="006F661A" w:rsidRPr="00573F56">
        <w:rPr>
          <w:lang w:val="en-NZ"/>
        </w:rPr>
        <w:t xml:space="preserve">nsure that any decisions made under these </w:t>
      </w:r>
      <w:r w:rsidR="00841832">
        <w:rPr>
          <w:lang w:val="en-NZ"/>
        </w:rPr>
        <w:t>S</w:t>
      </w:r>
      <w:r w:rsidR="006F661A" w:rsidRPr="00573F56">
        <w:rPr>
          <w:lang w:val="en-NZ"/>
        </w:rPr>
        <w:t xml:space="preserve">tanding </w:t>
      </w:r>
      <w:r w:rsidR="00841832">
        <w:rPr>
          <w:lang w:val="en-NZ"/>
        </w:rPr>
        <w:t>O</w:t>
      </w:r>
      <w:r w:rsidR="006F661A" w:rsidRPr="00573F56">
        <w:rPr>
          <w:lang w:val="en-NZ"/>
        </w:rPr>
        <w:t>rder</w:t>
      </w:r>
      <w:r w:rsidR="00133F03">
        <w:rPr>
          <w:lang w:val="en-NZ"/>
        </w:rPr>
        <w:t>s</w:t>
      </w:r>
      <w:r w:rsidR="006F661A" w:rsidRPr="00573F56">
        <w:rPr>
          <w:lang w:val="en-NZ"/>
        </w:rPr>
        <w:t xml:space="preserve"> comply with the decision-making </w:t>
      </w:r>
      <w:r w:rsidR="00AD00DA" w:rsidRPr="00573F56">
        <w:rPr>
          <w:lang w:val="en-NZ"/>
        </w:rPr>
        <w:t>provisions of Part 6 of the LGA</w:t>
      </w:r>
      <w:r w:rsidR="004A534D">
        <w:rPr>
          <w:lang w:val="en-NZ"/>
        </w:rPr>
        <w:t xml:space="preserve"> 2002</w:t>
      </w:r>
      <w:r w:rsidR="00AD00DA" w:rsidRPr="00573F56">
        <w:rPr>
          <w:lang w:val="en-NZ"/>
        </w:rPr>
        <w:t>; and</w:t>
      </w:r>
    </w:p>
    <w:p w14:paraId="4F4C12B3" w14:textId="4E15DBB3" w:rsidR="00AD00DA" w:rsidRPr="00573F56" w:rsidRDefault="00130346" w:rsidP="00BB55FA">
      <w:pPr>
        <w:pStyle w:val="BodyText-1"/>
        <w:numPr>
          <w:ilvl w:val="0"/>
          <w:numId w:val="17"/>
        </w:numPr>
        <w:ind w:left="1134" w:hanging="567"/>
        <w:rPr>
          <w:lang w:val="en-NZ"/>
        </w:rPr>
      </w:pPr>
      <w:r>
        <w:rPr>
          <w:lang w:val="en-NZ"/>
        </w:rPr>
        <w:t>E</w:t>
      </w:r>
      <w:r w:rsidR="00AD00DA" w:rsidRPr="00573F56">
        <w:rPr>
          <w:lang w:val="en-NZ"/>
        </w:rPr>
        <w:t>nsure that decision-making procedures and practices meet the standards of natural justice.</w:t>
      </w:r>
    </w:p>
    <w:p w14:paraId="347641A8" w14:textId="74700CB0" w:rsidR="00130346" w:rsidRDefault="000730C8" w:rsidP="00BF70EC">
      <w:pPr>
        <w:pStyle w:val="BodyText-1"/>
        <w:rPr>
          <w:lang w:val="en-NZ"/>
        </w:rPr>
      </w:pPr>
      <w:r>
        <w:rPr>
          <w:lang w:val="en-NZ"/>
        </w:rPr>
        <w:t xml:space="preserve">These </w:t>
      </w:r>
      <w:r w:rsidR="00011103">
        <w:rPr>
          <w:lang w:val="en-NZ"/>
        </w:rPr>
        <w:t xml:space="preserve">principles </w:t>
      </w:r>
      <w:r>
        <w:rPr>
          <w:lang w:val="en-NZ"/>
        </w:rPr>
        <w:t xml:space="preserve">are reinforced by the requirement that </w:t>
      </w:r>
      <w:r w:rsidR="00AD00DA" w:rsidRPr="00573F56">
        <w:rPr>
          <w:lang w:val="en-NZ"/>
        </w:rPr>
        <w:t xml:space="preserve">all </w:t>
      </w:r>
      <w:r w:rsidR="00CC3FB7" w:rsidRPr="00573F56">
        <w:rPr>
          <w:lang w:val="en-NZ"/>
        </w:rPr>
        <w:t>local authorities act so that “governance structures and processes are effective, open and transparent”</w:t>
      </w:r>
      <w:r w:rsidR="00AD00DA" w:rsidRPr="00573F56">
        <w:rPr>
          <w:lang w:val="en-NZ"/>
        </w:rPr>
        <w:t xml:space="preserve"> (</w:t>
      </w:r>
      <w:r w:rsidR="00491C64" w:rsidRPr="00573F56">
        <w:rPr>
          <w:lang w:val="en-NZ"/>
        </w:rPr>
        <w:t>LGA</w:t>
      </w:r>
      <w:r w:rsidR="00EB7F10">
        <w:rPr>
          <w:lang w:val="en-NZ"/>
        </w:rPr>
        <w:t xml:space="preserve"> 2002</w:t>
      </w:r>
      <w:r w:rsidR="004A534D">
        <w:rPr>
          <w:lang w:val="en-NZ"/>
        </w:rPr>
        <w:t>, s 39</w:t>
      </w:r>
      <w:r w:rsidR="00AD00DA" w:rsidRPr="00573F56">
        <w:rPr>
          <w:lang w:val="en-NZ"/>
        </w:rPr>
        <w:t>)</w:t>
      </w:r>
      <w:r w:rsidR="00CC3FB7" w:rsidRPr="00573F56">
        <w:rPr>
          <w:lang w:val="en-NZ"/>
        </w:rPr>
        <w:t>.</w:t>
      </w:r>
      <w:r w:rsidR="00AD00DA" w:rsidRPr="00573F56">
        <w:rPr>
          <w:lang w:val="en-NZ"/>
        </w:rPr>
        <w:t xml:space="preserve"> </w:t>
      </w:r>
      <w:r w:rsidR="00130346">
        <w:rPr>
          <w:lang w:val="en-NZ"/>
        </w:rPr>
        <w:br w:type="page"/>
      </w:r>
    </w:p>
    <w:p w14:paraId="37C1A1B3" w14:textId="7EC5BBB6" w:rsidR="008F000E" w:rsidRPr="00573F56" w:rsidRDefault="001165E3" w:rsidP="00BB55FA">
      <w:pPr>
        <w:pStyle w:val="Heading2"/>
        <w:numPr>
          <w:ilvl w:val="0"/>
          <w:numId w:val="22"/>
        </w:numPr>
        <w:ind w:left="851" w:hanging="851"/>
        <w:rPr>
          <w:lang w:val="en-NZ"/>
        </w:rPr>
      </w:pPr>
      <w:bookmarkStart w:id="10" w:name="_Toc109296395"/>
      <w:bookmarkStart w:id="11" w:name="_Toc457932187"/>
      <w:bookmarkStart w:id="12" w:name="_Toc458071690"/>
      <w:bookmarkStart w:id="13" w:name="_Toc110524638"/>
      <w:r w:rsidRPr="00573F56">
        <w:rPr>
          <w:lang w:val="en-NZ"/>
        </w:rPr>
        <w:lastRenderedPageBreak/>
        <w:t>Statutory references</w:t>
      </w:r>
      <w:r>
        <w:rPr>
          <w:lang w:val="en-NZ"/>
        </w:rPr>
        <w:t>/</w:t>
      </w:r>
      <w:r w:rsidR="006064A3">
        <w:rPr>
          <w:lang w:val="en-NZ"/>
        </w:rPr>
        <w:t>Ngā tohutoro ā-ture</w:t>
      </w:r>
      <w:bookmarkEnd w:id="10"/>
      <w:bookmarkEnd w:id="11"/>
      <w:bookmarkEnd w:id="12"/>
      <w:bookmarkEnd w:id="13"/>
    </w:p>
    <w:p w14:paraId="1A651770" w14:textId="3FA298B9" w:rsidR="00A4415D" w:rsidRPr="00573F56" w:rsidRDefault="002E5E78" w:rsidP="007B38A1">
      <w:pPr>
        <w:pStyle w:val="BodyText-1"/>
        <w:rPr>
          <w:lang w:val="en-NZ"/>
        </w:rPr>
      </w:pPr>
      <w:r w:rsidRPr="00573F56">
        <w:rPr>
          <w:lang w:val="en-NZ"/>
        </w:rPr>
        <w:t>The Standing Orders co</w:t>
      </w:r>
      <w:r w:rsidR="00011103">
        <w:rPr>
          <w:lang w:val="en-NZ"/>
        </w:rPr>
        <w:t xml:space="preserve">nsist of </w:t>
      </w:r>
      <w:r w:rsidRPr="00573F56">
        <w:rPr>
          <w:lang w:val="en-NZ"/>
        </w:rPr>
        <w:t>statutory provisions</w:t>
      </w:r>
      <w:r w:rsidR="00133F03">
        <w:rPr>
          <w:lang w:val="en-NZ"/>
        </w:rPr>
        <w:t xml:space="preserve"> </w:t>
      </w:r>
      <w:r w:rsidR="00011103">
        <w:rPr>
          <w:lang w:val="en-NZ"/>
        </w:rPr>
        <w:t xml:space="preserve">about meetings along with </w:t>
      </w:r>
      <w:r w:rsidR="00A4415D" w:rsidRPr="00573F56">
        <w:rPr>
          <w:lang w:val="en-NZ"/>
        </w:rPr>
        <w:t xml:space="preserve">guidance on </w:t>
      </w:r>
      <w:r w:rsidR="00011103">
        <w:rPr>
          <w:lang w:val="en-NZ"/>
        </w:rPr>
        <w:t>how those provisions should be applied in practice</w:t>
      </w:r>
      <w:r w:rsidR="00A4415D" w:rsidRPr="00573F56">
        <w:rPr>
          <w:lang w:val="en-NZ"/>
        </w:rPr>
        <w:t xml:space="preserve">. Where a statutory provision has been augmented with </w:t>
      </w:r>
      <w:r w:rsidR="00A40B78" w:rsidRPr="00573F56">
        <w:rPr>
          <w:lang w:val="en-NZ"/>
        </w:rPr>
        <w:t>advice</w:t>
      </w:r>
      <w:r w:rsidR="00AD00DA" w:rsidRPr="00573F56">
        <w:rPr>
          <w:lang w:val="en-NZ"/>
        </w:rPr>
        <w:t xml:space="preserve"> on how </w:t>
      </w:r>
      <w:r w:rsidR="00A40B78" w:rsidRPr="00573F56">
        <w:rPr>
          <w:lang w:val="en-NZ"/>
        </w:rPr>
        <w:t xml:space="preserve">it might be </w:t>
      </w:r>
      <w:r w:rsidR="00AD00DA" w:rsidRPr="00573F56">
        <w:rPr>
          <w:lang w:val="en-NZ"/>
        </w:rPr>
        <w:t xml:space="preserve">implemented the </w:t>
      </w:r>
      <w:r w:rsidR="00A40B78" w:rsidRPr="00573F56">
        <w:rPr>
          <w:lang w:val="en-NZ"/>
        </w:rPr>
        <w:t>advice (so as not to confuse it with the statutory obligation)</w:t>
      </w:r>
      <w:r w:rsidR="00AD00DA" w:rsidRPr="00573F56">
        <w:rPr>
          <w:lang w:val="en-NZ"/>
        </w:rPr>
        <w:t xml:space="preserve"> is placed below the </w:t>
      </w:r>
      <w:r w:rsidR="00A40B78" w:rsidRPr="00573F56">
        <w:rPr>
          <w:lang w:val="en-NZ"/>
        </w:rPr>
        <w:t>relevant legislative reference</w:t>
      </w:r>
      <w:r w:rsidR="00A4415D" w:rsidRPr="00573F56">
        <w:rPr>
          <w:lang w:val="en-NZ"/>
        </w:rPr>
        <w:t>. In some cases</w:t>
      </w:r>
      <w:r w:rsidR="006064A3">
        <w:rPr>
          <w:lang w:val="en-NZ"/>
        </w:rPr>
        <w:t>,</w:t>
      </w:r>
      <w:r w:rsidR="00A4415D" w:rsidRPr="00573F56">
        <w:rPr>
          <w:lang w:val="en-NZ"/>
        </w:rPr>
        <w:t xml:space="preserve"> the language in </w:t>
      </w:r>
      <w:r w:rsidR="004D1B9D" w:rsidRPr="00573F56">
        <w:rPr>
          <w:lang w:val="en-NZ"/>
        </w:rPr>
        <w:t>the</w:t>
      </w:r>
      <w:r w:rsidR="00A4415D" w:rsidRPr="00573F56">
        <w:rPr>
          <w:lang w:val="en-NZ"/>
        </w:rPr>
        <w:t xml:space="preserve"> statutory </w:t>
      </w:r>
      <w:r w:rsidR="004D1B9D" w:rsidRPr="00573F56">
        <w:rPr>
          <w:lang w:val="en-NZ"/>
        </w:rPr>
        <w:t>provision</w:t>
      </w:r>
      <w:r w:rsidR="00A4415D" w:rsidRPr="00573F56">
        <w:rPr>
          <w:lang w:val="en-NZ"/>
        </w:rPr>
        <w:t xml:space="preserve"> </w:t>
      </w:r>
      <w:r w:rsidR="00EB7F10">
        <w:rPr>
          <w:lang w:val="en-NZ"/>
        </w:rPr>
        <w:t xml:space="preserve">has been </w:t>
      </w:r>
      <w:r w:rsidR="00A4415D" w:rsidRPr="00573F56">
        <w:rPr>
          <w:lang w:val="en-NZ"/>
        </w:rPr>
        <w:t xml:space="preserve">modernised </w:t>
      </w:r>
      <w:r w:rsidR="00EB7F10">
        <w:rPr>
          <w:lang w:val="en-NZ"/>
        </w:rPr>
        <w:t xml:space="preserve">for ease of interpretation </w:t>
      </w:r>
      <w:r w:rsidR="00A4415D" w:rsidRPr="00573F56">
        <w:rPr>
          <w:lang w:val="en-NZ"/>
        </w:rPr>
        <w:t>or amended</w:t>
      </w:r>
      <w:r w:rsidR="004D1B9D" w:rsidRPr="00573F56">
        <w:rPr>
          <w:lang w:val="en-NZ"/>
        </w:rPr>
        <w:t xml:space="preserve"> to ensure consistency</w:t>
      </w:r>
      <w:r w:rsidR="00AD00DA" w:rsidRPr="00573F56">
        <w:rPr>
          <w:lang w:val="en-NZ"/>
        </w:rPr>
        <w:t xml:space="preserve"> with more recently enacted statutes</w:t>
      </w:r>
      <w:r w:rsidR="00A4415D" w:rsidRPr="00573F56">
        <w:rPr>
          <w:lang w:val="en-NZ"/>
        </w:rPr>
        <w:t xml:space="preserve">.  </w:t>
      </w:r>
    </w:p>
    <w:p w14:paraId="3340DB23" w14:textId="05E33DDF" w:rsidR="002E5E78" w:rsidRPr="00573F56" w:rsidRDefault="004D1B9D" w:rsidP="007B38A1">
      <w:pPr>
        <w:pStyle w:val="BodyText-1"/>
        <w:rPr>
          <w:lang w:val="en-NZ"/>
        </w:rPr>
      </w:pPr>
      <w:r w:rsidRPr="00573F56">
        <w:rPr>
          <w:lang w:val="en-NZ"/>
        </w:rPr>
        <w:t>It is important to note that s</w:t>
      </w:r>
      <w:r w:rsidR="002E5E78" w:rsidRPr="00573F56">
        <w:rPr>
          <w:lang w:val="en-NZ"/>
        </w:rPr>
        <w:t xml:space="preserve">tatutory </w:t>
      </w:r>
      <w:r w:rsidR="000B43B4" w:rsidRPr="00573F56">
        <w:rPr>
          <w:lang w:val="en-NZ"/>
        </w:rPr>
        <w:t>references in th</w:t>
      </w:r>
      <w:r w:rsidR="00F06332" w:rsidRPr="00573F56">
        <w:rPr>
          <w:lang w:val="en-NZ"/>
        </w:rPr>
        <w:t xml:space="preserve">e </w:t>
      </w:r>
      <w:r w:rsidR="00841832">
        <w:rPr>
          <w:lang w:val="en-NZ"/>
        </w:rPr>
        <w:t>S</w:t>
      </w:r>
      <w:r w:rsidR="00F06332" w:rsidRPr="00573F56">
        <w:rPr>
          <w:lang w:val="en-NZ"/>
        </w:rPr>
        <w:t xml:space="preserve">tanding </w:t>
      </w:r>
      <w:r w:rsidR="00841832">
        <w:rPr>
          <w:lang w:val="en-NZ"/>
        </w:rPr>
        <w:t>O</w:t>
      </w:r>
      <w:r w:rsidR="00F06332" w:rsidRPr="00573F56">
        <w:rPr>
          <w:lang w:val="en-NZ"/>
        </w:rPr>
        <w:t>rders</w:t>
      </w:r>
      <w:r w:rsidR="000B43B4" w:rsidRPr="00573F56">
        <w:rPr>
          <w:lang w:val="en-NZ"/>
        </w:rPr>
        <w:t xml:space="preserve"> apply throughout the period of </w:t>
      </w:r>
      <w:r w:rsidR="00011103">
        <w:rPr>
          <w:lang w:val="en-NZ"/>
        </w:rPr>
        <w:t>a</w:t>
      </w:r>
      <w:r w:rsidR="000B43B4" w:rsidRPr="00573F56">
        <w:rPr>
          <w:lang w:val="en-NZ"/>
        </w:rPr>
        <w:t xml:space="preserve"> meeting, </w:t>
      </w:r>
      <w:r w:rsidRPr="00573F56">
        <w:rPr>
          <w:lang w:val="en-NZ"/>
        </w:rPr>
        <w:t xml:space="preserve">regardless of </w:t>
      </w:r>
      <w:r w:rsidR="006064A3" w:rsidRPr="00573F56">
        <w:rPr>
          <w:lang w:val="en-NZ"/>
        </w:rPr>
        <w:t>whether</w:t>
      </w:r>
      <w:r w:rsidRPr="00573F56">
        <w:rPr>
          <w:lang w:val="en-NZ"/>
        </w:rPr>
        <w:t xml:space="preserve"> parts or </w:t>
      </w:r>
      <w:proofErr w:type="gramStart"/>
      <w:r w:rsidRPr="00573F56">
        <w:rPr>
          <w:lang w:val="en-NZ"/>
        </w:rPr>
        <w:t>all of</w:t>
      </w:r>
      <w:proofErr w:type="gramEnd"/>
      <w:r w:rsidRPr="00573F56">
        <w:rPr>
          <w:lang w:val="en-NZ"/>
        </w:rPr>
        <w:t xml:space="preserve"> the Standing Orders have been suspended. </w:t>
      </w:r>
      <w:r w:rsidR="00F06332" w:rsidRPr="00573F56">
        <w:rPr>
          <w:lang w:val="en-NZ"/>
        </w:rPr>
        <w:t xml:space="preserve">These provisions must also be carried through into any </w:t>
      </w:r>
      <w:r w:rsidRPr="00573F56">
        <w:rPr>
          <w:lang w:val="en-NZ"/>
        </w:rPr>
        <w:t xml:space="preserve">amendment </w:t>
      </w:r>
      <w:r w:rsidR="00F06332" w:rsidRPr="00573F56">
        <w:rPr>
          <w:lang w:val="en-NZ"/>
        </w:rPr>
        <w:t xml:space="preserve">of the </w:t>
      </w:r>
      <w:r w:rsidR="00841832">
        <w:rPr>
          <w:lang w:val="en-NZ"/>
        </w:rPr>
        <w:t>S</w:t>
      </w:r>
      <w:r w:rsidRPr="00573F56">
        <w:rPr>
          <w:lang w:val="en-NZ"/>
        </w:rPr>
        <w:t xml:space="preserve">tanding </w:t>
      </w:r>
      <w:r w:rsidR="00841832">
        <w:rPr>
          <w:lang w:val="en-NZ"/>
        </w:rPr>
        <w:t>O</w:t>
      </w:r>
      <w:r w:rsidRPr="00573F56">
        <w:rPr>
          <w:lang w:val="en-NZ"/>
        </w:rPr>
        <w:t>rders</w:t>
      </w:r>
      <w:r w:rsidR="00F06332" w:rsidRPr="00573F56">
        <w:rPr>
          <w:lang w:val="en-NZ"/>
        </w:rPr>
        <w:t xml:space="preserve"> that might be made</w:t>
      </w:r>
      <w:r w:rsidRPr="00573F56">
        <w:rPr>
          <w:lang w:val="en-NZ"/>
        </w:rPr>
        <w:t xml:space="preserve">. </w:t>
      </w:r>
      <w:r w:rsidR="000B43B4" w:rsidRPr="00573F56">
        <w:rPr>
          <w:lang w:val="en-NZ"/>
        </w:rPr>
        <w:t>Please note, w</w:t>
      </w:r>
      <w:r w:rsidR="00211FA4" w:rsidRPr="00573F56">
        <w:rPr>
          <w:lang w:val="en-NZ"/>
        </w:rPr>
        <w:t xml:space="preserve">here it is employed the </w:t>
      </w:r>
      <w:r w:rsidRPr="00573F56">
        <w:rPr>
          <w:lang w:val="en-NZ"/>
        </w:rPr>
        <w:t>word ‘</w:t>
      </w:r>
      <w:r w:rsidR="0007709E" w:rsidRPr="00573F56">
        <w:rPr>
          <w:lang w:val="en-NZ"/>
        </w:rPr>
        <w:t>must</w:t>
      </w:r>
      <w:r w:rsidRPr="00573F56">
        <w:rPr>
          <w:lang w:val="en-NZ"/>
        </w:rPr>
        <w:t>’</w:t>
      </w:r>
      <w:r w:rsidR="0007709E" w:rsidRPr="00573F56">
        <w:rPr>
          <w:lang w:val="en-NZ"/>
        </w:rPr>
        <w:t>, unless otherwise stated,</w:t>
      </w:r>
      <w:r w:rsidR="00333669" w:rsidRPr="00573F56">
        <w:rPr>
          <w:lang w:val="en-NZ"/>
        </w:rPr>
        <w:t xml:space="preserve"> identifies a mandatory </w:t>
      </w:r>
      <w:r w:rsidR="000B43B4" w:rsidRPr="00573F56">
        <w:rPr>
          <w:lang w:val="en-NZ"/>
        </w:rPr>
        <w:t xml:space="preserve">legislative </w:t>
      </w:r>
      <w:r w:rsidR="00333669" w:rsidRPr="00573F56">
        <w:rPr>
          <w:lang w:val="en-NZ"/>
        </w:rPr>
        <w:t>requirement.</w:t>
      </w:r>
    </w:p>
    <w:p w14:paraId="5A239113" w14:textId="70945BB9" w:rsidR="006F661A" w:rsidRPr="00573F56" w:rsidRDefault="001165E3" w:rsidP="00BB55FA">
      <w:pPr>
        <w:pStyle w:val="Heading2"/>
        <w:numPr>
          <w:ilvl w:val="0"/>
          <w:numId w:val="22"/>
        </w:numPr>
        <w:ind w:left="851" w:hanging="851"/>
        <w:rPr>
          <w:lang w:val="en-NZ"/>
        </w:rPr>
      </w:pPr>
      <w:bookmarkStart w:id="14" w:name="_Toc109296396"/>
      <w:bookmarkStart w:id="15" w:name="_Toc457932188"/>
      <w:bookmarkStart w:id="16" w:name="_Toc458071691"/>
      <w:bookmarkStart w:id="17" w:name="_Toc110524639"/>
      <w:r w:rsidRPr="00573F56">
        <w:rPr>
          <w:lang w:val="en-NZ"/>
        </w:rPr>
        <w:t>Acronyms</w:t>
      </w:r>
      <w:r>
        <w:rPr>
          <w:lang w:val="en-NZ"/>
        </w:rPr>
        <w:t xml:space="preserve"> </w:t>
      </w:r>
      <w:r w:rsidR="00975783">
        <w:rPr>
          <w:lang w:val="en-NZ"/>
        </w:rPr>
        <w:t>Ngā</w:t>
      </w:r>
      <w:r>
        <w:rPr>
          <w:lang w:val="en-NZ"/>
        </w:rPr>
        <w:t>/</w:t>
      </w:r>
      <w:r w:rsidR="00975783">
        <w:rPr>
          <w:lang w:val="en-NZ"/>
        </w:rPr>
        <w:t>kupu rāpoto</w:t>
      </w:r>
      <w:bookmarkEnd w:id="14"/>
      <w:bookmarkEnd w:id="15"/>
      <w:bookmarkEnd w:id="16"/>
      <w:bookmarkEnd w:id="17"/>
    </w:p>
    <w:p w14:paraId="21816B0F" w14:textId="4592C83E" w:rsidR="006F661A" w:rsidRPr="00573F56" w:rsidRDefault="006F661A" w:rsidP="007B38A1">
      <w:pPr>
        <w:pStyle w:val="BodyText-1"/>
        <w:rPr>
          <w:lang w:val="en-NZ"/>
        </w:rPr>
      </w:pPr>
      <w:r w:rsidRPr="00573F56">
        <w:rPr>
          <w:lang w:val="en-NZ"/>
        </w:rPr>
        <w:t>LGA</w:t>
      </w:r>
      <w:r w:rsidR="004D0B93" w:rsidRPr="00573F56">
        <w:rPr>
          <w:lang w:val="en-NZ"/>
        </w:rPr>
        <w:t xml:space="preserve"> 2002</w:t>
      </w:r>
      <w:r w:rsidR="004D0B93" w:rsidRPr="00573F56">
        <w:rPr>
          <w:lang w:val="en-NZ"/>
        </w:rPr>
        <w:tab/>
      </w:r>
      <w:r w:rsidRPr="00573F56">
        <w:rPr>
          <w:lang w:val="en-NZ"/>
        </w:rPr>
        <w:t>Local Government Act 2002</w:t>
      </w:r>
    </w:p>
    <w:p w14:paraId="7CF4DA2A" w14:textId="1C0EE5C7" w:rsidR="006F661A" w:rsidRPr="00573F56" w:rsidRDefault="006F661A" w:rsidP="007B38A1">
      <w:pPr>
        <w:pStyle w:val="BodyText-1"/>
        <w:rPr>
          <w:lang w:val="en-NZ"/>
        </w:rPr>
      </w:pPr>
      <w:r w:rsidRPr="00573F56">
        <w:rPr>
          <w:lang w:val="en-NZ"/>
        </w:rPr>
        <w:t>LGOIMA</w:t>
      </w:r>
      <w:r w:rsidRPr="00573F56">
        <w:rPr>
          <w:lang w:val="en-NZ"/>
        </w:rPr>
        <w:tab/>
        <w:t xml:space="preserve">Local Government Official Information </w:t>
      </w:r>
      <w:r w:rsidR="002976B0">
        <w:rPr>
          <w:lang w:val="en-NZ"/>
        </w:rPr>
        <w:t xml:space="preserve">and Meetings </w:t>
      </w:r>
      <w:r w:rsidRPr="00573F56">
        <w:rPr>
          <w:lang w:val="en-NZ"/>
        </w:rPr>
        <w:t>Act 1987</w:t>
      </w:r>
    </w:p>
    <w:p w14:paraId="5862748B" w14:textId="14F20F66" w:rsidR="006F661A" w:rsidRPr="00573F56" w:rsidRDefault="006F661A" w:rsidP="007B38A1">
      <w:pPr>
        <w:pStyle w:val="BodyText-1"/>
        <w:rPr>
          <w:lang w:val="en-NZ"/>
        </w:rPr>
      </w:pPr>
      <w:r w:rsidRPr="00573F56">
        <w:rPr>
          <w:lang w:val="en-NZ"/>
        </w:rPr>
        <w:t>LAMIA</w:t>
      </w:r>
      <w:r w:rsidRPr="00573F56">
        <w:rPr>
          <w:lang w:val="en-NZ"/>
        </w:rPr>
        <w:tab/>
      </w:r>
      <w:r w:rsidRPr="00573F56">
        <w:rPr>
          <w:lang w:val="en-NZ"/>
        </w:rPr>
        <w:tab/>
        <w:t xml:space="preserve">Local </w:t>
      </w:r>
      <w:r w:rsidR="00D067D1">
        <w:rPr>
          <w:lang w:val="en-NZ"/>
        </w:rPr>
        <w:t>Authorit</w:t>
      </w:r>
      <w:r w:rsidR="00096F0B">
        <w:rPr>
          <w:lang w:val="en-NZ"/>
        </w:rPr>
        <w:t>ies</w:t>
      </w:r>
      <w:r w:rsidRPr="00573F56">
        <w:rPr>
          <w:lang w:val="en-NZ"/>
        </w:rPr>
        <w:t xml:space="preserve"> </w:t>
      </w:r>
      <w:r w:rsidR="00096F0B">
        <w:rPr>
          <w:lang w:val="en-NZ"/>
        </w:rPr>
        <w:t>(</w:t>
      </w:r>
      <w:r w:rsidRPr="00573F56">
        <w:rPr>
          <w:lang w:val="en-NZ"/>
        </w:rPr>
        <w:t>Members’ Interests</w:t>
      </w:r>
      <w:r w:rsidR="00096F0B">
        <w:rPr>
          <w:lang w:val="en-NZ"/>
        </w:rPr>
        <w:t>)</w:t>
      </w:r>
      <w:r w:rsidRPr="00573F56">
        <w:rPr>
          <w:lang w:val="en-NZ"/>
        </w:rPr>
        <w:t xml:space="preserve"> Act 1968</w:t>
      </w:r>
    </w:p>
    <w:p w14:paraId="541DD8EE" w14:textId="0196E248" w:rsidR="00785D83" w:rsidRPr="00573F56" w:rsidRDefault="001165E3" w:rsidP="00BB55FA">
      <w:pPr>
        <w:pStyle w:val="Heading2"/>
        <w:numPr>
          <w:ilvl w:val="0"/>
          <w:numId w:val="22"/>
        </w:numPr>
        <w:ind w:left="851" w:hanging="851"/>
        <w:rPr>
          <w:lang w:val="en-NZ"/>
        </w:rPr>
      </w:pPr>
      <w:bookmarkStart w:id="18" w:name="_Toc109296397"/>
      <w:bookmarkStart w:id="19" w:name="_Toc457932189"/>
      <w:bookmarkStart w:id="20" w:name="_Toc458071692"/>
      <w:bookmarkStart w:id="21" w:name="_Toc110524640"/>
      <w:r w:rsidRPr="00573F56">
        <w:rPr>
          <w:lang w:val="en-NZ"/>
        </w:rPr>
        <w:t>Application</w:t>
      </w:r>
      <w:r w:rsidR="007F4757">
        <w:rPr>
          <w:lang w:val="en-NZ"/>
        </w:rPr>
        <w:t>/</w:t>
      </w:r>
      <w:r w:rsidR="002734CB">
        <w:rPr>
          <w:lang w:val="en-NZ"/>
        </w:rPr>
        <w:t>Te hāngaitanga</w:t>
      </w:r>
      <w:bookmarkEnd w:id="18"/>
      <w:bookmarkEnd w:id="19"/>
      <w:bookmarkEnd w:id="20"/>
      <w:bookmarkEnd w:id="21"/>
    </w:p>
    <w:p w14:paraId="1817F389" w14:textId="4A47D097" w:rsidR="00785D83" w:rsidRDefault="00785D83" w:rsidP="007B38A1">
      <w:pPr>
        <w:pStyle w:val="BodyText-1"/>
        <w:rPr>
          <w:lang w:val="en-NZ"/>
        </w:rPr>
      </w:pPr>
      <w:r w:rsidRPr="00573F56">
        <w:rPr>
          <w:lang w:val="en-NZ"/>
        </w:rPr>
        <w:t xml:space="preserve">For the removal of any doubt these </w:t>
      </w:r>
      <w:r w:rsidR="00841832">
        <w:rPr>
          <w:lang w:val="en-NZ"/>
        </w:rPr>
        <w:t>S</w:t>
      </w:r>
      <w:r w:rsidRPr="00573F56">
        <w:rPr>
          <w:lang w:val="en-NZ"/>
        </w:rPr>
        <w:t xml:space="preserve">tanding </w:t>
      </w:r>
      <w:r w:rsidR="00841832">
        <w:rPr>
          <w:lang w:val="en-NZ"/>
        </w:rPr>
        <w:t>O</w:t>
      </w:r>
      <w:r w:rsidRPr="00573F56">
        <w:rPr>
          <w:lang w:val="en-NZ"/>
        </w:rPr>
        <w:t>rders do not apply to workshops or meetings of working parties and advisory groups</w:t>
      </w:r>
      <w:r w:rsidR="00011103">
        <w:rPr>
          <w:lang w:val="en-NZ"/>
        </w:rPr>
        <w:t xml:space="preserve"> unless specifically included in their terms of reference</w:t>
      </w:r>
      <w:r w:rsidRPr="00573F56">
        <w:rPr>
          <w:lang w:val="en-NZ"/>
        </w:rPr>
        <w:t>.</w:t>
      </w:r>
    </w:p>
    <w:p w14:paraId="69E696C6" w14:textId="77777777" w:rsidR="00504C53" w:rsidRPr="00573F56" w:rsidRDefault="00504C53" w:rsidP="007B38A1">
      <w:pPr>
        <w:pStyle w:val="BodyText-1"/>
        <w:rPr>
          <w:lang w:val="en-NZ"/>
        </w:rPr>
      </w:pPr>
    </w:p>
    <w:p w14:paraId="4E33191F" w14:textId="0F06EC45" w:rsidR="008B53F5" w:rsidRPr="00573F56" w:rsidRDefault="007F4757" w:rsidP="00BB55FA">
      <w:pPr>
        <w:pStyle w:val="Heading1"/>
        <w:numPr>
          <w:ilvl w:val="0"/>
          <w:numId w:val="21"/>
        </w:numPr>
        <w:ind w:left="851" w:hanging="851"/>
      </w:pPr>
      <w:bookmarkStart w:id="22" w:name="_Toc109296398"/>
      <w:bookmarkStart w:id="23" w:name="_Toc450735787"/>
      <w:bookmarkStart w:id="24" w:name="_Toc457932190"/>
      <w:bookmarkStart w:id="25" w:name="_Toc458071693"/>
      <w:bookmarkStart w:id="26" w:name="_Toc110524641"/>
      <w:r w:rsidRPr="00573F56">
        <w:t>Definitions</w:t>
      </w:r>
      <w:r>
        <w:t>/</w:t>
      </w:r>
      <w:r w:rsidR="00676071">
        <w:t>Ngā whakamārama</w:t>
      </w:r>
      <w:bookmarkEnd w:id="22"/>
      <w:bookmarkEnd w:id="23"/>
      <w:bookmarkEnd w:id="24"/>
      <w:bookmarkEnd w:id="25"/>
      <w:bookmarkEnd w:id="26"/>
    </w:p>
    <w:p w14:paraId="1957A962" w14:textId="5FB3B784" w:rsidR="0036177E" w:rsidRPr="00573F56" w:rsidRDefault="0036177E" w:rsidP="007B38A1">
      <w:pPr>
        <w:pStyle w:val="BodyText-1"/>
        <w:rPr>
          <w:b/>
        </w:rPr>
      </w:pPr>
      <w:r w:rsidRPr="00573F56">
        <w:rPr>
          <w:b/>
        </w:rPr>
        <w:t xml:space="preserve">Adjournment </w:t>
      </w:r>
      <w:r w:rsidRPr="00573F56">
        <w:t>means a break in the proceedings</w:t>
      </w:r>
      <w:r w:rsidRPr="00573F56">
        <w:rPr>
          <w:b/>
        </w:rPr>
        <w:t xml:space="preserve"> </w:t>
      </w:r>
      <w:r w:rsidRPr="00573F56">
        <w:t>of a meeting. A meeting, or discussion on a particular business item, may be adjourned for a brief period, or to another date and time</w:t>
      </w:r>
      <w:r w:rsidR="00130346">
        <w:t>.</w:t>
      </w:r>
      <w:r w:rsidRPr="00573F56">
        <w:rPr>
          <w:b/>
        </w:rPr>
        <w:t xml:space="preserve"> </w:t>
      </w:r>
    </w:p>
    <w:p w14:paraId="5309D663" w14:textId="4C4E93CB" w:rsidR="006F323E" w:rsidRPr="00573F56" w:rsidRDefault="006F323E" w:rsidP="007B38A1">
      <w:pPr>
        <w:pStyle w:val="BodyText-1"/>
      </w:pPr>
      <w:r w:rsidRPr="00573F56">
        <w:rPr>
          <w:b/>
        </w:rPr>
        <w:t xml:space="preserve">Advisory group </w:t>
      </w:r>
      <w:r w:rsidRPr="00573F56">
        <w:t xml:space="preserve">means a group of people convened by a local authority for the purpose of providing advice or information that is not a committee or subcommittee. These </w:t>
      </w:r>
      <w:r w:rsidR="00841832">
        <w:t>S</w:t>
      </w:r>
      <w:r w:rsidRPr="00573F56">
        <w:t xml:space="preserve">tanding </w:t>
      </w:r>
      <w:r w:rsidR="00841832">
        <w:t>O</w:t>
      </w:r>
      <w:r w:rsidRPr="00573F56">
        <w:t xml:space="preserve">rders do not apply to such groups.  This definition also applies to workshops, working parties, working group, panels, forums, portfolio groups, </w:t>
      </w:r>
      <w:proofErr w:type="gramStart"/>
      <w:r w:rsidRPr="00573F56">
        <w:t>briefings</w:t>
      </w:r>
      <w:proofErr w:type="gramEnd"/>
      <w:r w:rsidRPr="00573F56">
        <w:t xml:space="preserve"> and other similar bodies.</w:t>
      </w:r>
    </w:p>
    <w:p w14:paraId="3B72803D" w14:textId="77777777" w:rsidR="006F323E" w:rsidRPr="00573F56" w:rsidRDefault="006F323E" w:rsidP="007B38A1">
      <w:pPr>
        <w:pStyle w:val="BodyText-1"/>
      </w:pPr>
      <w:r w:rsidRPr="00573F56">
        <w:rPr>
          <w:b/>
        </w:rPr>
        <w:t>Agenda</w:t>
      </w:r>
      <w:r w:rsidRPr="00573F56">
        <w:t xml:space="preserve"> means the list of items for consideration at a meeting together with reports and other attachments relating to those items in the order in which they will be considered. It is also referred to as an ‘order paper’.</w:t>
      </w:r>
    </w:p>
    <w:p w14:paraId="32AE69B2" w14:textId="77777777" w:rsidR="003B552A" w:rsidRPr="00573F56" w:rsidRDefault="003B552A" w:rsidP="007B38A1">
      <w:pPr>
        <w:pStyle w:val="BodyText-1"/>
      </w:pPr>
      <w:r w:rsidRPr="00573F56">
        <w:rPr>
          <w:b/>
        </w:rPr>
        <w:t xml:space="preserve">Amendment </w:t>
      </w:r>
      <w:r w:rsidRPr="00573F56">
        <w:t>means any change of proposed change to the original or substantive motion.</w:t>
      </w:r>
    </w:p>
    <w:p w14:paraId="057334EB" w14:textId="2F8955B2" w:rsidR="00267D9F" w:rsidRPr="00943539" w:rsidRDefault="00267D9F" w:rsidP="007B38A1">
      <w:pPr>
        <w:pStyle w:val="BodyText-1"/>
      </w:pPr>
      <w:r>
        <w:rPr>
          <w:b/>
        </w:rPr>
        <w:t xml:space="preserve">Appointed member </w:t>
      </w:r>
      <w:r>
        <w:t xml:space="preserve">means a member of a committee, or subsidiary organisation of </w:t>
      </w:r>
      <w:r w:rsidR="00107F52">
        <w:t xml:space="preserve">a </w:t>
      </w:r>
      <w:r>
        <w:t>council, who is not elected.</w:t>
      </w:r>
    </w:p>
    <w:p w14:paraId="68199AB8" w14:textId="7D88B3A0" w:rsidR="007D19D0" w:rsidRPr="00573F56" w:rsidRDefault="007D19D0" w:rsidP="007B38A1">
      <w:pPr>
        <w:pStyle w:val="BodyText-1"/>
      </w:pPr>
      <w:r w:rsidRPr="00573F56">
        <w:rPr>
          <w:b/>
        </w:rPr>
        <w:lastRenderedPageBreak/>
        <w:t xml:space="preserve">Audio link </w:t>
      </w:r>
      <w:r w:rsidR="00E73F2D" w:rsidRPr="00573F56">
        <w:t>means facilities that enable audio communication between participants at a meeting whe</w:t>
      </w:r>
      <w:r w:rsidR="00267D9F">
        <w:t>re</w:t>
      </w:r>
      <w:r w:rsidR="00E73F2D" w:rsidRPr="00573F56">
        <w:t xml:space="preserve"> one </w:t>
      </w:r>
      <w:r w:rsidRPr="00573F56">
        <w:t xml:space="preserve">or more </w:t>
      </w:r>
      <w:r w:rsidR="00E73F2D" w:rsidRPr="00573F56">
        <w:t>of</w:t>
      </w:r>
      <w:r w:rsidR="00217ED5">
        <w:t xml:space="preserve"> the participants</w:t>
      </w:r>
      <w:r w:rsidR="00E73F2D" w:rsidRPr="00573F56">
        <w:t xml:space="preserve"> </w:t>
      </w:r>
      <w:r w:rsidRPr="00573F56">
        <w:t>is not physically present at the place of the meeting.</w:t>
      </w:r>
    </w:p>
    <w:p w14:paraId="39516281" w14:textId="005FFC03" w:rsidR="007D19D0" w:rsidRPr="00573F56" w:rsidRDefault="00E73F2D" w:rsidP="007B38A1">
      <w:pPr>
        <w:pStyle w:val="BodyText-1"/>
      </w:pPr>
      <w:r w:rsidRPr="00573F56">
        <w:rPr>
          <w:b/>
        </w:rPr>
        <w:t>Audiovisual link</w:t>
      </w:r>
      <w:r w:rsidR="007D19D0" w:rsidRPr="00573F56">
        <w:t xml:space="preserve"> means facilities that enable audiovisual communication between participants at a meeting when one or more of them is not physically present at the place of the meeting.</w:t>
      </w:r>
    </w:p>
    <w:p w14:paraId="023CCAA8" w14:textId="6F4A5C3E" w:rsidR="002E5E78" w:rsidRPr="00573F56" w:rsidRDefault="00D400A7" w:rsidP="007B38A1">
      <w:pPr>
        <w:pStyle w:val="BodyText-1"/>
      </w:pPr>
      <w:r w:rsidRPr="00573F56">
        <w:rPr>
          <w:b/>
        </w:rPr>
        <w:t>Chairperson</w:t>
      </w:r>
      <w:r w:rsidR="002E5E78" w:rsidRPr="00573F56">
        <w:rPr>
          <w:b/>
        </w:rPr>
        <w:t xml:space="preserve"> </w:t>
      </w:r>
      <w:r w:rsidR="002E5E78" w:rsidRPr="00573F56">
        <w:t xml:space="preserve">means the </w:t>
      </w:r>
      <w:r w:rsidR="006C5E14" w:rsidRPr="00573F56">
        <w:t>person</w:t>
      </w:r>
      <w:r w:rsidR="00420784">
        <w:t xml:space="preserve"> in a </w:t>
      </w:r>
      <w:r w:rsidR="00420784" w:rsidRPr="00420784">
        <w:t>position of authority in a meeting or other gathering</w:t>
      </w:r>
      <w:r w:rsidR="00420784">
        <w:t>, also known as the</w:t>
      </w:r>
      <w:r w:rsidR="00EC5DB3" w:rsidRPr="00573F56">
        <w:t xml:space="preserve"> </w:t>
      </w:r>
      <w:r w:rsidR="005B4432" w:rsidRPr="00573F56">
        <w:t>presiding</w:t>
      </w:r>
      <w:r w:rsidR="00EC5DB3" w:rsidRPr="00573F56">
        <w:t xml:space="preserve"> member</w:t>
      </w:r>
      <w:r w:rsidR="002E5E78" w:rsidRPr="00573F56">
        <w:t xml:space="preserve">.  </w:t>
      </w:r>
    </w:p>
    <w:p w14:paraId="71372FB3" w14:textId="2D66457D" w:rsidR="002E5E78" w:rsidRPr="00573F56" w:rsidRDefault="00217ED5" w:rsidP="007B38A1">
      <w:pPr>
        <w:pStyle w:val="BodyText-1"/>
      </w:pPr>
      <w:r>
        <w:rPr>
          <w:b/>
        </w:rPr>
        <w:t>Chief e</w:t>
      </w:r>
      <w:r w:rsidR="002E5E78" w:rsidRPr="00573F56">
        <w:rPr>
          <w:b/>
        </w:rPr>
        <w:t xml:space="preserve">xecutive </w:t>
      </w:r>
      <w:r w:rsidR="002E5E78" w:rsidRPr="00573F56">
        <w:t>means the chief executive of a</w:t>
      </w:r>
      <w:r w:rsidR="00861F50" w:rsidRPr="00573F56">
        <w:t xml:space="preserve"> </w:t>
      </w:r>
      <w:r w:rsidR="00E7731B" w:rsidRPr="00573F56">
        <w:t>territorial</w:t>
      </w:r>
      <w:r w:rsidR="002E5E78" w:rsidRPr="00573F56">
        <w:t xml:space="preserve"> </w:t>
      </w:r>
      <w:r w:rsidR="00650078">
        <w:t xml:space="preserve">authority or </w:t>
      </w:r>
      <w:r w:rsidR="0039520A" w:rsidRPr="00573F56">
        <w:t xml:space="preserve">regional </w:t>
      </w:r>
      <w:r w:rsidR="00650078">
        <w:t>council</w:t>
      </w:r>
      <w:r w:rsidR="002E5E78" w:rsidRPr="00573F56">
        <w:t xml:space="preserve"> appointed under </w:t>
      </w:r>
      <w:r w:rsidR="004A534D">
        <w:t>s</w:t>
      </w:r>
      <w:r w:rsidR="004A534D" w:rsidRPr="00573F56">
        <w:t xml:space="preserve"> </w:t>
      </w:r>
      <w:r w:rsidR="002E5E78" w:rsidRPr="00573F56">
        <w:t>42 of the L</w:t>
      </w:r>
      <w:r w:rsidR="004D0B93" w:rsidRPr="00573F56">
        <w:t>GA 2002</w:t>
      </w:r>
      <w:r w:rsidR="002E5E78" w:rsidRPr="00573F56">
        <w:t>, and includes</w:t>
      </w:r>
      <w:r>
        <w:t>,</w:t>
      </w:r>
      <w:r w:rsidR="002E5E78" w:rsidRPr="00573F56">
        <w:t xml:space="preserve"> for the purposes of these </w:t>
      </w:r>
      <w:r w:rsidR="00841832">
        <w:t>Standing Orders</w:t>
      </w:r>
      <w:r w:rsidR="002E5E78" w:rsidRPr="00573F56">
        <w:t xml:space="preserve">, any other officer authorized by the </w:t>
      </w:r>
      <w:r w:rsidR="002D35D2">
        <w:t>chief executive</w:t>
      </w:r>
      <w:r w:rsidR="002E5E78" w:rsidRPr="00573F56">
        <w:t xml:space="preserve">.  </w:t>
      </w:r>
    </w:p>
    <w:p w14:paraId="6D2DC75C" w14:textId="4784A679" w:rsidR="002E5E78" w:rsidRPr="00573F56" w:rsidRDefault="002E5E78" w:rsidP="007B38A1">
      <w:pPr>
        <w:pStyle w:val="BodyText-1"/>
      </w:pPr>
      <w:r w:rsidRPr="00573F56">
        <w:rPr>
          <w:b/>
        </w:rPr>
        <w:t xml:space="preserve">Clear working days </w:t>
      </w:r>
      <w:r w:rsidRPr="00573F56">
        <w:t xml:space="preserve">means the number of working days </w:t>
      </w:r>
      <w:r w:rsidR="0076223C" w:rsidRPr="00573F56">
        <w:t xml:space="preserve">(business hours) </w:t>
      </w:r>
      <w:r w:rsidRPr="00573F56">
        <w:t xml:space="preserve">prescribed in these </w:t>
      </w:r>
      <w:r w:rsidR="00841832">
        <w:t>Standing Orders</w:t>
      </w:r>
      <w:r w:rsidRPr="00573F56">
        <w:t xml:space="preserve"> for giving notice and excludes the date of the meeting and date on which the notice is served</w:t>
      </w:r>
      <w:r w:rsidR="00133F03">
        <w:t>.</w:t>
      </w:r>
    </w:p>
    <w:p w14:paraId="10460365" w14:textId="77777777" w:rsidR="002E5E78" w:rsidRPr="00573F56" w:rsidRDefault="002E5E78" w:rsidP="00465E09">
      <w:pPr>
        <w:pStyle w:val="BodyText-1"/>
        <w:spacing w:after="120"/>
      </w:pPr>
      <w:r w:rsidRPr="00573F56">
        <w:rPr>
          <w:b/>
        </w:rPr>
        <w:t xml:space="preserve">Committee </w:t>
      </w:r>
      <w:r w:rsidRPr="00573F56">
        <w:t>includes, in relation to a local authority:</w:t>
      </w:r>
    </w:p>
    <w:p w14:paraId="68FCED9D" w14:textId="77777777" w:rsidR="002E5E78" w:rsidRPr="00573F56" w:rsidRDefault="002E5E78" w:rsidP="00465E09">
      <w:pPr>
        <w:pStyle w:val="BodyText-1"/>
        <w:numPr>
          <w:ilvl w:val="0"/>
          <w:numId w:val="19"/>
        </w:numPr>
        <w:spacing w:after="60"/>
        <w:ind w:left="1134" w:hanging="567"/>
      </w:pPr>
      <w:r w:rsidRPr="00573F56">
        <w:t xml:space="preserve">A committee comprising all the members of that </w:t>
      </w:r>
      <w:proofErr w:type="gramStart"/>
      <w:r w:rsidRPr="00573F56">
        <w:t>authority;</w:t>
      </w:r>
      <w:proofErr w:type="gramEnd"/>
    </w:p>
    <w:p w14:paraId="4A349B84" w14:textId="77777777" w:rsidR="002E5E78" w:rsidRPr="00573F56" w:rsidRDefault="002E5E78" w:rsidP="00465E09">
      <w:pPr>
        <w:pStyle w:val="BodyText-1"/>
        <w:numPr>
          <w:ilvl w:val="0"/>
          <w:numId w:val="19"/>
        </w:numPr>
        <w:spacing w:after="60"/>
        <w:ind w:left="1134" w:hanging="567"/>
      </w:pPr>
      <w:r w:rsidRPr="00573F56">
        <w:t xml:space="preserve">A standing committee or special committee appointed by that </w:t>
      </w:r>
      <w:proofErr w:type="gramStart"/>
      <w:r w:rsidRPr="00573F56">
        <w:t>authority;</w:t>
      </w:r>
      <w:proofErr w:type="gramEnd"/>
    </w:p>
    <w:p w14:paraId="5F3EFDFA" w14:textId="6E4B6B75" w:rsidR="002E5E78" w:rsidRPr="00573F56" w:rsidRDefault="002E5E78" w:rsidP="00465E09">
      <w:pPr>
        <w:pStyle w:val="BodyText-1"/>
        <w:numPr>
          <w:ilvl w:val="0"/>
          <w:numId w:val="19"/>
        </w:numPr>
        <w:spacing w:after="60"/>
        <w:ind w:left="1134" w:hanging="567"/>
      </w:pPr>
      <w:r w:rsidRPr="00573F56">
        <w:t xml:space="preserve">A joint committee appointed under </w:t>
      </w:r>
      <w:r w:rsidR="004A534D">
        <w:t>cl</w:t>
      </w:r>
      <w:r w:rsidR="004A534D" w:rsidRPr="00573F56">
        <w:t xml:space="preserve"> </w:t>
      </w:r>
      <w:r w:rsidRPr="00573F56">
        <w:t>30</w:t>
      </w:r>
      <w:r w:rsidR="00E31F8B" w:rsidRPr="00573F56">
        <w:t>A</w:t>
      </w:r>
      <w:r w:rsidRPr="00573F56">
        <w:t xml:space="preserve"> of </w:t>
      </w:r>
      <w:r w:rsidR="004A534D">
        <w:t>sch</w:t>
      </w:r>
      <w:r w:rsidR="004A534D" w:rsidRPr="00573F56">
        <w:t xml:space="preserve"> </w:t>
      </w:r>
      <w:r w:rsidRPr="00573F56">
        <w:t>7 of the L</w:t>
      </w:r>
      <w:r w:rsidR="004D0B93" w:rsidRPr="00573F56">
        <w:t>GA 2002</w:t>
      </w:r>
      <w:r w:rsidRPr="00573F56">
        <w:t xml:space="preserve">; </w:t>
      </w:r>
      <w:r w:rsidR="007B38A1">
        <w:t>and</w:t>
      </w:r>
    </w:p>
    <w:p w14:paraId="0EA256A9" w14:textId="77777777" w:rsidR="00A5206F" w:rsidRPr="00573F56" w:rsidRDefault="00A5206F" w:rsidP="00BB55FA">
      <w:pPr>
        <w:pStyle w:val="BodyText-1"/>
        <w:numPr>
          <w:ilvl w:val="0"/>
          <w:numId w:val="19"/>
        </w:numPr>
        <w:ind w:left="1134" w:hanging="567"/>
      </w:pPr>
      <w:r w:rsidRPr="00573F56">
        <w:t>Any subcommittee of a committee described in (a), (b) and (c) of this definition.</w:t>
      </w:r>
    </w:p>
    <w:p w14:paraId="04E34805" w14:textId="5E664F0E" w:rsidR="00FF78EE" w:rsidRPr="00573F56" w:rsidRDefault="00FF78EE" w:rsidP="007B38A1">
      <w:pPr>
        <w:pStyle w:val="BodyText-1"/>
      </w:pPr>
      <w:r w:rsidRPr="00573F56">
        <w:rPr>
          <w:b/>
        </w:rPr>
        <w:t xml:space="preserve">Community board </w:t>
      </w:r>
      <w:r w:rsidR="00E73F2D" w:rsidRPr="00573F56">
        <w:t>means a community board established under s</w:t>
      </w:r>
      <w:r w:rsidR="004A534D">
        <w:t xml:space="preserve"> </w:t>
      </w:r>
      <w:r w:rsidR="00E73F2D" w:rsidRPr="00573F56">
        <w:t>49 of the LGA</w:t>
      </w:r>
      <w:r w:rsidR="00E768DB" w:rsidRPr="00573F56">
        <w:t xml:space="preserve"> 2002</w:t>
      </w:r>
      <w:r w:rsidR="00E73F2D" w:rsidRPr="00573F56">
        <w:t>.</w:t>
      </w:r>
    </w:p>
    <w:p w14:paraId="27CCAA46" w14:textId="65AC03CE" w:rsidR="00D55C1A" w:rsidRDefault="00D55C1A" w:rsidP="00D55C1A">
      <w:pPr>
        <w:pStyle w:val="BodyText-1"/>
        <w:rPr>
          <w:b/>
        </w:rPr>
      </w:pPr>
      <w:r w:rsidRPr="00D55C1A">
        <w:rPr>
          <w:b/>
        </w:rPr>
        <w:t xml:space="preserve">Conflict of Interest </w:t>
      </w:r>
      <w:r w:rsidRPr="00943539">
        <w:t>means any pecuniary interest and any interest arising</w:t>
      </w:r>
      <w:r w:rsidRPr="00D55C1A">
        <w:t xml:space="preserve"> </w:t>
      </w:r>
      <w:r w:rsidRPr="00943539">
        <w:t xml:space="preserve">because of that person’s position as a trustee, director, officer, </w:t>
      </w:r>
      <w:proofErr w:type="gramStart"/>
      <w:r w:rsidRPr="00943539">
        <w:t>employee</w:t>
      </w:r>
      <w:proofErr w:type="gramEnd"/>
      <w:r w:rsidRPr="00943539">
        <w:t xml:space="preserve"> or member of another body or because of any personal non-pecuniary interest</w:t>
      </w:r>
      <w:r w:rsidR="000D1B15">
        <w:t>, such as pre-determination or bias</w:t>
      </w:r>
      <w:r w:rsidRPr="00943539">
        <w:t>.</w:t>
      </w:r>
    </w:p>
    <w:p w14:paraId="1E4EAB41" w14:textId="3B0E1F1F" w:rsidR="002E5E78" w:rsidRPr="00573F56" w:rsidRDefault="002E5E78" w:rsidP="00D55C1A">
      <w:pPr>
        <w:pStyle w:val="BodyText-1"/>
      </w:pPr>
      <w:r w:rsidRPr="00573F56">
        <w:rPr>
          <w:b/>
        </w:rPr>
        <w:t xml:space="preserve">Contempt </w:t>
      </w:r>
      <w:r w:rsidRPr="00573F56">
        <w:t>means being disobedient to</w:t>
      </w:r>
      <w:r w:rsidR="00217ED5">
        <w:t>,</w:t>
      </w:r>
      <w:r w:rsidRPr="00573F56">
        <w:t xml:space="preserve"> or disrespectful of</w:t>
      </w:r>
      <w:r w:rsidR="00217ED5">
        <w:t>,</w:t>
      </w:r>
      <w:r w:rsidRPr="00573F56">
        <w:t xml:space="preserve"> the chair of </w:t>
      </w:r>
      <w:r w:rsidR="0062582C" w:rsidRPr="00573F56">
        <w:t xml:space="preserve">a </w:t>
      </w:r>
      <w:r w:rsidRPr="00573F56">
        <w:t>meeting</w:t>
      </w:r>
      <w:r w:rsidR="0062582C" w:rsidRPr="00573F56">
        <w:t>,</w:t>
      </w:r>
      <w:r w:rsidRPr="00573F56">
        <w:t xml:space="preserve"> </w:t>
      </w:r>
      <w:r w:rsidR="0062582C" w:rsidRPr="00573F56">
        <w:t xml:space="preserve">or </w:t>
      </w:r>
      <w:r w:rsidR="006C24D5">
        <w:t xml:space="preserve">disrespectful to </w:t>
      </w:r>
      <w:r w:rsidRPr="00573F56">
        <w:t xml:space="preserve">any </w:t>
      </w:r>
      <w:r w:rsidR="0062582C" w:rsidRPr="00573F56">
        <w:t>members</w:t>
      </w:r>
      <w:r w:rsidR="006C24D5">
        <w:t xml:space="preserve">, </w:t>
      </w:r>
      <w:proofErr w:type="gramStart"/>
      <w:r w:rsidR="006C24D5">
        <w:t>officers</w:t>
      </w:r>
      <w:proofErr w:type="gramEnd"/>
      <w:r w:rsidR="006C24D5">
        <w:t xml:space="preserve"> or the public.</w:t>
      </w:r>
    </w:p>
    <w:p w14:paraId="4B0CA25F" w14:textId="15F3B55D" w:rsidR="004D26C2" w:rsidRDefault="004D26C2" w:rsidP="007B38A1">
      <w:pPr>
        <w:pStyle w:val="BodyText-1"/>
      </w:pPr>
      <w:r w:rsidRPr="00573F56">
        <w:rPr>
          <w:b/>
        </w:rPr>
        <w:t xml:space="preserve">Council </w:t>
      </w:r>
      <w:r w:rsidRPr="00573F56">
        <w:t xml:space="preserve">means, in the context of these </w:t>
      </w:r>
      <w:r w:rsidR="00841832">
        <w:t>Standing Orders</w:t>
      </w:r>
      <w:r w:rsidRPr="00573F56">
        <w:t>, the governing body of a local authority.</w:t>
      </w:r>
    </w:p>
    <w:p w14:paraId="016D1635" w14:textId="5B0E82D3" w:rsidR="006C2A4E" w:rsidRPr="006C2A4E" w:rsidRDefault="006C2A4E" w:rsidP="007B38A1">
      <w:pPr>
        <w:pStyle w:val="BodyText-1"/>
      </w:pPr>
      <w:r w:rsidRPr="00943539">
        <w:rPr>
          <w:b/>
        </w:rPr>
        <w:t xml:space="preserve">Debate </w:t>
      </w:r>
      <w:r>
        <w:t>means discussion by members that occurs</w:t>
      </w:r>
      <w:r w:rsidRPr="006C2A4E">
        <w:t xml:space="preserve"> once a motion has been moved/seconded </w:t>
      </w:r>
      <w:r>
        <w:t xml:space="preserve"> </w:t>
      </w:r>
    </w:p>
    <w:p w14:paraId="3EBDF479" w14:textId="77777777" w:rsidR="007221BE" w:rsidRPr="00573F56" w:rsidRDefault="007221BE" w:rsidP="007B38A1">
      <w:pPr>
        <w:pStyle w:val="BodyText-1"/>
      </w:pPr>
      <w:r w:rsidRPr="00573F56">
        <w:rPr>
          <w:b/>
        </w:rPr>
        <w:t>Deputation</w:t>
      </w:r>
      <w:r w:rsidRPr="00573F56">
        <w:t xml:space="preserve"> means a request from any person or group to make a presentation to the </w:t>
      </w:r>
      <w:r w:rsidR="0076223C" w:rsidRPr="00573F56">
        <w:t xml:space="preserve">local authority which is </w:t>
      </w:r>
      <w:r w:rsidRPr="00573F56">
        <w:t xml:space="preserve">approved by the </w:t>
      </w:r>
      <w:proofErr w:type="gramStart"/>
      <w:r w:rsidR="00D400A7" w:rsidRPr="00573F56">
        <w:t>Chairperson</w:t>
      </w:r>
      <w:proofErr w:type="gramEnd"/>
      <w:r w:rsidRPr="00573F56">
        <w:t xml:space="preserve"> and </w:t>
      </w:r>
      <w:r w:rsidR="0076223C" w:rsidRPr="00573F56">
        <w:t xml:space="preserve">which </w:t>
      </w:r>
      <w:r w:rsidRPr="00573F56">
        <w:t xml:space="preserve">may be made in English, te reo Māori or New Zealand </w:t>
      </w:r>
      <w:r w:rsidR="00F27DB8" w:rsidRPr="00573F56">
        <w:t>Sign Language.</w:t>
      </w:r>
    </w:p>
    <w:p w14:paraId="10D5A4C1" w14:textId="1CEDFB91" w:rsidR="00BD68A9" w:rsidRPr="00943539" w:rsidRDefault="00BD68A9" w:rsidP="00BD68A9">
      <w:pPr>
        <w:pStyle w:val="BodyText-1"/>
      </w:pPr>
      <w:r w:rsidRPr="00BD68A9">
        <w:rPr>
          <w:b/>
        </w:rPr>
        <w:t xml:space="preserve">Division </w:t>
      </w:r>
      <w:r w:rsidRPr="00943539">
        <w:t xml:space="preserve">means a formal vote at a Council, </w:t>
      </w:r>
      <w:proofErr w:type="gramStart"/>
      <w:r w:rsidRPr="00943539">
        <w:t>committee</w:t>
      </w:r>
      <w:proofErr w:type="gramEnd"/>
      <w:r w:rsidRPr="00943539">
        <w:t xml:space="preserve"> or subcommittee meeting whereby the names of those members present, including the mayor</w:t>
      </w:r>
      <w:r w:rsidR="00AA1952">
        <w:t>/chair</w:t>
      </w:r>
      <w:r w:rsidRPr="00943539">
        <w:t>, are formally recorded as voting either for or against. This includes a vote</w:t>
      </w:r>
      <w:r>
        <w:t xml:space="preserve"> </w:t>
      </w:r>
      <w:r w:rsidRPr="00943539">
        <w:t>where the names and votes are recorded electronically</w:t>
      </w:r>
      <w:r>
        <w:t>.</w:t>
      </w:r>
    </w:p>
    <w:p w14:paraId="18589742" w14:textId="41816C21" w:rsidR="00F701FA" w:rsidRDefault="00F701FA" w:rsidP="007B38A1">
      <w:pPr>
        <w:pStyle w:val="BodyText-1"/>
      </w:pPr>
      <w:r w:rsidRPr="00573F56">
        <w:rPr>
          <w:b/>
        </w:rPr>
        <w:t xml:space="preserve">Electronic link </w:t>
      </w:r>
      <w:r w:rsidRPr="00573F56">
        <w:t>means both an audio and audiovisual link.</w:t>
      </w:r>
    </w:p>
    <w:p w14:paraId="4B6ABE64" w14:textId="23502B00" w:rsidR="006A3A07" w:rsidRPr="00573F56" w:rsidRDefault="006A3A07" w:rsidP="007B38A1">
      <w:pPr>
        <w:pStyle w:val="BodyText-1"/>
        <w:rPr>
          <w:b/>
        </w:rPr>
      </w:pPr>
      <w:r w:rsidRPr="00465E09">
        <w:rPr>
          <w:b/>
        </w:rPr>
        <w:t>Emergency meeting</w:t>
      </w:r>
      <w:r>
        <w:t xml:space="preserve"> has the same meaning as defined in </w:t>
      </w:r>
      <w:r w:rsidRPr="00573F56">
        <w:t>cl 22</w:t>
      </w:r>
      <w:r>
        <w:t>A</w:t>
      </w:r>
      <w:r w:rsidRPr="00573F56">
        <w:t xml:space="preserve"> of </w:t>
      </w:r>
      <w:r w:rsidR="004A534D">
        <w:t>sch</w:t>
      </w:r>
      <w:r w:rsidR="004A534D" w:rsidRPr="00573F56">
        <w:t xml:space="preserve"> </w:t>
      </w:r>
      <w:r w:rsidRPr="00573F56">
        <w:t>7 of the LGA 2002</w:t>
      </w:r>
      <w:r w:rsidR="00130346">
        <w:t>.</w:t>
      </w:r>
    </w:p>
    <w:p w14:paraId="19AF7587" w14:textId="62426C35" w:rsidR="002E5E78" w:rsidRPr="00573F56" w:rsidRDefault="002E5E78" w:rsidP="007B38A1">
      <w:pPr>
        <w:pStyle w:val="BodyText-1"/>
      </w:pPr>
      <w:r w:rsidRPr="00573F56">
        <w:rPr>
          <w:b/>
        </w:rPr>
        <w:t xml:space="preserve">Extraordinary meeting </w:t>
      </w:r>
      <w:r w:rsidRPr="00573F56">
        <w:t xml:space="preserve">has the same meaning as defined in cl 22 of </w:t>
      </w:r>
      <w:r w:rsidR="004A534D">
        <w:t>sch</w:t>
      </w:r>
      <w:r w:rsidR="004A534D" w:rsidRPr="00573F56">
        <w:t xml:space="preserve"> </w:t>
      </w:r>
      <w:r w:rsidRPr="00573F56">
        <w:t xml:space="preserve">7 of the </w:t>
      </w:r>
      <w:r w:rsidR="00E768DB" w:rsidRPr="00573F56">
        <w:t>L</w:t>
      </w:r>
      <w:r w:rsidR="004D0B93" w:rsidRPr="00573F56">
        <w:t>GA 2002</w:t>
      </w:r>
      <w:r w:rsidR="00F06332" w:rsidRPr="00573F56">
        <w:t>.</w:t>
      </w:r>
    </w:p>
    <w:p w14:paraId="7B3C7882" w14:textId="05437224" w:rsidR="0036177E" w:rsidRDefault="0036177E" w:rsidP="007B38A1">
      <w:pPr>
        <w:pStyle w:val="BodyText-1"/>
      </w:pPr>
      <w:r w:rsidRPr="00573F56">
        <w:rPr>
          <w:b/>
        </w:rPr>
        <w:lastRenderedPageBreak/>
        <w:t>Foreshadowed motion</w:t>
      </w:r>
      <w:r w:rsidRPr="00573F56">
        <w:t xml:space="preserve"> </w:t>
      </w:r>
      <w:r w:rsidR="0015614A" w:rsidRPr="00573F56">
        <w:t xml:space="preserve">means a motion that a </w:t>
      </w:r>
      <w:r w:rsidRPr="00573F56">
        <w:t xml:space="preserve">member </w:t>
      </w:r>
      <w:r w:rsidR="0015614A" w:rsidRPr="00573F56">
        <w:t>indicates their intention to move once the debate on a current motion or amendment is concluded.</w:t>
      </w:r>
    </w:p>
    <w:p w14:paraId="61805CFB" w14:textId="0CEBA450" w:rsidR="001D3971" w:rsidRDefault="001D3971" w:rsidP="001D3971">
      <w:pPr>
        <w:pStyle w:val="BodyText-1"/>
      </w:pPr>
      <w:r w:rsidRPr="00465E09">
        <w:rPr>
          <w:b/>
        </w:rPr>
        <w:t>Internet site</w:t>
      </w:r>
      <w:r>
        <w:t xml:space="preserve"> means, in relation to a local authority or other person or entity, an Internet site that is maintained by, or on behalf of, the local authority, person, or entity and to which the public has free access</w:t>
      </w:r>
      <w:r w:rsidR="00130346">
        <w:t>.</w:t>
      </w:r>
    </w:p>
    <w:p w14:paraId="203B8A07" w14:textId="77777777" w:rsidR="00BD68A9" w:rsidRDefault="00BD68A9" w:rsidP="00BD68A9">
      <w:pPr>
        <w:pStyle w:val="BodyText-1"/>
      </w:pPr>
      <w:r w:rsidRPr="00943539">
        <w:rPr>
          <w:b/>
        </w:rPr>
        <w:t>Item</w:t>
      </w:r>
      <w:r>
        <w:t xml:space="preserve"> means a substantive matter for discussion at a meeting.</w:t>
      </w:r>
    </w:p>
    <w:p w14:paraId="470B376D" w14:textId="605867D9" w:rsidR="00BD68A9" w:rsidRDefault="00BD68A9" w:rsidP="00BD68A9">
      <w:pPr>
        <w:pStyle w:val="BodyText-1"/>
      </w:pPr>
      <w:r w:rsidRPr="00943539">
        <w:rPr>
          <w:b/>
        </w:rPr>
        <w:t>Leave of the meeting</w:t>
      </w:r>
      <w:r>
        <w:t xml:space="preserve"> means agreement without a single member present dissenting.</w:t>
      </w:r>
    </w:p>
    <w:p w14:paraId="59E80378" w14:textId="4D6C00D4" w:rsidR="0036177E" w:rsidRPr="00573F56" w:rsidRDefault="00217ED5" w:rsidP="007B38A1">
      <w:pPr>
        <w:pStyle w:val="BodyText-1"/>
      </w:pPr>
      <w:r>
        <w:rPr>
          <w:b/>
        </w:rPr>
        <w:t>Joint c</w:t>
      </w:r>
      <w:r w:rsidR="0036177E" w:rsidRPr="00573F56">
        <w:rPr>
          <w:b/>
        </w:rPr>
        <w:t>ommittee</w:t>
      </w:r>
      <w:r w:rsidR="0036177E" w:rsidRPr="00573F56">
        <w:t xml:space="preserve"> </w:t>
      </w:r>
      <w:r w:rsidR="002527D0" w:rsidRPr="00573F56">
        <w:t xml:space="preserve">means </w:t>
      </w:r>
      <w:r w:rsidR="00C97A03" w:rsidRPr="00573F56">
        <w:t xml:space="preserve">a committee in which the members are appointed by more than one local authority in accordance with </w:t>
      </w:r>
      <w:r w:rsidR="004A534D">
        <w:t>cl</w:t>
      </w:r>
      <w:r w:rsidR="004A534D" w:rsidRPr="00573F56">
        <w:t xml:space="preserve"> </w:t>
      </w:r>
      <w:r w:rsidR="0036177E" w:rsidRPr="00573F56">
        <w:t>30</w:t>
      </w:r>
      <w:r w:rsidR="00C97A03" w:rsidRPr="00573F56">
        <w:t>A</w:t>
      </w:r>
      <w:r w:rsidR="0036177E" w:rsidRPr="00573F56">
        <w:t xml:space="preserve"> of </w:t>
      </w:r>
      <w:r w:rsidR="004A534D">
        <w:t xml:space="preserve">sch </w:t>
      </w:r>
      <w:r w:rsidR="0036177E" w:rsidRPr="00573F56">
        <w:t xml:space="preserve">7 of the </w:t>
      </w:r>
      <w:r w:rsidR="004D0B93" w:rsidRPr="00573F56">
        <w:t>L</w:t>
      </w:r>
      <w:r w:rsidR="00E768DB" w:rsidRPr="00573F56">
        <w:t>GA</w:t>
      </w:r>
      <w:r w:rsidR="004D0B93" w:rsidRPr="00573F56">
        <w:t xml:space="preserve"> 2002</w:t>
      </w:r>
      <w:r w:rsidR="0036177E" w:rsidRPr="00573F56">
        <w:t>.</w:t>
      </w:r>
    </w:p>
    <w:p w14:paraId="34D9F054" w14:textId="77777777" w:rsidR="00CF7E3E" w:rsidRPr="00573F56" w:rsidRDefault="00E73F2D" w:rsidP="007B38A1">
      <w:pPr>
        <w:pStyle w:val="BodyText-1"/>
      </w:pPr>
      <w:r w:rsidRPr="00573F56">
        <w:rPr>
          <w:b/>
        </w:rPr>
        <w:t>Karakia timatanga</w:t>
      </w:r>
      <w:r w:rsidR="00E66E4B" w:rsidRPr="00573F56">
        <w:t xml:space="preserve"> means an opening prayer.</w:t>
      </w:r>
    </w:p>
    <w:p w14:paraId="27E5A946" w14:textId="77777777" w:rsidR="00CF7E3E" w:rsidRPr="00573F56" w:rsidRDefault="00E73F2D" w:rsidP="007B38A1">
      <w:pPr>
        <w:pStyle w:val="BodyText-1"/>
      </w:pPr>
      <w:r w:rsidRPr="00573F56">
        <w:rPr>
          <w:b/>
        </w:rPr>
        <w:t>Karakia whakamutunga</w:t>
      </w:r>
      <w:r w:rsidR="00CF7E3E" w:rsidRPr="00573F56">
        <w:t xml:space="preserve"> means a closing prayer</w:t>
      </w:r>
      <w:r w:rsidR="00F06332" w:rsidRPr="00573F56">
        <w:t>.</w:t>
      </w:r>
    </w:p>
    <w:p w14:paraId="309BA558" w14:textId="77777777" w:rsidR="00FA6D82" w:rsidRDefault="00FA6D82" w:rsidP="007B38A1">
      <w:pPr>
        <w:pStyle w:val="BodyText-1"/>
      </w:pPr>
      <w:r w:rsidRPr="00DF045E">
        <w:rPr>
          <w:b/>
        </w:rPr>
        <w:t xml:space="preserve">Lawfully excluded </w:t>
      </w:r>
      <w:r w:rsidRPr="00DF045E">
        <w:t xml:space="preserve">means a member </w:t>
      </w:r>
      <w:r w:rsidR="00F06332" w:rsidRPr="00DF045E">
        <w:t xml:space="preserve">of a local authority </w:t>
      </w:r>
      <w:r w:rsidRPr="00DF045E">
        <w:t>who has been removed fr</w:t>
      </w:r>
      <w:r w:rsidR="00C57189" w:rsidRPr="00DF045E">
        <w:t>o</w:t>
      </w:r>
      <w:r w:rsidRPr="00DF045E">
        <w:t xml:space="preserve">m a meeting </w:t>
      </w:r>
      <w:r w:rsidR="00217ED5">
        <w:t xml:space="preserve">due to behaviour that a Chairperson has ruled to be </w:t>
      </w:r>
      <w:r w:rsidRPr="00DF045E">
        <w:t>contempt.</w:t>
      </w:r>
    </w:p>
    <w:p w14:paraId="5E22DC4F" w14:textId="77777777" w:rsidR="00D73EB5" w:rsidRPr="00573F56" w:rsidRDefault="00D73EB5" w:rsidP="007B38A1">
      <w:pPr>
        <w:pStyle w:val="BodyText-1"/>
      </w:pPr>
      <w:r w:rsidRPr="00AA6ECB">
        <w:rPr>
          <w:b/>
        </w:rPr>
        <w:t>Leave of absence</w:t>
      </w:r>
      <w:r>
        <w:t xml:space="preserve"> means a pre-approved absence for a specified </w:t>
      </w:r>
      <w:proofErr w:type="gramStart"/>
      <w:r>
        <w:t>period of time</w:t>
      </w:r>
      <w:proofErr w:type="gramEnd"/>
      <w:r>
        <w:t xml:space="preserve"> consistent with the council policy should one be in place.</w:t>
      </w:r>
    </w:p>
    <w:p w14:paraId="7A6ABD81" w14:textId="7AD1B458" w:rsidR="002E5E78" w:rsidRPr="00573F56" w:rsidRDefault="002E5E78" w:rsidP="007B38A1">
      <w:pPr>
        <w:pStyle w:val="BodyText-1"/>
      </w:pPr>
      <w:r w:rsidRPr="00EB7F10">
        <w:rPr>
          <w:b/>
        </w:rPr>
        <w:t xml:space="preserve">Local authority </w:t>
      </w:r>
      <w:r w:rsidRPr="00EB7F10">
        <w:t xml:space="preserve">means </w:t>
      </w:r>
      <w:r w:rsidR="00367945" w:rsidRPr="00EB7F10">
        <w:t xml:space="preserve">in the context of these </w:t>
      </w:r>
      <w:r w:rsidR="00841832">
        <w:t>Standing Orders</w:t>
      </w:r>
      <w:r w:rsidR="00367945" w:rsidRPr="00EB7F10">
        <w:t xml:space="preserve"> </w:t>
      </w:r>
      <w:r w:rsidRPr="00EB7F10">
        <w:t xml:space="preserve">a </w:t>
      </w:r>
      <w:r w:rsidR="008741F3" w:rsidRPr="00EB7F10">
        <w:t>regional council or territorial authority</w:t>
      </w:r>
      <w:r w:rsidRPr="00EB7F10">
        <w:t>, as defined in s 5 o</w:t>
      </w:r>
      <w:r w:rsidR="00727A8E" w:rsidRPr="00EB7F10">
        <w:t>f the L</w:t>
      </w:r>
      <w:r w:rsidR="00F06332" w:rsidRPr="00EB7F10">
        <w:t>GA 2002</w:t>
      </w:r>
      <w:r w:rsidR="00367945" w:rsidRPr="00EB7F10">
        <w:t xml:space="preserve">, </w:t>
      </w:r>
      <w:r w:rsidR="000834E4" w:rsidRPr="00EB7F10">
        <w:t xml:space="preserve">which is </w:t>
      </w:r>
      <w:r w:rsidR="00367945" w:rsidRPr="00EB7F10">
        <w:t xml:space="preserve">named in these </w:t>
      </w:r>
      <w:r w:rsidR="00841832">
        <w:t>Standing Orders</w:t>
      </w:r>
      <w:r w:rsidR="000834E4" w:rsidRPr="00EB7F10">
        <w:t>,</w:t>
      </w:r>
      <w:r w:rsidR="00367945" w:rsidRPr="00EB7F10">
        <w:t xml:space="preserve"> and any subordinate decision-making bodies established by the local authority.</w:t>
      </w:r>
    </w:p>
    <w:p w14:paraId="6BF4F2E6" w14:textId="77777777" w:rsidR="002E5E78" w:rsidRPr="00573F56" w:rsidRDefault="002E5E78" w:rsidP="007B38A1">
      <w:pPr>
        <w:pStyle w:val="BodyText-1"/>
      </w:pPr>
      <w:r w:rsidRPr="00573F56">
        <w:rPr>
          <w:b/>
        </w:rPr>
        <w:t xml:space="preserve">Mayor </w:t>
      </w:r>
      <w:r w:rsidR="00F06332" w:rsidRPr="00573F56">
        <w:t>means the M</w:t>
      </w:r>
      <w:r w:rsidRPr="00573F56">
        <w:t>ayor of a territorial authority elected under the Local Electoral Act 2001</w:t>
      </w:r>
      <w:r w:rsidR="008741F3" w:rsidRPr="00573F56">
        <w:t>.</w:t>
      </w:r>
    </w:p>
    <w:p w14:paraId="2F175745" w14:textId="5A009226" w:rsidR="00861F50" w:rsidRPr="00573F56" w:rsidRDefault="002E5E78" w:rsidP="007B38A1">
      <w:pPr>
        <w:pStyle w:val="BodyText-1"/>
      </w:pPr>
      <w:r w:rsidRPr="00573F56">
        <w:rPr>
          <w:b/>
        </w:rPr>
        <w:t xml:space="preserve">Meeting </w:t>
      </w:r>
      <w:r w:rsidRPr="00573F56">
        <w:t xml:space="preserve">means </w:t>
      </w:r>
      <w:proofErr w:type="gramStart"/>
      <w:r w:rsidRPr="00573F56">
        <w:t>any first</w:t>
      </w:r>
      <w:proofErr w:type="gramEnd"/>
      <w:r w:rsidRPr="00573F56">
        <w:t xml:space="preserve">, </w:t>
      </w:r>
      <w:r w:rsidR="0076223C" w:rsidRPr="00573F56">
        <w:t xml:space="preserve">inaugural, </w:t>
      </w:r>
      <w:r w:rsidRPr="00573F56">
        <w:t>ordinary, extraordinary</w:t>
      </w:r>
      <w:r w:rsidR="00A42F74">
        <w:t>,</w:t>
      </w:r>
      <w:r w:rsidRPr="00573F56">
        <w:t xml:space="preserve"> </w:t>
      </w:r>
      <w:r w:rsidR="00A42F74">
        <w:t xml:space="preserve">or emergency </w:t>
      </w:r>
      <w:r w:rsidRPr="00573F56">
        <w:t>meeting of a local authority</w:t>
      </w:r>
      <w:r w:rsidR="00B92FAB" w:rsidRPr="00573F56">
        <w:t xml:space="preserve">, subordinate decision-making bodies and any </w:t>
      </w:r>
      <w:r w:rsidR="003D0CB7" w:rsidRPr="00573F56">
        <w:t>community or local board</w:t>
      </w:r>
      <w:r w:rsidRPr="00573F56">
        <w:t xml:space="preserve"> of the local authority</w:t>
      </w:r>
      <w:r w:rsidR="003D0CB7" w:rsidRPr="00573F56">
        <w:t xml:space="preserve"> convened under the provisions of </w:t>
      </w:r>
      <w:r w:rsidR="00F06332" w:rsidRPr="00573F56">
        <w:t>LGOIMA</w:t>
      </w:r>
      <w:r w:rsidRPr="00573F56">
        <w:t xml:space="preserve">.  </w:t>
      </w:r>
    </w:p>
    <w:p w14:paraId="2D7BB355" w14:textId="77777777" w:rsidR="006629A8" w:rsidRPr="00573F56" w:rsidRDefault="006629A8" w:rsidP="007B38A1">
      <w:pPr>
        <w:pStyle w:val="BodyText-1"/>
      </w:pPr>
      <w:r w:rsidRPr="00573F56">
        <w:rPr>
          <w:b/>
        </w:rPr>
        <w:t>Member</w:t>
      </w:r>
      <w:r w:rsidRPr="00573F56">
        <w:t xml:space="preserve"> means any person elected or </w:t>
      </w:r>
      <w:r w:rsidR="00115BE5" w:rsidRPr="00573F56">
        <w:t>appointed to the local authority.</w:t>
      </w:r>
      <w:r w:rsidRPr="00573F56">
        <w:t xml:space="preserve"> </w:t>
      </w:r>
    </w:p>
    <w:p w14:paraId="4F3D92C7" w14:textId="62F39125" w:rsidR="00FD014C" w:rsidRPr="00943539" w:rsidRDefault="00FD014C" w:rsidP="007B38A1">
      <w:pPr>
        <w:pStyle w:val="BodyText-1"/>
      </w:pPr>
      <w:r>
        <w:rPr>
          <w:b/>
        </w:rPr>
        <w:t xml:space="preserve">Member of the Police </w:t>
      </w:r>
      <w:r>
        <w:t>means a Constable of the New Zealand Police within the definition of s</w:t>
      </w:r>
      <w:r w:rsidR="00841832">
        <w:t xml:space="preserve"> </w:t>
      </w:r>
      <w:r>
        <w:t>4 of the Policing Act 2008.</w:t>
      </w:r>
    </w:p>
    <w:p w14:paraId="7D9B7F5E" w14:textId="51EB6990" w:rsidR="00A61EA1" w:rsidRPr="00573F56" w:rsidRDefault="00E73F2D" w:rsidP="007B38A1">
      <w:pPr>
        <w:pStyle w:val="BodyText-1"/>
      </w:pPr>
      <w:r w:rsidRPr="00573F56">
        <w:rPr>
          <w:b/>
        </w:rPr>
        <w:t>Mihi whakat</w:t>
      </w:r>
      <w:r w:rsidR="00302BC2" w:rsidRPr="00573F56">
        <w:rPr>
          <w:b/>
        </w:rPr>
        <w:t>a</w:t>
      </w:r>
      <w:r w:rsidRPr="00573F56">
        <w:rPr>
          <w:b/>
        </w:rPr>
        <w:t>u</w:t>
      </w:r>
      <w:r w:rsidR="00A61EA1" w:rsidRPr="00573F56">
        <w:t xml:space="preserve"> means </w:t>
      </w:r>
      <w:r w:rsidR="00307463" w:rsidRPr="00573F56">
        <w:t xml:space="preserve">a </w:t>
      </w:r>
      <w:r w:rsidR="00C57189" w:rsidRPr="00573F56">
        <w:t>brief welcome typically delivered by one person without any further formalities</w:t>
      </w:r>
      <w:r w:rsidR="00307463" w:rsidRPr="00573F56">
        <w:t>.</w:t>
      </w:r>
    </w:p>
    <w:p w14:paraId="517241E4" w14:textId="77777777" w:rsidR="0036177E" w:rsidRPr="00573F56" w:rsidRDefault="0036177E" w:rsidP="007B38A1">
      <w:pPr>
        <w:pStyle w:val="BodyText-1"/>
      </w:pPr>
      <w:r w:rsidRPr="00573F56">
        <w:rPr>
          <w:b/>
        </w:rPr>
        <w:t xml:space="preserve">Minutes </w:t>
      </w:r>
      <w:r w:rsidRPr="00573F56">
        <w:t>means the record of the proceedings of any meeting of the local authority.</w:t>
      </w:r>
    </w:p>
    <w:p w14:paraId="2756B4B3" w14:textId="77777777" w:rsidR="0036177E" w:rsidRPr="00573F56" w:rsidRDefault="0036177E" w:rsidP="007B38A1">
      <w:pPr>
        <w:pStyle w:val="BodyText-1"/>
      </w:pPr>
      <w:r w:rsidRPr="00573F56">
        <w:rPr>
          <w:b/>
        </w:rPr>
        <w:t>Motion</w:t>
      </w:r>
      <w:r w:rsidRPr="00573F56">
        <w:t xml:space="preserve"> means a formal proposal to a meeting</w:t>
      </w:r>
      <w:r w:rsidR="00370251" w:rsidRPr="00573F56">
        <w:t>.</w:t>
      </w:r>
    </w:p>
    <w:p w14:paraId="445F0DF2" w14:textId="77777777" w:rsidR="0036177E" w:rsidRPr="00573F56" w:rsidRDefault="0036177E" w:rsidP="007B38A1">
      <w:pPr>
        <w:pStyle w:val="BodyText-1"/>
      </w:pPr>
      <w:r w:rsidRPr="00573F56">
        <w:rPr>
          <w:b/>
        </w:rPr>
        <w:t>Mover</w:t>
      </w:r>
      <w:r w:rsidRPr="00573F56">
        <w:t xml:space="preserve"> means the member who initiates a motion.</w:t>
      </w:r>
    </w:p>
    <w:p w14:paraId="0DA6CB5E" w14:textId="77777777" w:rsidR="00522D85" w:rsidRPr="00573F56" w:rsidRDefault="002E5E78" w:rsidP="007B38A1">
      <w:pPr>
        <w:pStyle w:val="BodyText-1"/>
      </w:pPr>
      <w:r w:rsidRPr="00573F56">
        <w:rPr>
          <w:b/>
        </w:rPr>
        <w:t xml:space="preserve">Newspaper </w:t>
      </w:r>
      <w:r w:rsidRPr="00573F56">
        <w:t xml:space="preserve">means a </w:t>
      </w:r>
      <w:r w:rsidR="00C57189" w:rsidRPr="00573F56">
        <w:t xml:space="preserve">periodical </w:t>
      </w:r>
      <w:r w:rsidRPr="00573F56">
        <w:t xml:space="preserve">publication </w:t>
      </w:r>
      <w:r w:rsidR="00C57189" w:rsidRPr="00573F56">
        <w:t xml:space="preserve">published (whether in New </w:t>
      </w:r>
      <w:r w:rsidR="00F06332" w:rsidRPr="00573F56">
        <w:t>Zealand</w:t>
      </w:r>
      <w:r w:rsidR="00C57189" w:rsidRPr="00573F56">
        <w:t xml:space="preserve"> or elsewhere) at intervals not exceeding 40 days, or any copy of, or part of any copy of, any such publications; and </w:t>
      </w:r>
      <w:r w:rsidR="00C57189" w:rsidRPr="00573F56">
        <w:lastRenderedPageBreak/>
        <w:t xml:space="preserve">this includes every publication that at any time accompanies and is distributed along with </w:t>
      </w:r>
      <w:r w:rsidR="009F6033" w:rsidRPr="00573F56">
        <w:t>any</w:t>
      </w:r>
      <w:r w:rsidR="00C57189" w:rsidRPr="00573F56">
        <w:t xml:space="preserve"> newspaper. </w:t>
      </w:r>
    </w:p>
    <w:p w14:paraId="52D48F71" w14:textId="632A0AFC" w:rsidR="0036177E" w:rsidRPr="00573F56" w:rsidRDefault="00217ED5" w:rsidP="007B38A1">
      <w:pPr>
        <w:pStyle w:val="BodyText-1"/>
        <w:rPr>
          <w:b/>
        </w:rPr>
      </w:pPr>
      <w:r>
        <w:rPr>
          <w:b/>
        </w:rPr>
        <w:t>Notice of m</w:t>
      </w:r>
      <w:r w:rsidR="0036177E" w:rsidRPr="00573F56">
        <w:rPr>
          <w:b/>
        </w:rPr>
        <w:t xml:space="preserve">otion </w:t>
      </w:r>
      <w:r w:rsidR="0036177E" w:rsidRPr="00573F56">
        <w:t>means a motion given in writing by a member in advance of a meeting in accordance with, and as prov</w:t>
      </w:r>
      <w:r>
        <w:t xml:space="preserve">ided for, in these </w:t>
      </w:r>
      <w:r w:rsidR="00841832">
        <w:t>Standing Orders</w:t>
      </w:r>
      <w:r w:rsidR="00F06332" w:rsidRPr="00573F56">
        <w:t>.</w:t>
      </w:r>
    </w:p>
    <w:p w14:paraId="59E29874" w14:textId="1D0729FD" w:rsidR="00BD68A9" w:rsidRPr="00943539" w:rsidRDefault="00BD68A9" w:rsidP="00BD68A9">
      <w:pPr>
        <w:pStyle w:val="BodyText-1"/>
      </w:pPr>
      <w:r w:rsidRPr="00BD68A9">
        <w:rPr>
          <w:b/>
        </w:rPr>
        <w:t>Officer</w:t>
      </w:r>
      <w:r w:rsidRPr="00943539">
        <w:t xml:space="preserve"> me</w:t>
      </w:r>
      <w:r w:rsidR="00D164F4">
        <w:t>ans any person employed by the c</w:t>
      </w:r>
      <w:r w:rsidRPr="00943539">
        <w:t>ouncil either full or part time, on a permanent or casual or contract basis.</w:t>
      </w:r>
    </w:p>
    <w:p w14:paraId="32F7F827" w14:textId="5EF443A8" w:rsidR="00BD68A9" w:rsidRPr="00943539" w:rsidRDefault="00BD68A9" w:rsidP="00BD68A9">
      <w:pPr>
        <w:pStyle w:val="BodyText-1"/>
      </w:pPr>
      <w:r w:rsidRPr="00BD68A9">
        <w:rPr>
          <w:b/>
        </w:rPr>
        <w:t>Pecuniary Interest</w:t>
      </w:r>
      <w:r w:rsidRPr="00943539">
        <w:t xml:space="preserve"> includes any interest described in </w:t>
      </w:r>
      <w:r w:rsidR="004A534D">
        <w:t>s</w:t>
      </w:r>
      <w:r w:rsidRPr="00943539">
        <w:t xml:space="preserve"> 3 and 6 of the Local Authorities (Members Interests) Act 1968.</w:t>
      </w:r>
    </w:p>
    <w:p w14:paraId="3F8FC807" w14:textId="095C3F60" w:rsidR="00D77F32" w:rsidRPr="00D77F32" w:rsidRDefault="00D77F32" w:rsidP="00BD68A9">
      <w:pPr>
        <w:pStyle w:val="BodyText-1"/>
      </w:pPr>
      <w:r w:rsidRPr="00D77F32">
        <w:rPr>
          <w:b/>
        </w:rPr>
        <w:t>Open voting</w:t>
      </w:r>
      <w:r w:rsidRPr="00D77F32">
        <w:t xml:space="preserve"> means voting that is conducted openly and in a transparent manner</w:t>
      </w:r>
      <w:r w:rsidR="00BA1500">
        <w:t xml:space="preserve"> (</w:t>
      </w:r>
      <w:proofErr w:type="gramStart"/>
      <w:r w:rsidR="00BA1500">
        <w:t>i.e.</w:t>
      </w:r>
      <w:proofErr w:type="gramEnd"/>
      <w:r w:rsidR="00BA1500">
        <w:t xml:space="preserve"> enables an observer to identify how a member has voted on an issue)</w:t>
      </w:r>
      <w:r w:rsidRPr="00D77F32">
        <w:t xml:space="preserve"> and may be conducted by electronic means. The result of the vote must be announced immediately it has concluded. Secret ballots are specifically excluded.</w:t>
      </w:r>
    </w:p>
    <w:p w14:paraId="09F9968E" w14:textId="77777777" w:rsidR="002E5E78" w:rsidRPr="00573F56" w:rsidRDefault="002E5E78" w:rsidP="00D77F32">
      <w:pPr>
        <w:pStyle w:val="BodyText-1"/>
      </w:pPr>
      <w:r w:rsidRPr="00573F56">
        <w:rPr>
          <w:b/>
        </w:rPr>
        <w:t xml:space="preserve">Order </w:t>
      </w:r>
      <w:r w:rsidR="00217ED5">
        <w:rPr>
          <w:b/>
        </w:rPr>
        <w:t>p</w:t>
      </w:r>
      <w:r w:rsidRPr="00573F56">
        <w:rPr>
          <w:b/>
        </w:rPr>
        <w:t>aper</w:t>
      </w:r>
      <w:r w:rsidRPr="00573F56">
        <w:t xml:space="preserve"> means the list of items for consideration at a meeting together with reports and other attachments relating to those items</w:t>
      </w:r>
      <w:r w:rsidR="003D0CB7" w:rsidRPr="00573F56">
        <w:t xml:space="preserve"> </w:t>
      </w:r>
      <w:r w:rsidR="00F06332" w:rsidRPr="00573F56">
        <w:t xml:space="preserve">set out </w:t>
      </w:r>
      <w:r w:rsidR="003D0CB7" w:rsidRPr="00573F56">
        <w:t>in the order in which they will be considered</w:t>
      </w:r>
      <w:r w:rsidRPr="00573F56">
        <w:t>.  An order p</w:t>
      </w:r>
      <w:r w:rsidR="00F06332" w:rsidRPr="00573F56">
        <w:t>aper is also referred to as an agenda</w:t>
      </w:r>
      <w:r w:rsidRPr="00573F56">
        <w:t xml:space="preserve">. </w:t>
      </w:r>
    </w:p>
    <w:p w14:paraId="4711692D" w14:textId="5BD46344" w:rsidR="002E5E78" w:rsidRPr="00573F56" w:rsidRDefault="002E5E78" w:rsidP="007B38A1">
      <w:pPr>
        <w:pStyle w:val="BodyText-1"/>
      </w:pPr>
      <w:r w:rsidRPr="00573F56">
        <w:rPr>
          <w:b/>
        </w:rPr>
        <w:t xml:space="preserve">Ordinary meeting </w:t>
      </w:r>
      <w:r w:rsidRPr="00573F56">
        <w:t>means any meeting</w:t>
      </w:r>
      <w:r w:rsidR="00115BE5" w:rsidRPr="00573F56">
        <w:t xml:space="preserve">, other than the first meeting, of a local authority </w:t>
      </w:r>
      <w:r w:rsidRPr="00573F56">
        <w:t xml:space="preserve">publicly notified in accordance with </w:t>
      </w:r>
      <w:r w:rsidR="004A534D">
        <w:t>ss</w:t>
      </w:r>
      <w:r w:rsidR="004A534D" w:rsidRPr="00573F56">
        <w:t xml:space="preserve"> </w:t>
      </w:r>
      <w:r w:rsidRPr="00573F56">
        <w:t xml:space="preserve">46(1) and (2) of </w:t>
      </w:r>
      <w:r w:rsidR="00F06332" w:rsidRPr="00573F56">
        <w:t>LGOIMA.</w:t>
      </w:r>
    </w:p>
    <w:p w14:paraId="01FCC7E8" w14:textId="77777777" w:rsidR="00115BE5" w:rsidRPr="00573F56" w:rsidRDefault="002E5E78" w:rsidP="007B38A1">
      <w:pPr>
        <w:pStyle w:val="BodyText-1"/>
      </w:pPr>
      <w:r w:rsidRPr="00573F56">
        <w:rPr>
          <w:b/>
        </w:rPr>
        <w:t xml:space="preserve">Petition </w:t>
      </w:r>
      <w:r w:rsidRPr="00573F56">
        <w:t xml:space="preserve">means </w:t>
      </w:r>
      <w:r w:rsidR="00A37AE0" w:rsidRPr="00573F56">
        <w:t xml:space="preserve">a </w:t>
      </w:r>
      <w:r w:rsidRPr="00573F56">
        <w:t xml:space="preserve">request </w:t>
      </w:r>
      <w:r w:rsidR="00115BE5" w:rsidRPr="00573F56">
        <w:t xml:space="preserve">to a local authority which contains at least </w:t>
      </w:r>
      <w:r w:rsidR="00370251" w:rsidRPr="00573F56">
        <w:t>20</w:t>
      </w:r>
      <w:r w:rsidR="00115BE5" w:rsidRPr="00573F56">
        <w:t xml:space="preserve"> </w:t>
      </w:r>
      <w:r w:rsidR="00F27DB8" w:rsidRPr="00573F56">
        <w:t>signatures.</w:t>
      </w:r>
    </w:p>
    <w:p w14:paraId="598DB99D" w14:textId="77777777" w:rsidR="00CF7E3E" w:rsidRPr="00573F56" w:rsidRDefault="00CF7E3E" w:rsidP="007B38A1">
      <w:pPr>
        <w:pStyle w:val="BodyText-1"/>
      </w:pPr>
      <w:r w:rsidRPr="00573F56">
        <w:rPr>
          <w:b/>
        </w:rPr>
        <w:t>Powhiri</w:t>
      </w:r>
      <w:r w:rsidRPr="00573F56">
        <w:t xml:space="preserve"> means a formal welcome involving a Karanga from</w:t>
      </w:r>
      <w:r w:rsidR="001A1B7F" w:rsidRPr="00573F56">
        <w:t xml:space="preserve"> the</w:t>
      </w:r>
      <w:r w:rsidRPr="00573F56">
        <w:t xml:space="preserve"> Tangata Whenua (the home people) followed by formal speech making.</w:t>
      </w:r>
      <w:r w:rsidR="00A61EA1" w:rsidRPr="00573F56">
        <w:t xml:space="preserve"> </w:t>
      </w:r>
      <w:r w:rsidR="001A1B7F" w:rsidRPr="00573F56">
        <w:t>A Powhiri is g</w:t>
      </w:r>
      <w:r w:rsidR="00A61EA1" w:rsidRPr="00573F56">
        <w:t>enerally used for formal occasions of the highest significance.</w:t>
      </w:r>
    </w:p>
    <w:p w14:paraId="2D16ADEE" w14:textId="77777777" w:rsidR="002976B0" w:rsidRPr="00AA6ECB" w:rsidRDefault="002976B0" w:rsidP="007B38A1">
      <w:pPr>
        <w:pStyle w:val="BodyText-1"/>
      </w:pPr>
      <w:r>
        <w:rPr>
          <w:b/>
        </w:rPr>
        <w:t>Pres</w:t>
      </w:r>
      <w:r w:rsidR="002D35D2">
        <w:rPr>
          <w:b/>
        </w:rPr>
        <w:t>ent</w:t>
      </w:r>
      <w:r>
        <w:rPr>
          <w:b/>
        </w:rPr>
        <w:t xml:space="preserve"> at the meeting to constitute quorum </w:t>
      </w:r>
      <w:r w:rsidRPr="00AA6ECB">
        <w:t>means</w:t>
      </w:r>
      <w:r>
        <w:rPr>
          <w:b/>
        </w:rPr>
        <w:t xml:space="preserve"> </w:t>
      </w:r>
      <w:r w:rsidRPr="00AA6ECB">
        <w:t xml:space="preserve">the member is to be physically present in the room. </w:t>
      </w:r>
    </w:p>
    <w:p w14:paraId="5A1B5189" w14:textId="210EAC18" w:rsidR="00010C03" w:rsidRPr="00573F56" w:rsidRDefault="00010C03" w:rsidP="007B38A1">
      <w:pPr>
        <w:pStyle w:val="BodyText-1"/>
      </w:pPr>
      <w:r w:rsidRPr="00573F56">
        <w:rPr>
          <w:b/>
        </w:rPr>
        <w:t>Presiding member</w:t>
      </w:r>
      <w:r w:rsidRPr="00573F56">
        <w:t xml:space="preserve"> means the </w:t>
      </w:r>
      <w:r w:rsidR="00D164F4">
        <w:t>c</w:t>
      </w:r>
      <w:r w:rsidR="00420784">
        <w:t>hairperson</w:t>
      </w:r>
      <w:r w:rsidR="00852B05" w:rsidRPr="00573F56">
        <w:t>.</w:t>
      </w:r>
    </w:p>
    <w:p w14:paraId="6513D8F2" w14:textId="4AECD7A1" w:rsidR="0036177E" w:rsidRPr="00573F56" w:rsidRDefault="0036177E" w:rsidP="007B38A1">
      <w:pPr>
        <w:pStyle w:val="BodyText-1"/>
      </w:pPr>
      <w:r w:rsidRPr="00573F56">
        <w:rPr>
          <w:b/>
        </w:rPr>
        <w:t>Procedural motion</w:t>
      </w:r>
      <w:r w:rsidRPr="00573F56">
        <w:t xml:space="preserve"> means a motion that is used to control the way in which a motion or the meeting is managed</w:t>
      </w:r>
      <w:r w:rsidR="00516272" w:rsidRPr="00573F56">
        <w:t xml:space="preserve"> as specified in </w:t>
      </w:r>
      <w:r w:rsidR="00841832">
        <w:t>Standing Orders</w:t>
      </w:r>
      <w:r w:rsidR="002F66B1">
        <w:t xml:space="preserve"> 24.1 – 24.7.</w:t>
      </w:r>
    </w:p>
    <w:p w14:paraId="4576B67F" w14:textId="77777777" w:rsidR="002E5E78" w:rsidRPr="00573F56" w:rsidRDefault="002E5E78" w:rsidP="00465E09">
      <w:pPr>
        <w:pStyle w:val="BodyText-1"/>
        <w:spacing w:after="120"/>
      </w:pPr>
      <w:r w:rsidRPr="00573F56">
        <w:rPr>
          <w:b/>
        </w:rPr>
        <w:t>Public excluded information</w:t>
      </w:r>
      <w:r w:rsidR="008B53F5" w:rsidRPr="00573F56">
        <w:t xml:space="preserve"> </w:t>
      </w:r>
      <w:r w:rsidRPr="00573F56">
        <w:t xml:space="preserve">refers to </w:t>
      </w:r>
      <w:proofErr w:type="gramStart"/>
      <w:r w:rsidRPr="00573F56">
        <w:t>information</w:t>
      </w:r>
      <w:proofErr w:type="gramEnd"/>
      <w:r w:rsidRPr="00573F56">
        <w:t xml:space="preserve"> which is currently before a public excluded session, is proposed to be considered at a public excluded session, or had previously been considered at a public excluded session and not yet been released as publicly available information. It includes:</w:t>
      </w:r>
    </w:p>
    <w:p w14:paraId="76440644" w14:textId="725ED6E3" w:rsidR="002E5E78" w:rsidRPr="00573F56" w:rsidRDefault="00130346" w:rsidP="00465E09">
      <w:pPr>
        <w:pStyle w:val="BodyText-1"/>
        <w:numPr>
          <w:ilvl w:val="0"/>
          <w:numId w:val="144"/>
        </w:numPr>
        <w:spacing w:after="60"/>
        <w:ind w:left="1134" w:hanging="567"/>
      </w:pPr>
      <w:r>
        <w:t>A</w:t>
      </w:r>
      <w:r w:rsidR="002E5E78" w:rsidRPr="00573F56">
        <w:t>ny minutes (or portions of minutes) of public excluded sessions which have not been subsequently released by the local authority</w:t>
      </w:r>
      <w:r w:rsidR="00F90A97" w:rsidRPr="00573F56">
        <w:t>;</w:t>
      </w:r>
      <w:r w:rsidR="00E92482">
        <w:t xml:space="preserve"> and</w:t>
      </w:r>
    </w:p>
    <w:p w14:paraId="2AB160A1" w14:textId="3B66C0DF" w:rsidR="002E5E78" w:rsidRPr="00573F56" w:rsidRDefault="00130346" w:rsidP="00295D06">
      <w:pPr>
        <w:pStyle w:val="BodyText-1"/>
        <w:numPr>
          <w:ilvl w:val="0"/>
          <w:numId w:val="144"/>
        </w:numPr>
        <w:ind w:left="1134" w:hanging="567"/>
      </w:pPr>
      <w:r>
        <w:t>A</w:t>
      </w:r>
      <w:r w:rsidR="002E5E78" w:rsidRPr="00573F56">
        <w:t>ny other information which has not been released by the local authority as publicly available information.</w:t>
      </w:r>
    </w:p>
    <w:p w14:paraId="71D4D920" w14:textId="77777777" w:rsidR="002E5E78" w:rsidRPr="00573F56" w:rsidRDefault="002E5E78" w:rsidP="007B38A1">
      <w:pPr>
        <w:pStyle w:val="BodyText-1"/>
      </w:pPr>
      <w:r w:rsidRPr="00573F56">
        <w:rPr>
          <w:b/>
        </w:rPr>
        <w:lastRenderedPageBreak/>
        <w:t>Public excluded session</w:t>
      </w:r>
      <w:r w:rsidR="00F90A97" w:rsidRPr="00573F56">
        <w:rPr>
          <w:b/>
        </w:rPr>
        <w:t>,</w:t>
      </w:r>
      <w:r w:rsidR="009335D0" w:rsidRPr="00573F56">
        <w:rPr>
          <w:b/>
        </w:rPr>
        <w:t xml:space="preserve"> </w:t>
      </w:r>
      <w:r w:rsidR="00E73F2D" w:rsidRPr="00573F56">
        <w:t>also</w:t>
      </w:r>
      <w:r w:rsidR="009335D0" w:rsidRPr="00573F56">
        <w:rPr>
          <w:b/>
        </w:rPr>
        <w:t xml:space="preserve"> </w:t>
      </w:r>
      <w:r w:rsidR="009335D0" w:rsidRPr="00573F56">
        <w:t>referred to as confidential or in-committee</w:t>
      </w:r>
      <w:r w:rsidRPr="00573F56">
        <w:rPr>
          <w:b/>
        </w:rPr>
        <w:t xml:space="preserve"> </w:t>
      </w:r>
      <w:r w:rsidR="00E73F2D" w:rsidRPr="00573F56">
        <w:t xml:space="preserve">session, </w:t>
      </w:r>
      <w:r w:rsidRPr="00573F56">
        <w:t xml:space="preserve">refers to those meetings or parts of meetings from which the public is excluded by the local authority as provided for in </w:t>
      </w:r>
      <w:r w:rsidR="004D0B93" w:rsidRPr="00573F56">
        <w:t>LGOIMA.</w:t>
      </w:r>
    </w:p>
    <w:p w14:paraId="0D9A9C43" w14:textId="11A33E07" w:rsidR="0036177E" w:rsidRDefault="0036177E" w:rsidP="007B38A1">
      <w:pPr>
        <w:pStyle w:val="BodyText-1"/>
      </w:pPr>
      <w:r w:rsidRPr="00573F56">
        <w:rPr>
          <w:b/>
        </w:rPr>
        <w:t xml:space="preserve">Public </w:t>
      </w:r>
      <w:r w:rsidR="00217ED5">
        <w:rPr>
          <w:b/>
        </w:rPr>
        <w:t>f</w:t>
      </w:r>
      <w:r w:rsidRPr="00573F56">
        <w:rPr>
          <w:b/>
        </w:rPr>
        <w:t xml:space="preserve">orum </w:t>
      </w:r>
      <w:r w:rsidR="00191012" w:rsidRPr="00573F56">
        <w:t>refers to a period set aside</w:t>
      </w:r>
      <w:r w:rsidR="00133F03">
        <w:t xml:space="preserve"> usually at the </w:t>
      </w:r>
      <w:r w:rsidR="00191012" w:rsidRPr="00573F56">
        <w:t xml:space="preserve">start of a meeting for </w:t>
      </w:r>
      <w:r w:rsidR="00516272" w:rsidRPr="00573F56">
        <w:t xml:space="preserve">the purpose of </w:t>
      </w:r>
      <w:r w:rsidR="00191012" w:rsidRPr="00573F56">
        <w:t xml:space="preserve">public input. </w:t>
      </w:r>
    </w:p>
    <w:p w14:paraId="3E8F4D36" w14:textId="122243EA" w:rsidR="001D3971" w:rsidRPr="00573F56" w:rsidRDefault="001D3971" w:rsidP="00101ADE">
      <w:pPr>
        <w:pStyle w:val="BodyText-1"/>
        <w:rPr>
          <w:b/>
        </w:rPr>
      </w:pPr>
      <w:r>
        <w:rPr>
          <w:b/>
        </w:rPr>
        <w:t>P</w:t>
      </w:r>
      <w:r w:rsidRPr="001D3971">
        <w:rPr>
          <w:b/>
        </w:rPr>
        <w:t xml:space="preserve">ublic notice </w:t>
      </w:r>
      <w:r>
        <w:t>means</w:t>
      </w:r>
      <w:r w:rsidRPr="00465E09">
        <w:t xml:space="preserve"> one</w:t>
      </w:r>
      <w:r>
        <w:t xml:space="preserve"> </w:t>
      </w:r>
      <w:r w:rsidRPr="00101ADE">
        <w:t>that</w:t>
      </w:r>
      <w:r>
        <w:t xml:space="preserve"> </w:t>
      </w:r>
      <w:r w:rsidRPr="00465E09">
        <w:t>is made publicly available, until any opportunity for review or appeal in</w:t>
      </w:r>
      <w:r>
        <w:t xml:space="preserve"> </w:t>
      </w:r>
      <w:r w:rsidRPr="00465E09">
        <w:t xml:space="preserve">relation to the matter notified has lapsed, on the local authority’s </w:t>
      </w:r>
      <w:r w:rsidR="00AD429E">
        <w:t>website</w:t>
      </w:r>
      <w:r>
        <w:t xml:space="preserve">. </w:t>
      </w:r>
      <w:r w:rsidR="00EA298D">
        <w:t>And</w:t>
      </w:r>
      <w:r>
        <w:t xml:space="preserve"> in addition</w:t>
      </w:r>
      <w:r w:rsidR="00EA298D">
        <w:t>,</w:t>
      </w:r>
      <w:r>
        <w:t xml:space="preserve"> </w:t>
      </w:r>
      <w:r w:rsidRPr="00101ADE">
        <w:t>is published in at least one</w:t>
      </w:r>
      <w:r w:rsidRPr="00465E09">
        <w:t xml:space="preserve"> daily newspaper circulating in the region or district of the local</w:t>
      </w:r>
      <w:r>
        <w:t xml:space="preserve"> </w:t>
      </w:r>
      <w:r w:rsidRPr="00465E09">
        <w:t>authority</w:t>
      </w:r>
      <w:r>
        <w:t>,</w:t>
      </w:r>
      <w:r w:rsidRPr="00465E09">
        <w:t xml:space="preserve"> or</w:t>
      </w:r>
      <w:r>
        <w:t xml:space="preserve"> one</w:t>
      </w:r>
      <w:r w:rsidRPr="00465E09">
        <w:t xml:space="preserve"> or more other newspapers that have a combined circulation in that region or district </w:t>
      </w:r>
      <w:r>
        <w:t xml:space="preserve">which is </w:t>
      </w:r>
      <w:r w:rsidRPr="00465E09">
        <w:t>at least equivalent to that of a daily newspaper</w:t>
      </w:r>
      <w:r>
        <w:t xml:space="preserve"> </w:t>
      </w:r>
      <w:r w:rsidRPr="00465E09">
        <w:t>circulating in that region or district</w:t>
      </w:r>
      <w:r w:rsidR="00130346">
        <w:t>.</w:t>
      </w:r>
    </w:p>
    <w:p w14:paraId="7F695EB9" w14:textId="77777777" w:rsidR="002E5E78" w:rsidRPr="00573F56" w:rsidRDefault="002E5E78" w:rsidP="007B38A1">
      <w:pPr>
        <w:pStyle w:val="BodyText-1"/>
      </w:pPr>
      <w:r w:rsidRPr="00573F56">
        <w:rPr>
          <w:b/>
        </w:rPr>
        <w:t xml:space="preserve">Publicly notified </w:t>
      </w:r>
      <w:r w:rsidRPr="00573F56">
        <w:t xml:space="preserve">means notified to members of the public by </w:t>
      </w:r>
      <w:r w:rsidR="00217ED5">
        <w:t xml:space="preserve">a </w:t>
      </w:r>
      <w:r w:rsidRPr="00573F56">
        <w:t xml:space="preserve">notice contained in a newspaper circulating in the district of the local authority, or where there is no such newspaper, by notice </w:t>
      </w:r>
      <w:r w:rsidR="002A51EB" w:rsidRPr="00573F56">
        <w:t>displayed in a public</w:t>
      </w:r>
      <w:r w:rsidR="00F27DB8" w:rsidRPr="00573F56">
        <w:t xml:space="preserve"> place.</w:t>
      </w:r>
      <w:r w:rsidR="00785D83" w:rsidRPr="00573F56">
        <w:t xml:space="preserve"> The notice may also be replicated on a council’s website.</w:t>
      </w:r>
    </w:p>
    <w:p w14:paraId="0863DBBE" w14:textId="1962050A" w:rsidR="007221BE" w:rsidRPr="00573F56" w:rsidRDefault="00217ED5" w:rsidP="007B38A1">
      <w:pPr>
        <w:pStyle w:val="BodyText-1"/>
        <w:rPr>
          <w:b/>
          <w:lang w:val="en-NZ"/>
        </w:rPr>
      </w:pPr>
      <w:r>
        <w:rPr>
          <w:b/>
          <w:lang w:val="en-NZ"/>
        </w:rPr>
        <w:t>Qualified p</w:t>
      </w:r>
      <w:r w:rsidR="007221BE" w:rsidRPr="00573F56">
        <w:rPr>
          <w:b/>
          <w:lang w:val="en-NZ"/>
        </w:rPr>
        <w:t xml:space="preserve">rivilege </w:t>
      </w:r>
      <w:r w:rsidR="007221BE" w:rsidRPr="00573F56">
        <w:rPr>
          <w:lang w:val="en-NZ"/>
        </w:rPr>
        <w:t xml:space="preserve">means </w:t>
      </w:r>
      <w:r w:rsidR="00731FAF" w:rsidRPr="00573F56">
        <w:rPr>
          <w:lang w:val="en-NZ"/>
        </w:rPr>
        <w:t xml:space="preserve">the </w:t>
      </w:r>
      <w:r w:rsidR="00941966" w:rsidRPr="00573F56">
        <w:rPr>
          <w:shd w:val="clear" w:color="auto" w:fill="FFFFFF"/>
        </w:rPr>
        <w:t>p</w:t>
      </w:r>
      <w:r w:rsidR="00C11E2B" w:rsidRPr="00573F56">
        <w:rPr>
          <w:shd w:val="clear" w:color="auto" w:fill="FFFFFF"/>
        </w:rPr>
        <w:t>rivilege</w:t>
      </w:r>
      <w:r w:rsidR="00941966" w:rsidRPr="00573F56">
        <w:rPr>
          <w:shd w:val="clear" w:color="auto" w:fill="FFFFFF"/>
        </w:rPr>
        <w:t xml:space="preserve"> </w:t>
      </w:r>
      <w:r w:rsidR="00731FAF" w:rsidRPr="00573F56">
        <w:rPr>
          <w:shd w:val="clear" w:color="auto" w:fill="FFFFFF"/>
        </w:rPr>
        <w:t xml:space="preserve">conferred on member by s 52 and </w:t>
      </w:r>
      <w:r w:rsidR="00F90A97" w:rsidRPr="00573F56">
        <w:rPr>
          <w:shd w:val="clear" w:color="auto" w:fill="FFFFFF"/>
        </w:rPr>
        <w:t xml:space="preserve">s </w:t>
      </w:r>
      <w:r w:rsidR="00731FAF" w:rsidRPr="00573F56">
        <w:rPr>
          <w:shd w:val="clear" w:color="auto" w:fill="FFFFFF"/>
        </w:rPr>
        <w:t>53 of LGOIMA</w:t>
      </w:r>
      <w:r w:rsidR="00941966" w:rsidRPr="00573F56">
        <w:rPr>
          <w:shd w:val="clear" w:color="auto" w:fill="FFFFFF"/>
        </w:rPr>
        <w:t>.</w:t>
      </w:r>
    </w:p>
    <w:p w14:paraId="79F1B74D" w14:textId="77777777" w:rsidR="002E5E78" w:rsidRPr="00573F56" w:rsidRDefault="002E5E78" w:rsidP="007B38A1">
      <w:pPr>
        <w:pStyle w:val="BodyText-1"/>
      </w:pPr>
      <w:r w:rsidRPr="00573F56">
        <w:rPr>
          <w:b/>
          <w:lang w:val="en-NZ"/>
        </w:rPr>
        <w:t>Quasi-judicial</w:t>
      </w:r>
      <w:r w:rsidRPr="00573F56">
        <w:rPr>
          <w:lang w:val="en-NZ"/>
        </w:rPr>
        <w:t xml:space="preserve"> </w:t>
      </w:r>
      <w:r w:rsidR="00217ED5">
        <w:rPr>
          <w:lang w:val="en-NZ"/>
        </w:rPr>
        <w:t xml:space="preserve">means a </w:t>
      </w:r>
      <w:r w:rsidRPr="00573F56">
        <w:rPr>
          <w:lang w:val="en-NZ"/>
        </w:rPr>
        <w:t xml:space="preserve">meeting </w:t>
      </w:r>
      <w:r w:rsidR="00217ED5">
        <w:rPr>
          <w:lang w:val="en-NZ"/>
        </w:rPr>
        <w:t>involving</w:t>
      </w:r>
      <w:r w:rsidRPr="00573F56">
        <w:rPr>
          <w:lang w:val="en-NZ"/>
        </w:rPr>
        <w:t xml:space="preserve"> the consideration of issues requiring the evaluation of evidence, the assessment of legal argument and/or the application of legal principles</w:t>
      </w:r>
      <w:r w:rsidR="0036177E" w:rsidRPr="00573F56">
        <w:rPr>
          <w:lang w:val="en-NZ"/>
        </w:rPr>
        <w:t>.</w:t>
      </w:r>
    </w:p>
    <w:p w14:paraId="4911F66A" w14:textId="77777777" w:rsidR="002E5E78" w:rsidRPr="00573F56" w:rsidRDefault="002E5E78" w:rsidP="007B38A1">
      <w:pPr>
        <w:pStyle w:val="BodyText-1"/>
      </w:pPr>
      <w:r w:rsidRPr="00573F56">
        <w:rPr>
          <w:b/>
        </w:rPr>
        <w:t xml:space="preserve">Quorum </w:t>
      </w:r>
      <w:r w:rsidRPr="00573F56">
        <w:t xml:space="preserve">means the minimum number of members required to be present </w:t>
      </w:r>
      <w:proofErr w:type="gramStart"/>
      <w:r w:rsidR="00F90A97" w:rsidRPr="00573F56">
        <w:t xml:space="preserve">in order </w:t>
      </w:r>
      <w:r w:rsidRPr="00573F56">
        <w:t>to</w:t>
      </w:r>
      <w:proofErr w:type="gramEnd"/>
      <w:r w:rsidRPr="00573F56">
        <w:t xml:space="preserve"> constitute a valid meeting</w:t>
      </w:r>
      <w:r w:rsidR="0036177E" w:rsidRPr="00573F56">
        <w:t>.</w:t>
      </w:r>
    </w:p>
    <w:p w14:paraId="51271AA5" w14:textId="0B782DBC" w:rsidR="00852B05" w:rsidRPr="00573F56" w:rsidRDefault="000A2E10" w:rsidP="007B38A1">
      <w:pPr>
        <w:pStyle w:val="BodyText-1"/>
      </w:pPr>
      <w:r w:rsidRPr="00573F56">
        <w:rPr>
          <w:b/>
        </w:rPr>
        <w:t>Regional C</w:t>
      </w:r>
      <w:r w:rsidR="00852B05" w:rsidRPr="00573F56">
        <w:rPr>
          <w:b/>
        </w:rPr>
        <w:t xml:space="preserve">ouncil </w:t>
      </w:r>
      <w:r w:rsidR="00D164F4">
        <w:rPr>
          <w:b/>
        </w:rPr>
        <w:t>Chairperson</w:t>
      </w:r>
      <w:r w:rsidR="00852B05" w:rsidRPr="00573F56">
        <w:t xml:space="preserve"> means the member of the governing body of a regional council elected as </w:t>
      </w:r>
      <w:r w:rsidR="00D164F4">
        <w:t>c</w:t>
      </w:r>
      <w:r w:rsidR="00D400A7" w:rsidRPr="00573F56">
        <w:t>hairperson</w:t>
      </w:r>
      <w:r w:rsidR="00852B05" w:rsidRPr="00573F56">
        <w:t xml:space="preserve"> of that regional council</w:t>
      </w:r>
      <w:r w:rsidR="00F90A97" w:rsidRPr="00573F56">
        <w:t xml:space="preserve"> under cl</w:t>
      </w:r>
      <w:r w:rsidR="004A534D">
        <w:t xml:space="preserve"> </w:t>
      </w:r>
      <w:r w:rsidR="00F90A97" w:rsidRPr="00573F56">
        <w:t xml:space="preserve">25 </w:t>
      </w:r>
      <w:r w:rsidR="004A534D">
        <w:t xml:space="preserve">of sch </w:t>
      </w:r>
      <w:r w:rsidR="00F90A97" w:rsidRPr="00573F56">
        <w:t xml:space="preserve">7 </w:t>
      </w:r>
      <w:r w:rsidR="004A534D">
        <w:t xml:space="preserve">of the </w:t>
      </w:r>
      <w:r w:rsidR="00F90A97" w:rsidRPr="00573F56">
        <w:t>LGA 2002</w:t>
      </w:r>
      <w:r w:rsidR="00852B05" w:rsidRPr="00573F56">
        <w:t>.</w:t>
      </w:r>
    </w:p>
    <w:p w14:paraId="6436197C" w14:textId="77777777" w:rsidR="0036177E" w:rsidRPr="00573F56" w:rsidRDefault="0036177E" w:rsidP="007B38A1">
      <w:pPr>
        <w:pStyle w:val="BodyText-1"/>
      </w:pPr>
      <w:r w:rsidRPr="00573F56">
        <w:rPr>
          <w:b/>
        </w:rPr>
        <w:t>Resolution</w:t>
      </w:r>
      <w:r w:rsidRPr="00573F56">
        <w:t xml:space="preserve"> means a motion that has been adopted by the meeting.</w:t>
      </w:r>
    </w:p>
    <w:p w14:paraId="0A7C9952" w14:textId="7001EEF8" w:rsidR="00F27DB8" w:rsidRPr="00573F56" w:rsidRDefault="0036177E" w:rsidP="007B38A1">
      <w:pPr>
        <w:pStyle w:val="BodyText-1"/>
      </w:pPr>
      <w:r w:rsidRPr="00573F56">
        <w:rPr>
          <w:b/>
        </w:rPr>
        <w:t xml:space="preserve">Right of </w:t>
      </w:r>
      <w:r w:rsidR="00217ED5">
        <w:rPr>
          <w:b/>
        </w:rPr>
        <w:t>r</w:t>
      </w:r>
      <w:r w:rsidRPr="00573F56">
        <w:rPr>
          <w:b/>
        </w:rPr>
        <w:t>eply</w:t>
      </w:r>
      <w:r w:rsidRPr="00573F56">
        <w:t xml:space="preserve"> </w:t>
      </w:r>
      <w:r w:rsidR="00731FAF" w:rsidRPr="00573F56">
        <w:t xml:space="preserve">means the right of </w:t>
      </w:r>
      <w:r w:rsidRPr="00573F56">
        <w:t xml:space="preserve">the mover of a motion to reply to those who have spoken </w:t>
      </w:r>
      <w:r w:rsidR="002976B0">
        <w:t>to</w:t>
      </w:r>
      <w:r w:rsidRPr="00573F56">
        <w:t xml:space="preserve"> the motion.</w:t>
      </w:r>
      <w:r w:rsidR="00935D63" w:rsidRPr="00573F56">
        <w:t xml:space="preserve"> </w:t>
      </w:r>
      <w:r w:rsidR="00785D83" w:rsidRPr="00573F56">
        <w:t>(</w:t>
      </w:r>
      <w:r w:rsidR="00B92FAB" w:rsidRPr="00573F56">
        <w:t xml:space="preserve">The right </w:t>
      </w:r>
      <w:r w:rsidR="002976B0">
        <w:t xml:space="preserve">does not </w:t>
      </w:r>
      <w:r w:rsidR="00935D63" w:rsidRPr="00573F56">
        <w:t xml:space="preserve">apply to an </w:t>
      </w:r>
      <w:r w:rsidR="00F27DB8" w:rsidRPr="00573F56">
        <w:t>amendment</w:t>
      </w:r>
      <w:r w:rsidR="00130346">
        <w:t>)</w:t>
      </w:r>
      <w:r w:rsidR="00F27DB8" w:rsidRPr="00573F56">
        <w:t>.</w:t>
      </w:r>
    </w:p>
    <w:p w14:paraId="69128826" w14:textId="048E71D7" w:rsidR="0036177E" w:rsidRPr="00573F56" w:rsidRDefault="0036177E" w:rsidP="007B38A1">
      <w:pPr>
        <w:pStyle w:val="BodyText-1"/>
      </w:pPr>
      <w:r w:rsidRPr="00573F56">
        <w:rPr>
          <w:b/>
        </w:rPr>
        <w:t xml:space="preserve">Seconder </w:t>
      </w:r>
      <w:r w:rsidRPr="00573F56">
        <w:t>means the member who seconds a motion</w:t>
      </w:r>
      <w:r w:rsidR="00267D9F">
        <w:t xml:space="preserve"> or amendment</w:t>
      </w:r>
      <w:r w:rsidRPr="00573F56">
        <w:t>.</w:t>
      </w:r>
    </w:p>
    <w:p w14:paraId="06FDFDD6" w14:textId="77777777" w:rsidR="00F27DB8" w:rsidRPr="00573F56" w:rsidRDefault="00E73F2D" w:rsidP="007B38A1">
      <w:pPr>
        <w:pStyle w:val="BodyText-1"/>
      </w:pPr>
      <w:r w:rsidRPr="00573F56">
        <w:rPr>
          <w:b/>
        </w:rPr>
        <w:t>Sub judice</w:t>
      </w:r>
      <w:r w:rsidR="003E1ED0" w:rsidRPr="00573F56">
        <w:t xml:space="preserve"> means </w:t>
      </w:r>
      <w:r w:rsidRPr="00573F56">
        <w:t>under judicial consideration and therefore prohibited from public discussion elsewhere</w:t>
      </w:r>
      <w:r w:rsidR="00935D63" w:rsidRPr="00573F56">
        <w:t>.</w:t>
      </w:r>
    </w:p>
    <w:p w14:paraId="58FFC106" w14:textId="77777777" w:rsidR="00191012" w:rsidRPr="00573F56" w:rsidRDefault="00191012" w:rsidP="007B38A1">
      <w:pPr>
        <w:pStyle w:val="BodyText-1"/>
      </w:pPr>
      <w:r w:rsidRPr="00573F56">
        <w:rPr>
          <w:b/>
        </w:rPr>
        <w:t>Sub</w:t>
      </w:r>
      <w:r w:rsidR="009057FC" w:rsidRPr="00573F56">
        <w:rPr>
          <w:b/>
        </w:rPr>
        <w:t>ordinate</w:t>
      </w:r>
      <w:r w:rsidRPr="00573F56">
        <w:rPr>
          <w:b/>
        </w:rPr>
        <w:t xml:space="preserve"> decision-making</w:t>
      </w:r>
      <w:r w:rsidR="001D0738" w:rsidRPr="00573F56">
        <w:rPr>
          <w:b/>
        </w:rPr>
        <w:t xml:space="preserve"> body</w:t>
      </w:r>
      <w:r w:rsidRPr="00573F56">
        <w:t xml:space="preserve"> means committees, subcommittees, </w:t>
      </w:r>
      <w:r w:rsidR="001D0738" w:rsidRPr="00573F56">
        <w:t xml:space="preserve">and any other bodies established by a local authority that have </w:t>
      </w:r>
      <w:r w:rsidRPr="00573F56">
        <w:t>decision-making authority</w:t>
      </w:r>
      <w:r w:rsidR="00935D63" w:rsidRPr="00573F56">
        <w:t>, but not local or community boards</w:t>
      </w:r>
      <w:r w:rsidR="00D77F32">
        <w:t xml:space="preserve"> or joint committees</w:t>
      </w:r>
      <w:r w:rsidR="00935D63" w:rsidRPr="00573F56">
        <w:t>.</w:t>
      </w:r>
    </w:p>
    <w:p w14:paraId="669CEB8E" w14:textId="77777777" w:rsidR="0036177E" w:rsidRPr="00573F56" w:rsidRDefault="00F90A97" w:rsidP="007B38A1">
      <w:pPr>
        <w:pStyle w:val="BodyText-1"/>
      </w:pPr>
      <w:r w:rsidRPr="00573F56">
        <w:rPr>
          <w:b/>
        </w:rPr>
        <w:t>Substantive m</w:t>
      </w:r>
      <w:r w:rsidR="0036177E" w:rsidRPr="00573F56">
        <w:rPr>
          <w:b/>
        </w:rPr>
        <w:t xml:space="preserve">otion </w:t>
      </w:r>
      <w:r w:rsidR="0036177E" w:rsidRPr="00573F56">
        <w:t>means the</w:t>
      </w:r>
      <w:r w:rsidR="009057FC" w:rsidRPr="00573F56">
        <w:t xml:space="preserve"> </w:t>
      </w:r>
      <w:r w:rsidR="00731FAF" w:rsidRPr="00573F56">
        <w:t>original</w:t>
      </w:r>
      <w:r w:rsidR="0036177E" w:rsidRPr="00573F56">
        <w:t xml:space="preserve"> motion. In the case of a motion that is subject to an amendment, the substantive motion is the </w:t>
      </w:r>
      <w:r w:rsidR="009057FC" w:rsidRPr="00573F56">
        <w:t xml:space="preserve">original </w:t>
      </w:r>
      <w:r w:rsidR="0036177E" w:rsidRPr="00573F56">
        <w:t>motion incorporating any amendments adopted by the meeting.</w:t>
      </w:r>
    </w:p>
    <w:p w14:paraId="2D058167" w14:textId="77777777" w:rsidR="0036177E" w:rsidRPr="00573F56" w:rsidRDefault="00F90A97" w:rsidP="007B38A1">
      <w:pPr>
        <w:pStyle w:val="BodyText-1"/>
      </w:pPr>
      <w:r w:rsidRPr="00573F56">
        <w:rPr>
          <w:b/>
        </w:rPr>
        <w:t>Substantive r</w:t>
      </w:r>
      <w:r w:rsidR="0036177E" w:rsidRPr="00573F56">
        <w:rPr>
          <w:b/>
        </w:rPr>
        <w:t>esolution</w:t>
      </w:r>
      <w:r w:rsidR="0036177E" w:rsidRPr="00573F56">
        <w:t xml:space="preserve"> means the substantive motion that </w:t>
      </w:r>
      <w:r w:rsidR="00217ED5">
        <w:t>has been adopted by the meeting</w:t>
      </w:r>
      <w:r w:rsidR="0036177E" w:rsidRPr="00573F56">
        <w:t xml:space="preserve"> </w:t>
      </w:r>
      <w:r w:rsidR="00133F03">
        <w:t xml:space="preserve">or </w:t>
      </w:r>
      <w:r w:rsidR="0036177E" w:rsidRPr="00573F56">
        <w:t>a restatement of a resolution that has been voted on in parts.</w:t>
      </w:r>
    </w:p>
    <w:p w14:paraId="47420597" w14:textId="77777777" w:rsidR="00A71A52" w:rsidRPr="00573F56" w:rsidRDefault="00A71A52" w:rsidP="007B38A1">
      <w:pPr>
        <w:pStyle w:val="BodyText-1"/>
      </w:pPr>
      <w:r w:rsidRPr="00573F56">
        <w:rPr>
          <w:b/>
        </w:rPr>
        <w:lastRenderedPageBreak/>
        <w:t xml:space="preserve">Subcommittee </w:t>
      </w:r>
      <w:r w:rsidR="002B5D17" w:rsidRPr="00573F56">
        <w:rPr>
          <w:b/>
        </w:rPr>
        <w:t>means</w:t>
      </w:r>
      <w:r w:rsidR="002B5D17" w:rsidRPr="00573F56">
        <w:t xml:space="preserve"> a subordinate decision-making </w:t>
      </w:r>
      <w:r w:rsidR="00076B12" w:rsidRPr="00573F56">
        <w:t xml:space="preserve">body </w:t>
      </w:r>
      <w:r w:rsidRPr="00573F56">
        <w:t xml:space="preserve">established by a </w:t>
      </w:r>
      <w:r w:rsidR="00E31F8B" w:rsidRPr="00573F56">
        <w:t>council</w:t>
      </w:r>
      <w:r w:rsidR="00935D63" w:rsidRPr="00573F56">
        <w:t>,</w:t>
      </w:r>
      <w:r w:rsidR="00E31F8B" w:rsidRPr="00573F56">
        <w:t xml:space="preserve"> or a </w:t>
      </w:r>
      <w:r w:rsidRPr="00573F56">
        <w:t>committee</w:t>
      </w:r>
      <w:r w:rsidR="00935D63" w:rsidRPr="00573F56">
        <w:t xml:space="preserve"> of a council, local </w:t>
      </w:r>
      <w:proofErr w:type="gramStart"/>
      <w:r w:rsidR="00935D63" w:rsidRPr="00573F56">
        <w:t>board</w:t>
      </w:r>
      <w:proofErr w:type="gramEnd"/>
      <w:r w:rsidR="00935D63" w:rsidRPr="00573F56">
        <w:t xml:space="preserve"> or community board.</w:t>
      </w:r>
      <w:r w:rsidR="00731FAF" w:rsidRPr="00573F56">
        <w:t xml:space="preserve"> See</w:t>
      </w:r>
      <w:r w:rsidRPr="00573F56">
        <w:t xml:space="preserve"> defin</w:t>
      </w:r>
      <w:r w:rsidR="00731FAF" w:rsidRPr="00573F56">
        <w:t>ition of</w:t>
      </w:r>
      <w:r w:rsidRPr="00573F56">
        <w:t xml:space="preserve"> “Committee”</w:t>
      </w:r>
      <w:r w:rsidR="00731FAF" w:rsidRPr="00573F56">
        <w:t>.</w:t>
      </w:r>
    </w:p>
    <w:p w14:paraId="546B0633" w14:textId="2C194989" w:rsidR="001D3971" w:rsidRPr="00465E09" w:rsidRDefault="002B6A04" w:rsidP="00465E09">
      <w:pPr>
        <w:pStyle w:val="BodyText-1"/>
        <w:spacing w:after="120"/>
      </w:pPr>
      <w:r>
        <w:rPr>
          <w:b/>
        </w:rPr>
        <w:t>W</w:t>
      </w:r>
      <w:r w:rsidR="001D3971" w:rsidRPr="001D3971">
        <w:rPr>
          <w:b/>
        </w:rPr>
        <w:t xml:space="preserve">orking day </w:t>
      </w:r>
      <w:r w:rsidR="001D3971" w:rsidRPr="00465E09">
        <w:t>means a day of the week other than</w:t>
      </w:r>
      <w:r w:rsidR="00C3239C">
        <w:t>:</w:t>
      </w:r>
    </w:p>
    <w:p w14:paraId="68ADF1DE" w14:textId="3D61E569" w:rsidR="001D3971" w:rsidRPr="00465E09" w:rsidRDefault="001D3971" w:rsidP="00465E09">
      <w:pPr>
        <w:pStyle w:val="BodyText-1"/>
        <w:numPr>
          <w:ilvl w:val="0"/>
          <w:numId w:val="151"/>
        </w:numPr>
        <w:spacing w:after="60"/>
        <w:ind w:left="1134" w:hanging="567"/>
      </w:pPr>
      <w:r w:rsidRPr="00465E09">
        <w:t xml:space="preserve">Saturday, Sunday, Good Friday, Easter Monday, Anzac Day, Labour Day, the Sovereign’s birthday, </w:t>
      </w:r>
      <w:r w:rsidR="00267D9F">
        <w:t xml:space="preserve">Matariki, </w:t>
      </w:r>
      <w:r w:rsidRPr="00465E09">
        <w:t>and Waitangi Day</w:t>
      </w:r>
      <w:r w:rsidR="00C3239C">
        <w:t>.  If</w:t>
      </w:r>
      <w:r w:rsidRPr="00465E09">
        <w:t xml:space="preserve"> Waitangi Day or Anzac Day falls on a</w:t>
      </w:r>
      <w:r w:rsidR="00C3239C" w:rsidRPr="00101ADE">
        <w:t xml:space="preserve"> Saturday or a Sunday, </w:t>
      </w:r>
      <w:r w:rsidR="00C3239C">
        <w:t xml:space="preserve">then </w:t>
      </w:r>
      <w:r w:rsidR="00C3239C" w:rsidRPr="00101ADE">
        <w:t>the fol</w:t>
      </w:r>
      <w:r w:rsidRPr="00465E09">
        <w:t xml:space="preserve">lowing </w:t>
      </w:r>
      <w:proofErr w:type="gramStart"/>
      <w:r w:rsidRPr="00465E09">
        <w:t>Monday;</w:t>
      </w:r>
      <w:proofErr w:type="gramEnd"/>
    </w:p>
    <w:p w14:paraId="3B6B20FD" w14:textId="4D0A522C" w:rsidR="001D3971" w:rsidRPr="00465E09" w:rsidRDefault="00C3239C" w:rsidP="00465E09">
      <w:pPr>
        <w:pStyle w:val="BodyText-1"/>
        <w:numPr>
          <w:ilvl w:val="0"/>
          <w:numId w:val="151"/>
        </w:numPr>
        <w:spacing w:after="60"/>
        <w:ind w:left="1134" w:hanging="567"/>
      </w:pPr>
      <w:r w:rsidRPr="00101ADE">
        <w:t>T</w:t>
      </w:r>
      <w:r w:rsidR="001D3971" w:rsidRPr="00465E09">
        <w:t>he day observed in the appropriate area</w:t>
      </w:r>
      <w:r w:rsidRPr="00101ADE">
        <w:t xml:space="preserve"> as the anniversary of the prov</w:t>
      </w:r>
      <w:r w:rsidR="001D3971" w:rsidRPr="00465E09">
        <w:t>ince of w</w:t>
      </w:r>
      <w:r w:rsidRPr="00101ADE">
        <w:t>hich the area forms a part; and</w:t>
      </w:r>
      <w:r w:rsidR="001D3971" w:rsidRPr="00465E09">
        <w:t xml:space="preserve"> </w:t>
      </w:r>
    </w:p>
    <w:p w14:paraId="4A6C0082" w14:textId="659F67F2" w:rsidR="001D3971" w:rsidRPr="00465E09" w:rsidRDefault="00C3239C" w:rsidP="00465E09">
      <w:pPr>
        <w:pStyle w:val="BodyText-1"/>
        <w:numPr>
          <w:ilvl w:val="0"/>
          <w:numId w:val="151"/>
        </w:numPr>
        <w:ind w:left="1134" w:hanging="567"/>
      </w:pPr>
      <w:r w:rsidRPr="00101ADE">
        <w:t>A</w:t>
      </w:r>
      <w:r w:rsidR="001D3971" w:rsidRPr="00465E09">
        <w:t xml:space="preserve"> day in the period commencing with 20 December in any year and</w:t>
      </w:r>
      <w:r w:rsidRPr="00465E09">
        <w:t xml:space="preserve"> </w:t>
      </w:r>
      <w:r w:rsidR="001D3971" w:rsidRPr="00465E09">
        <w:t>ending with 10 January in the following year.</w:t>
      </w:r>
    </w:p>
    <w:p w14:paraId="3A0B4BB3" w14:textId="7D298E74" w:rsidR="002E5E78" w:rsidRPr="00573F56" w:rsidRDefault="00E31F8B" w:rsidP="007B38A1">
      <w:pPr>
        <w:pStyle w:val="BodyText-1"/>
      </w:pPr>
      <w:r w:rsidRPr="00573F56">
        <w:t>Should a</w:t>
      </w:r>
      <w:r w:rsidR="002E5E78" w:rsidRPr="00573F56">
        <w:t xml:space="preserve"> </w:t>
      </w:r>
      <w:r w:rsidRPr="00573F56">
        <w:t>local authority</w:t>
      </w:r>
      <w:r w:rsidR="002E5E78" w:rsidRPr="00573F56">
        <w:t xml:space="preserve"> wish to meet </w:t>
      </w:r>
      <w:r w:rsidR="00463221" w:rsidRPr="00573F56">
        <w:t>between</w:t>
      </w:r>
      <w:r w:rsidR="002E5E78" w:rsidRPr="00573F56">
        <w:t xml:space="preserve"> the </w:t>
      </w:r>
      <w:r w:rsidR="0083173E">
        <w:t>20</w:t>
      </w:r>
      <w:r w:rsidR="0083173E" w:rsidRPr="00465E09">
        <w:rPr>
          <w:vertAlign w:val="superscript"/>
        </w:rPr>
        <w:t>th</w:t>
      </w:r>
      <w:r w:rsidR="0083173E">
        <w:t xml:space="preserve"> </w:t>
      </w:r>
      <w:r w:rsidR="002E5E78" w:rsidRPr="00573F56">
        <w:t>of December and the</w:t>
      </w:r>
      <w:r w:rsidR="0083173E">
        <w:t xml:space="preserve"> 10</w:t>
      </w:r>
      <w:r w:rsidR="0083173E" w:rsidRPr="00465E09">
        <w:rPr>
          <w:vertAlign w:val="superscript"/>
        </w:rPr>
        <w:t>th</w:t>
      </w:r>
      <w:r w:rsidR="0083173E">
        <w:t xml:space="preserve"> </w:t>
      </w:r>
      <w:r w:rsidR="002E5E78" w:rsidRPr="00573F56">
        <w:t xml:space="preserve">of January </w:t>
      </w:r>
      <w:r w:rsidR="0083173E">
        <w:t>of</w:t>
      </w:r>
      <w:r w:rsidR="002E5E78" w:rsidRPr="00573F56">
        <w:t xml:space="preserve"> the following year</w:t>
      </w:r>
      <w:r w:rsidRPr="00573F56">
        <w:t xml:space="preserve"> any</w:t>
      </w:r>
      <w:r w:rsidR="002E5E78" w:rsidRPr="00573F56">
        <w:t xml:space="preserve"> meeting </w:t>
      </w:r>
      <w:r w:rsidR="008E769F" w:rsidRPr="00573F56">
        <w:t>must</w:t>
      </w:r>
      <w:r w:rsidR="002E5E78" w:rsidRPr="00573F56">
        <w:t xml:space="preserve"> be notified as an extraordinary meeting</w:t>
      </w:r>
      <w:r w:rsidR="0083173E">
        <w:t>,</w:t>
      </w:r>
      <w:r w:rsidR="002E5E78" w:rsidRPr="00573F56">
        <w:t xml:space="preserve"> unless </w:t>
      </w:r>
      <w:r w:rsidR="00463221" w:rsidRPr="00573F56">
        <w:t>there is sufficient time to notify an</w:t>
      </w:r>
      <w:r w:rsidR="002E5E78" w:rsidRPr="00573F56">
        <w:t xml:space="preserve"> ordinary meeting before the commencement of the period</w:t>
      </w:r>
      <w:r w:rsidR="00463221" w:rsidRPr="00573F56">
        <w:t>.</w:t>
      </w:r>
    </w:p>
    <w:p w14:paraId="5E63E4F9" w14:textId="1C7F4B48" w:rsidR="002E5E78" w:rsidRPr="00573F56" w:rsidRDefault="002E5E78" w:rsidP="007B38A1">
      <w:pPr>
        <w:pStyle w:val="BodyText-1"/>
      </w:pPr>
      <w:r w:rsidRPr="00573F56">
        <w:rPr>
          <w:b/>
        </w:rPr>
        <w:t>Working party</w:t>
      </w:r>
      <w:r w:rsidRPr="00573F56">
        <w:t xml:space="preserve"> means a group set up by a local authority to achieve a specific objective that is not a committee or subcommittee and to which these </w:t>
      </w:r>
      <w:r w:rsidR="00841832">
        <w:t>Standing Orders</w:t>
      </w:r>
      <w:r w:rsidRPr="00573F56">
        <w:t xml:space="preserve"> do not apply.</w:t>
      </w:r>
    </w:p>
    <w:p w14:paraId="39540138" w14:textId="264AB23C" w:rsidR="002E5E78" w:rsidRPr="00573F56" w:rsidRDefault="002E5E78" w:rsidP="00504C53">
      <w:pPr>
        <w:pStyle w:val="BodyText-1"/>
      </w:pPr>
      <w:r w:rsidRPr="00573F56">
        <w:rPr>
          <w:b/>
        </w:rPr>
        <w:t>Workshop</w:t>
      </w:r>
      <w:r w:rsidR="00F27DB8" w:rsidRPr="00573F56">
        <w:t xml:space="preserve"> </w:t>
      </w:r>
      <w:r w:rsidR="00F90A97" w:rsidRPr="00573F56">
        <w:t>means</w:t>
      </w:r>
      <w:r w:rsidRPr="00573F56">
        <w:t xml:space="preserve"> in the context of these </w:t>
      </w:r>
      <w:r w:rsidR="00841832">
        <w:t>Standing Orders</w:t>
      </w:r>
      <w:r w:rsidRPr="00573F56">
        <w:t xml:space="preserve">, a gathering of elected members </w:t>
      </w:r>
      <w:r w:rsidR="00935D63" w:rsidRPr="00573F56">
        <w:t xml:space="preserve">for the purpose of considering matters of </w:t>
      </w:r>
      <w:r w:rsidR="00D04760" w:rsidRPr="00573F56">
        <w:t xml:space="preserve">importance to </w:t>
      </w:r>
      <w:r w:rsidR="00935D63" w:rsidRPr="00573F56">
        <w:t xml:space="preserve">the local authority at which no decisions are made and to which these </w:t>
      </w:r>
      <w:r w:rsidR="00841832">
        <w:t>Standing Orders</w:t>
      </w:r>
      <w:r w:rsidR="00935D63" w:rsidRPr="00573F56">
        <w:t xml:space="preserve"> </w:t>
      </w:r>
      <w:r w:rsidR="000D1B15">
        <w:t>will not apply, unless required by the local authority</w:t>
      </w:r>
      <w:r w:rsidR="00935D63" w:rsidRPr="00573F56">
        <w:t xml:space="preserve">. Workshops may </w:t>
      </w:r>
      <w:r w:rsidRPr="00573F56">
        <w:t>include non-elected members</w:t>
      </w:r>
      <w:r w:rsidR="002F715A">
        <w:t>. Workshops may also be described as briefings</w:t>
      </w:r>
      <w:r w:rsidR="00217ED5">
        <w:t>.</w:t>
      </w:r>
      <w:r w:rsidRPr="00573F56">
        <w:br w:type="page"/>
      </w:r>
    </w:p>
    <w:p w14:paraId="66BF963C" w14:textId="26B3CBA4" w:rsidR="002E5E78" w:rsidRPr="00573F56" w:rsidRDefault="006876CD" w:rsidP="00465E09">
      <w:pPr>
        <w:pStyle w:val="SectionHeading1"/>
        <w:spacing w:after="180"/>
      </w:pPr>
      <w:bookmarkStart w:id="27" w:name="_Toc109296399"/>
      <w:bookmarkStart w:id="28" w:name="_Toc450735789"/>
      <w:bookmarkStart w:id="29" w:name="_Toc457932191"/>
      <w:bookmarkStart w:id="30" w:name="_Toc110524642"/>
      <w:r w:rsidRPr="00573F56">
        <w:lastRenderedPageBreak/>
        <w:t>General matters</w:t>
      </w:r>
      <w:r>
        <w:t>/</w:t>
      </w:r>
      <w:r w:rsidR="001F4A55">
        <w:t>Ngā take whānui</w:t>
      </w:r>
      <w:bookmarkEnd w:id="27"/>
      <w:bookmarkEnd w:id="28"/>
      <w:bookmarkEnd w:id="29"/>
      <w:bookmarkEnd w:id="30"/>
    </w:p>
    <w:p w14:paraId="5EF37448" w14:textId="58D05D4A" w:rsidR="00A734D7" w:rsidRPr="00573F56" w:rsidRDefault="007F4757" w:rsidP="00465E09">
      <w:pPr>
        <w:pStyle w:val="Heading1"/>
        <w:numPr>
          <w:ilvl w:val="0"/>
          <w:numId w:val="21"/>
        </w:numPr>
        <w:spacing w:after="180"/>
        <w:ind w:left="851" w:hanging="851"/>
      </w:pPr>
      <w:bookmarkStart w:id="31" w:name="_Toc109296400"/>
      <w:bookmarkStart w:id="32" w:name="_Toc457932193"/>
      <w:bookmarkStart w:id="33" w:name="_Toc458071694"/>
      <w:bookmarkStart w:id="34" w:name="_Toc110524643"/>
      <w:r>
        <w:t>S</w:t>
      </w:r>
      <w:r w:rsidRPr="00573F56">
        <w:t>tanding orders</w:t>
      </w:r>
      <w:r w:rsidR="006876CD">
        <w:t>/</w:t>
      </w:r>
      <w:r w:rsidR="00A85879">
        <w:t>Ngā tikanga whakahaere hui</w:t>
      </w:r>
      <w:bookmarkEnd w:id="31"/>
      <w:bookmarkEnd w:id="32"/>
      <w:bookmarkEnd w:id="33"/>
      <w:bookmarkEnd w:id="34"/>
    </w:p>
    <w:p w14:paraId="3CC0CAFE" w14:textId="52329018" w:rsidR="002E5E78" w:rsidRPr="00504C53" w:rsidRDefault="006876CD" w:rsidP="00465E09">
      <w:pPr>
        <w:pStyle w:val="Heading2"/>
        <w:numPr>
          <w:ilvl w:val="0"/>
          <w:numId w:val="23"/>
        </w:numPr>
        <w:spacing w:after="180"/>
        <w:ind w:left="851" w:hanging="851"/>
      </w:pPr>
      <w:bookmarkStart w:id="35" w:name="_Toc109296401"/>
      <w:bookmarkStart w:id="36" w:name="_Toc450735792"/>
      <w:bookmarkStart w:id="37" w:name="_Toc457932194"/>
      <w:bookmarkStart w:id="38" w:name="_Toc458071695"/>
      <w:bookmarkStart w:id="39" w:name="_Toc110524644"/>
      <w:r w:rsidRPr="00504C53">
        <w:t>Obligation to adopt standing orders</w:t>
      </w:r>
      <w:r>
        <w:t>/</w:t>
      </w:r>
      <w:r w:rsidR="00563D3F">
        <w:t>Te kawenga ki te whakatū tikanga whakahaere hui</w:t>
      </w:r>
      <w:bookmarkEnd w:id="35"/>
      <w:bookmarkEnd w:id="36"/>
      <w:bookmarkEnd w:id="37"/>
      <w:bookmarkEnd w:id="38"/>
      <w:bookmarkEnd w:id="39"/>
    </w:p>
    <w:p w14:paraId="4B384E23" w14:textId="22A9B6F3" w:rsidR="002E5E78" w:rsidRPr="00504C53" w:rsidRDefault="002E5E78" w:rsidP="00465E09">
      <w:pPr>
        <w:spacing w:before="0" w:after="180" w:line="276" w:lineRule="auto"/>
        <w:rPr>
          <w:rFonts w:asciiTheme="minorHAnsi" w:hAnsiTheme="minorHAnsi" w:cs="Tahoma"/>
          <w:sz w:val="22"/>
        </w:rPr>
      </w:pPr>
      <w:r w:rsidRPr="00504C53">
        <w:rPr>
          <w:rFonts w:asciiTheme="minorHAnsi" w:hAnsiTheme="minorHAnsi" w:cs="Tahoma"/>
          <w:sz w:val="22"/>
        </w:rPr>
        <w:t xml:space="preserve">A </w:t>
      </w:r>
      <w:r w:rsidR="00143FDB" w:rsidRPr="00504C53">
        <w:rPr>
          <w:rFonts w:asciiTheme="minorHAnsi" w:hAnsiTheme="minorHAnsi" w:cs="Tahoma"/>
          <w:sz w:val="22"/>
        </w:rPr>
        <w:t>council</w:t>
      </w:r>
      <w:r w:rsidRPr="00504C53">
        <w:rPr>
          <w:rFonts w:asciiTheme="minorHAnsi" w:hAnsiTheme="minorHAnsi" w:cs="Tahoma"/>
          <w:sz w:val="22"/>
        </w:rPr>
        <w:t xml:space="preserve"> is required to </w:t>
      </w:r>
      <w:r w:rsidR="00FF46BF" w:rsidRPr="00504C53">
        <w:rPr>
          <w:rFonts w:asciiTheme="minorHAnsi" w:hAnsiTheme="minorHAnsi" w:cs="Tahoma"/>
          <w:sz w:val="22"/>
        </w:rPr>
        <w:t xml:space="preserve">operate in accordance with </w:t>
      </w:r>
      <w:r w:rsidRPr="00504C53">
        <w:rPr>
          <w:rFonts w:asciiTheme="minorHAnsi" w:hAnsiTheme="minorHAnsi" w:cs="Tahoma"/>
          <w:sz w:val="22"/>
        </w:rPr>
        <w:t xml:space="preserve">standing orders for the </w:t>
      </w:r>
      <w:r w:rsidR="00F27DB8" w:rsidRPr="00504C53">
        <w:rPr>
          <w:rFonts w:asciiTheme="minorHAnsi" w:hAnsiTheme="minorHAnsi" w:cs="Tahoma"/>
          <w:sz w:val="22"/>
        </w:rPr>
        <w:t xml:space="preserve">conduct </w:t>
      </w:r>
      <w:r w:rsidRPr="00504C53">
        <w:rPr>
          <w:rFonts w:asciiTheme="minorHAnsi" w:hAnsiTheme="minorHAnsi" w:cs="Tahoma"/>
          <w:sz w:val="22"/>
        </w:rPr>
        <w:t>of its meetings</w:t>
      </w:r>
      <w:r w:rsidR="00143FDB" w:rsidRPr="00504C53">
        <w:rPr>
          <w:rFonts w:asciiTheme="minorHAnsi" w:hAnsiTheme="minorHAnsi" w:cs="Tahoma"/>
          <w:sz w:val="22"/>
        </w:rPr>
        <w:t xml:space="preserve"> and the </w:t>
      </w:r>
      <w:r w:rsidRPr="00504C53">
        <w:rPr>
          <w:rFonts w:asciiTheme="minorHAnsi" w:hAnsiTheme="minorHAnsi" w:cs="Tahoma"/>
          <w:sz w:val="22"/>
        </w:rPr>
        <w:t>meetings of its committees</w:t>
      </w:r>
      <w:r w:rsidR="00DD3288">
        <w:rPr>
          <w:rFonts w:asciiTheme="minorHAnsi" w:hAnsiTheme="minorHAnsi" w:cs="Tahoma"/>
          <w:sz w:val="22"/>
        </w:rPr>
        <w:t xml:space="preserve"> and</w:t>
      </w:r>
      <w:r w:rsidR="00143FDB" w:rsidRPr="00504C53">
        <w:rPr>
          <w:rFonts w:asciiTheme="minorHAnsi" w:hAnsiTheme="minorHAnsi" w:cs="Tahoma"/>
          <w:sz w:val="22"/>
        </w:rPr>
        <w:t xml:space="preserve"> </w:t>
      </w:r>
      <w:r w:rsidR="00D43CA3" w:rsidRPr="00504C53">
        <w:rPr>
          <w:rFonts w:asciiTheme="minorHAnsi" w:hAnsiTheme="minorHAnsi" w:cs="Tahoma"/>
          <w:sz w:val="22"/>
        </w:rPr>
        <w:t>subcommittees</w:t>
      </w:r>
      <w:r w:rsidR="00DD3288">
        <w:rPr>
          <w:rFonts w:asciiTheme="minorHAnsi" w:hAnsiTheme="minorHAnsi" w:cs="Tahoma"/>
          <w:sz w:val="22"/>
        </w:rPr>
        <w:t>. L</w:t>
      </w:r>
      <w:r w:rsidRPr="00504C53">
        <w:rPr>
          <w:rFonts w:asciiTheme="minorHAnsi" w:hAnsiTheme="minorHAnsi" w:cs="Tahoma"/>
          <w:sz w:val="22"/>
        </w:rPr>
        <w:t xml:space="preserve">ocal </w:t>
      </w:r>
      <w:r w:rsidR="00DD6479" w:rsidRPr="00504C53">
        <w:rPr>
          <w:rFonts w:asciiTheme="minorHAnsi" w:hAnsiTheme="minorHAnsi" w:cs="Tahoma"/>
          <w:sz w:val="22"/>
        </w:rPr>
        <w:t>boards</w:t>
      </w:r>
      <w:r w:rsidR="00DD3288">
        <w:rPr>
          <w:rFonts w:asciiTheme="minorHAnsi" w:hAnsiTheme="minorHAnsi" w:cs="Tahoma"/>
          <w:sz w:val="22"/>
        </w:rPr>
        <w:t xml:space="preserve"> and c</w:t>
      </w:r>
      <w:r w:rsidR="00DD6479" w:rsidRPr="00504C53">
        <w:rPr>
          <w:rFonts w:asciiTheme="minorHAnsi" w:hAnsiTheme="minorHAnsi" w:cs="Tahoma"/>
          <w:sz w:val="22"/>
        </w:rPr>
        <w:t>ommunity boards must also adopt standing orders.</w:t>
      </w:r>
      <w:r w:rsidR="00A734D7" w:rsidRPr="00504C53">
        <w:rPr>
          <w:rFonts w:asciiTheme="minorHAnsi" w:hAnsiTheme="minorHAnsi" w:cs="Tahoma"/>
          <w:sz w:val="22"/>
        </w:rPr>
        <w:t xml:space="preserve"> </w:t>
      </w:r>
      <w:r w:rsidRPr="00504C53">
        <w:rPr>
          <w:rFonts w:asciiTheme="minorHAnsi" w:hAnsiTheme="minorHAnsi" w:cs="Tahoma"/>
          <w:sz w:val="22"/>
        </w:rPr>
        <w:t>Stan</w:t>
      </w:r>
      <w:r w:rsidR="00D30CF9" w:rsidRPr="00504C53">
        <w:rPr>
          <w:rFonts w:asciiTheme="minorHAnsi" w:hAnsiTheme="minorHAnsi" w:cs="Tahoma"/>
          <w:sz w:val="22"/>
        </w:rPr>
        <w:t xml:space="preserve">ding orders must not contravene </w:t>
      </w:r>
      <w:r w:rsidR="00463221" w:rsidRPr="00504C53">
        <w:rPr>
          <w:rFonts w:asciiTheme="minorHAnsi" w:hAnsiTheme="minorHAnsi" w:cs="Tahoma"/>
          <w:sz w:val="22"/>
        </w:rPr>
        <w:t>any Act</w:t>
      </w:r>
      <w:r w:rsidR="00D30CF9" w:rsidRPr="00504C53">
        <w:rPr>
          <w:rFonts w:asciiTheme="minorHAnsi" w:hAnsiTheme="minorHAnsi" w:cs="Tahoma"/>
          <w:sz w:val="22"/>
        </w:rPr>
        <w:t>.</w:t>
      </w:r>
    </w:p>
    <w:p w14:paraId="4A1A62B7" w14:textId="456EEA56" w:rsidR="002E5E78" w:rsidRPr="00504C53" w:rsidRDefault="004A534D" w:rsidP="00465E09">
      <w:pPr>
        <w:spacing w:before="0" w:after="180" w:line="276" w:lineRule="auto"/>
        <w:rPr>
          <w:rFonts w:asciiTheme="minorHAnsi" w:hAnsiTheme="minorHAnsi" w:cs="Tahoma"/>
          <w:i/>
          <w:iCs/>
          <w:sz w:val="22"/>
        </w:rPr>
      </w:pPr>
      <w:r>
        <w:rPr>
          <w:rFonts w:asciiTheme="minorHAnsi" w:hAnsiTheme="minorHAnsi" w:cs="Tahoma"/>
          <w:i/>
          <w:iCs/>
          <w:sz w:val="22"/>
        </w:rPr>
        <w:t xml:space="preserve">LGA 2002, sch 7, cl </w:t>
      </w:r>
      <w:r w:rsidR="002E5E78" w:rsidRPr="00504C53">
        <w:rPr>
          <w:rFonts w:asciiTheme="minorHAnsi" w:hAnsiTheme="minorHAnsi" w:cs="Tahoma"/>
          <w:i/>
          <w:iCs/>
          <w:sz w:val="22"/>
        </w:rPr>
        <w:t>27(1) &amp; (2)</w:t>
      </w:r>
      <w:r w:rsidR="00DD3288">
        <w:rPr>
          <w:rFonts w:asciiTheme="minorHAnsi" w:hAnsiTheme="minorHAnsi" w:cs="Tahoma"/>
          <w:i/>
          <w:iCs/>
          <w:sz w:val="22"/>
        </w:rPr>
        <w:t>.</w:t>
      </w:r>
    </w:p>
    <w:p w14:paraId="7149E3B0" w14:textId="25B3C01A" w:rsidR="002E5E78" w:rsidRPr="00504C53" w:rsidRDefault="009A6025" w:rsidP="00465E09">
      <w:pPr>
        <w:pStyle w:val="Heading2"/>
        <w:numPr>
          <w:ilvl w:val="0"/>
          <w:numId w:val="23"/>
        </w:numPr>
        <w:spacing w:after="180"/>
        <w:ind w:left="851" w:hanging="851"/>
      </w:pPr>
      <w:bookmarkStart w:id="40" w:name="_Toc109296402"/>
      <w:bookmarkStart w:id="41" w:name="_Toc450735793"/>
      <w:bookmarkStart w:id="42" w:name="_Toc457932195"/>
      <w:bookmarkStart w:id="43" w:name="_Toc458071696"/>
      <w:bookmarkStart w:id="44" w:name="_Toc110524645"/>
      <w:r w:rsidRPr="00504C53">
        <w:t>Process for adoption and alteration of standing orders</w:t>
      </w:r>
      <w:r>
        <w:t xml:space="preserve"> </w:t>
      </w:r>
      <w:r w:rsidR="00380DDF">
        <w:t>Te tukanga mō te whakatū me te whakahou i ngā tikanga whakahaere hui</w:t>
      </w:r>
      <w:bookmarkEnd w:id="40"/>
      <w:bookmarkEnd w:id="41"/>
      <w:bookmarkEnd w:id="42"/>
      <w:bookmarkEnd w:id="43"/>
      <w:bookmarkEnd w:id="44"/>
    </w:p>
    <w:p w14:paraId="3AB0D5A4" w14:textId="0CE4438D" w:rsidR="002E5E78" w:rsidRPr="00504C53" w:rsidRDefault="00A223C2" w:rsidP="00465E09">
      <w:pPr>
        <w:spacing w:before="0" w:after="180" w:line="276" w:lineRule="auto"/>
        <w:rPr>
          <w:rFonts w:asciiTheme="minorHAnsi" w:hAnsiTheme="minorHAnsi" w:cs="Tahoma"/>
          <w:sz w:val="22"/>
        </w:rPr>
      </w:pPr>
      <w:r w:rsidRPr="00504C53">
        <w:rPr>
          <w:rFonts w:asciiTheme="minorHAnsi" w:hAnsiTheme="minorHAnsi" w:cs="Tahoma"/>
          <w:sz w:val="22"/>
        </w:rPr>
        <w:t>The adoption of standing orders and a</w:t>
      </w:r>
      <w:r w:rsidR="002E5E78" w:rsidRPr="00504C53">
        <w:rPr>
          <w:rFonts w:asciiTheme="minorHAnsi" w:hAnsiTheme="minorHAnsi" w:cs="Tahoma"/>
          <w:sz w:val="22"/>
        </w:rPr>
        <w:t xml:space="preserve">ny amendment </w:t>
      </w:r>
      <w:r w:rsidR="00463221" w:rsidRPr="00504C53">
        <w:rPr>
          <w:rFonts w:asciiTheme="minorHAnsi" w:hAnsiTheme="minorHAnsi" w:cs="Tahoma"/>
          <w:sz w:val="22"/>
        </w:rPr>
        <w:t>to</w:t>
      </w:r>
      <w:r w:rsidR="002E5E78" w:rsidRPr="00504C53">
        <w:rPr>
          <w:rFonts w:asciiTheme="minorHAnsi" w:hAnsiTheme="minorHAnsi" w:cs="Tahoma"/>
          <w:sz w:val="22"/>
        </w:rPr>
        <w:t xml:space="preserve"> </w:t>
      </w:r>
      <w:r w:rsidRPr="00504C53">
        <w:rPr>
          <w:rFonts w:asciiTheme="minorHAnsi" w:hAnsiTheme="minorHAnsi" w:cs="Tahoma"/>
          <w:sz w:val="22"/>
        </w:rPr>
        <w:t xml:space="preserve">standing orders </w:t>
      </w:r>
      <w:r w:rsidR="002E5E78" w:rsidRPr="00504C53">
        <w:rPr>
          <w:rFonts w:asciiTheme="minorHAnsi" w:hAnsiTheme="minorHAnsi" w:cs="Tahoma"/>
          <w:sz w:val="22"/>
        </w:rPr>
        <w:t xml:space="preserve">must be made by the Council and </w:t>
      </w:r>
      <w:r w:rsidR="00220EAB" w:rsidRPr="00504C53">
        <w:rPr>
          <w:rFonts w:asciiTheme="minorHAnsi" w:hAnsiTheme="minorHAnsi" w:cs="Tahoma"/>
          <w:sz w:val="22"/>
        </w:rPr>
        <w:t xml:space="preserve">by a </w:t>
      </w:r>
      <w:r w:rsidR="002E5E78" w:rsidRPr="00504C53">
        <w:rPr>
          <w:rFonts w:asciiTheme="minorHAnsi" w:hAnsiTheme="minorHAnsi" w:cs="Tahoma"/>
          <w:sz w:val="22"/>
        </w:rPr>
        <w:t xml:space="preserve">vote of not less than 75% of the members present. </w:t>
      </w:r>
      <w:r w:rsidR="00BD143E" w:rsidRPr="00504C53">
        <w:rPr>
          <w:rFonts w:asciiTheme="minorHAnsi" w:hAnsiTheme="minorHAnsi" w:cs="Tahoma"/>
          <w:sz w:val="22"/>
        </w:rPr>
        <w:t>Similarly</w:t>
      </w:r>
      <w:r w:rsidR="005D77D3">
        <w:rPr>
          <w:rFonts w:asciiTheme="minorHAnsi" w:hAnsiTheme="minorHAnsi" w:cs="Tahoma"/>
          <w:sz w:val="22"/>
        </w:rPr>
        <w:t>,</w:t>
      </w:r>
      <w:r w:rsidR="00BD143E" w:rsidRPr="00504C53">
        <w:rPr>
          <w:rFonts w:asciiTheme="minorHAnsi" w:hAnsiTheme="minorHAnsi" w:cs="Tahoma"/>
          <w:sz w:val="22"/>
        </w:rPr>
        <w:t xml:space="preserve"> in </w:t>
      </w:r>
      <w:r w:rsidR="0084376C" w:rsidRPr="00504C53">
        <w:rPr>
          <w:rFonts w:asciiTheme="minorHAnsi" w:hAnsiTheme="minorHAnsi" w:cs="Tahoma"/>
          <w:sz w:val="22"/>
        </w:rPr>
        <w:t xml:space="preserve">the case of a </w:t>
      </w:r>
      <w:r w:rsidR="005D77D3">
        <w:rPr>
          <w:rFonts w:asciiTheme="minorHAnsi" w:hAnsiTheme="minorHAnsi" w:cs="Tahoma"/>
          <w:sz w:val="22"/>
        </w:rPr>
        <w:t xml:space="preserve">local and </w:t>
      </w:r>
      <w:r w:rsidR="0084376C" w:rsidRPr="00504C53">
        <w:rPr>
          <w:rFonts w:asciiTheme="minorHAnsi" w:hAnsiTheme="minorHAnsi" w:cs="Tahoma"/>
          <w:sz w:val="22"/>
        </w:rPr>
        <w:t xml:space="preserve">community board </w:t>
      </w:r>
      <w:r w:rsidR="00BD143E" w:rsidRPr="00504C53">
        <w:rPr>
          <w:rFonts w:asciiTheme="minorHAnsi" w:hAnsiTheme="minorHAnsi" w:cs="Tahoma"/>
          <w:sz w:val="22"/>
        </w:rPr>
        <w:t>the</w:t>
      </w:r>
      <w:r w:rsidR="0084376C" w:rsidRPr="00504C53">
        <w:rPr>
          <w:rFonts w:asciiTheme="minorHAnsi" w:hAnsiTheme="minorHAnsi" w:cs="Tahoma"/>
          <w:sz w:val="22"/>
        </w:rPr>
        <w:t xml:space="preserve"> adoption of standing orders and any amendments also requires a vote of not less than 75% of the members of the </w:t>
      </w:r>
      <w:r w:rsidR="005D77D3">
        <w:rPr>
          <w:rFonts w:asciiTheme="minorHAnsi" w:hAnsiTheme="minorHAnsi" w:cs="Tahoma"/>
          <w:sz w:val="22"/>
        </w:rPr>
        <w:t>specific</w:t>
      </w:r>
      <w:r w:rsidR="0084376C" w:rsidRPr="00504C53">
        <w:rPr>
          <w:rFonts w:asciiTheme="minorHAnsi" w:hAnsiTheme="minorHAnsi" w:cs="Tahoma"/>
          <w:sz w:val="22"/>
        </w:rPr>
        <w:t xml:space="preserve"> board.</w:t>
      </w:r>
    </w:p>
    <w:p w14:paraId="2D00D46A" w14:textId="388ABEFB" w:rsidR="002E5E78" w:rsidRPr="00504C53" w:rsidRDefault="004A534D" w:rsidP="00465E09">
      <w:pPr>
        <w:spacing w:before="0" w:after="180" w:line="276" w:lineRule="auto"/>
        <w:rPr>
          <w:rFonts w:asciiTheme="minorHAnsi" w:hAnsiTheme="minorHAnsi" w:cs="Tahoma"/>
          <w:i/>
          <w:sz w:val="22"/>
        </w:rPr>
      </w:pPr>
      <w:r w:rsidRPr="004A534D">
        <w:rPr>
          <w:rFonts w:asciiTheme="minorHAnsi" w:hAnsiTheme="minorHAnsi" w:cs="Tahoma"/>
          <w:i/>
          <w:sz w:val="22"/>
        </w:rPr>
        <w:t xml:space="preserve">LGA 2002, sch 7, cl </w:t>
      </w:r>
      <w:r w:rsidR="002E5E78" w:rsidRPr="00504C53">
        <w:rPr>
          <w:rFonts w:asciiTheme="minorHAnsi" w:hAnsiTheme="minorHAnsi" w:cs="Tahoma"/>
          <w:i/>
          <w:sz w:val="22"/>
        </w:rPr>
        <w:t>27(3)</w:t>
      </w:r>
      <w:r w:rsidR="005D77D3">
        <w:rPr>
          <w:rFonts w:asciiTheme="minorHAnsi" w:hAnsiTheme="minorHAnsi" w:cs="Tahoma"/>
          <w:i/>
          <w:sz w:val="22"/>
        </w:rPr>
        <w:t>.</w:t>
      </w:r>
    </w:p>
    <w:p w14:paraId="13E1A633" w14:textId="0B587A78" w:rsidR="002E5E78" w:rsidRPr="00504C53" w:rsidRDefault="009A6025" w:rsidP="00465E09">
      <w:pPr>
        <w:pStyle w:val="Heading2"/>
        <w:numPr>
          <w:ilvl w:val="0"/>
          <w:numId w:val="23"/>
        </w:numPr>
        <w:spacing w:after="180"/>
        <w:ind w:left="851" w:hanging="851"/>
      </w:pPr>
      <w:bookmarkStart w:id="45" w:name="_Toc109296403"/>
      <w:bookmarkStart w:id="46" w:name="_Toc450735794"/>
      <w:bookmarkStart w:id="47" w:name="_Toc457932196"/>
      <w:bookmarkStart w:id="48" w:name="_Toc458071697"/>
      <w:bookmarkStart w:id="49" w:name="_Toc110524646"/>
      <w:r w:rsidRPr="00504C53">
        <w:t>Members must obey standing orders</w:t>
      </w:r>
      <w:r>
        <w:t>/</w:t>
      </w:r>
      <w:r w:rsidR="00851229">
        <w:t>Me whai ngā mema i ngā tikanga whakahaere hui</w:t>
      </w:r>
      <w:bookmarkEnd w:id="45"/>
      <w:bookmarkEnd w:id="46"/>
      <w:bookmarkEnd w:id="47"/>
      <w:bookmarkEnd w:id="48"/>
      <w:bookmarkEnd w:id="49"/>
      <w:r w:rsidR="002E5E78" w:rsidRPr="00504C53">
        <w:t xml:space="preserve"> </w:t>
      </w:r>
    </w:p>
    <w:p w14:paraId="52B1B523" w14:textId="3142B2B2" w:rsidR="002E5E78" w:rsidRPr="00504C53" w:rsidRDefault="002E5E78" w:rsidP="00465E09">
      <w:pPr>
        <w:spacing w:before="0" w:after="180" w:line="276" w:lineRule="auto"/>
        <w:rPr>
          <w:rFonts w:asciiTheme="minorHAnsi" w:hAnsiTheme="minorHAnsi" w:cs="Tahoma"/>
          <w:sz w:val="22"/>
        </w:rPr>
      </w:pPr>
      <w:r w:rsidRPr="00504C53">
        <w:rPr>
          <w:rFonts w:asciiTheme="minorHAnsi" w:hAnsiTheme="minorHAnsi" w:cs="Tahoma"/>
          <w:sz w:val="22"/>
        </w:rPr>
        <w:t>All members of the local authority</w:t>
      </w:r>
      <w:r w:rsidR="005D77D3">
        <w:rPr>
          <w:rFonts w:asciiTheme="minorHAnsi" w:hAnsiTheme="minorHAnsi" w:cs="Tahoma"/>
          <w:sz w:val="22"/>
        </w:rPr>
        <w:t>,</w:t>
      </w:r>
      <w:r w:rsidR="00A72FBC" w:rsidRPr="00504C53">
        <w:rPr>
          <w:rFonts w:asciiTheme="minorHAnsi" w:hAnsiTheme="minorHAnsi" w:cs="Tahoma"/>
          <w:sz w:val="22"/>
        </w:rPr>
        <w:t xml:space="preserve"> including members of committees</w:t>
      </w:r>
      <w:r w:rsidR="005D77D3">
        <w:rPr>
          <w:rFonts w:asciiTheme="minorHAnsi" w:hAnsiTheme="minorHAnsi" w:cs="Tahoma"/>
          <w:sz w:val="22"/>
        </w:rPr>
        <w:t xml:space="preserve"> and</w:t>
      </w:r>
      <w:r w:rsidR="00A72FBC" w:rsidRPr="00504C53">
        <w:rPr>
          <w:rFonts w:asciiTheme="minorHAnsi" w:hAnsiTheme="minorHAnsi" w:cs="Tahoma"/>
          <w:sz w:val="22"/>
        </w:rPr>
        <w:t xml:space="preserve"> subcommittees</w:t>
      </w:r>
      <w:r w:rsidR="00D42FB7" w:rsidRPr="00504C53">
        <w:rPr>
          <w:rFonts w:asciiTheme="minorHAnsi" w:hAnsiTheme="minorHAnsi" w:cs="Tahoma"/>
          <w:sz w:val="22"/>
        </w:rPr>
        <w:t>,</w:t>
      </w:r>
      <w:r w:rsidRPr="00504C53">
        <w:rPr>
          <w:rFonts w:asciiTheme="minorHAnsi" w:hAnsiTheme="minorHAnsi" w:cs="Tahoma"/>
          <w:sz w:val="22"/>
        </w:rPr>
        <w:t xml:space="preserve"> must </w:t>
      </w:r>
      <w:r w:rsidR="00463221" w:rsidRPr="00504C53">
        <w:rPr>
          <w:rFonts w:asciiTheme="minorHAnsi" w:hAnsiTheme="minorHAnsi" w:cs="Tahoma"/>
          <w:sz w:val="22"/>
        </w:rPr>
        <w:t>obey</w:t>
      </w:r>
      <w:r w:rsidRPr="00504C53">
        <w:rPr>
          <w:rFonts w:asciiTheme="minorHAnsi" w:hAnsiTheme="minorHAnsi" w:cs="Tahoma"/>
          <w:sz w:val="22"/>
        </w:rPr>
        <w:t xml:space="preserve"> these </w:t>
      </w:r>
      <w:r w:rsidR="00841832">
        <w:rPr>
          <w:rFonts w:asciiTheme="minorHAnsi" w:hAnsiTheme="minorHAnsi" w:cs="Tahoma"/>
          <w:sz w:val="22"/>
        </w:rPr>
        <w:t>Standing Orders</w:t>
      </w:r>
      <w:r w:rsidRPr="00504C53">
        <w:rPr>
          <w:rFonts w:asciiTheme="minorHAnsi" w:hAnsiTheme="minorHAnsi" w:cs="Tahoma"/>
          <w:sz w:val="22"/>
        </w:rPr>
        <w:t xml:space="preserve">. </w:t>
      </w:r>
      <w:r w:rsidR="005D77D3">
        <w:rPr>
          <w:rFonts w:asciiTheme="minorHAnsi" w:hAnsiTheme="minorHAnsi" w:cs="Tahoma"/>
          <w:sz w:val="22"/>
        </w:rPr>
        <w:t>Local boards and c</w:t>
      </w:r>
      <w:r w:rsidR="00BD143E" w:rsidRPr="00504C53">
        <w:rPr>
          <w:rFonts w:asciiTheme="minorHAnsi" w:hAnsiTheme="minorHAnsi" w:cs="Tahoma"/>
          <w:sz w:val="22"/>
        </w:rPr>
        <w:t xml:space="preserve">ommunity boards which have adopted these </w:t>
      </w:r>
      <w:r w:rsidR="00841832">
        <w:rPr>
          <w:rFonts w:asciiTheme="minorHAnsi" w:hAnsiTheme="minorHAnsi" w:cs="Tahoma"/>
          <w:sz w:val="22"/>
        </w:rPr>
        <w:t>Standing Orders</w:t>
      </w:r>
      <w:r w:rsidR="00BD143E" w:rsidRPr="00504C53">
        <w:rPr>
          <w:rFonts w:asciiTheme="minorHAnsi" w:hAnsiTheme="minorHAnsi" w:cs="Tahoma"/>
          <w:sz w:val="22"/>
        </w:rPr>
        <w:t xml:space="preserve"> must also comply with them.</w:t>
      </w:r>
    </w:p>
    <w:p w14:paraId="067EEBEA" w14:textId="3F96589E" w:rsidR="008E084C" w:rsidRPr="00504C53" w:rsidRDefault="004A534D" w:rsidP="00465E09">
      <w:pPr>
        <w:spacing w:before="0" w:after="180" w:line="276" w:lineRule="auto"/>
        <w:rPr>
          <w:rFonts w:asciiTheme="minorHAnsi" w:hAnsiTheme="minorHAnsi" w:cs="Tahoma"/>
          <w:i/>
          <w:sz w:val="22"/>
        </w:rPr>
      </w:pPr>
      <w:r>
        <w:rPr>
          <w:rFonts w:asciiTheme="minorHAnsi" w:hAnsiTheme="minorHAnsi" w:cs="Tahoma"/>
          <w:i/>
          <w:sz w:val="22"/>
        </w:rPr>
        <w:t xml:space="preserve">LGA 2002, sch 7, </w:t>
      </w:r>
      <w:r w:rsidR="002E5E78" w:rsidRPr="00504C53">
        <w:rPr>
          <w:rFonts w:asciiTheme="minorHAnsi" w:hAnsiTheme="minorHAnsi" w:cs="Tahoma"/>
          <w:i/>
          <w:sz w:val="22"/>
        </w:rPr>
        <w:t>cl 16(1)</w:t>
      </w:r>
      <w:bookmarkStart w:id="50" w:name="_Toc450735791"/>
      <w:r w:rsidR="005D77D3">
        <w:rPr>
          <w:rFonts w:asciiTheme="minorHAnsi" w:hAnsiTheme="minorHAnsi" w:cs="Tahoma"/>
          <w:i/>
          <w:sz w:val="22"/>
        </w:rPr>
        <w:t>.</w:t>
      </w:r>
    </w:p>
    <w:p w14:paraId="4E2D2E93" w14:textId="5656B0E0" w:rsidR="00BD143E" w:rsidRPr="00504C53" w:rsidRDefault="009A6025" w:rsidP="00A46D5A">
      <w:pPr>
        <w:pStyle w:val="Heading2"/>
        <w:numPr>
          <w:ilvl w:val="0"/>
          <w:numId w:val="23"/>
        </w:numPr>
        <w:spacing w:after="180"/>
        <w:ind w:left="851" w:hanging="851"/>
      </w:pPr>
      <w:bookmarkStart w:id="51" w:name="_Toc109296404"/>
      <w:bookmarkStart w:id="52" w:name="_Toc110524647"/>
      <w:bookmarkStart w:id="53" w:name="_Toc457932197"/>
      <w:bookmarkStart w:id="54" w:name="_Toc458071698"/>
      <w:r w:rsidRPr="00504C53">
        <w:t>Application of standing orders</w:t>
      </w:r>
      <w:r>
        <w:t>/</w:t>
      </w:r>
      <w:r w:rsidR="00A46D5A" w:rsidRPr="00B95087">
        <w:t>Te whakahāngai i ngā tikanga whakahaere hui</w:t>
      </w:r>
      <w:bookmarkEnd w:id="51"/>
      <w:bookmarkEnd w:id="52"/>
      <w:r w:rsidR="00A46D5A">
        <w:t xml:space="preserve"> </w:t>
      </w:r>
      <w:bookmarkEnd w:id="53"/>
      <w:bookmarkEnd w:id="54"/>
    </w:p>
    <w:p w14:paraId="36608A94" w14:textId="05D27BB8" w:rsidR="00BD143E" w:rsidRPr="00504C53" w:rsidRDefault="00BD143E" w:rsidP="00465E09">
      <w:pPr>
        <w:spacing w:before="0" w:after="180" w:line="276" w:lineRule="auto"/>
        <w:rPr>
          <w:rFonts w:asciiTheme="minorHAnsi" w:hAnsiTheme="minorHAnsi" w:cs="Tahoma"/>
          <w:sz w:val="22"/>
        </w:rPr>
      </w:pPr>
      <w:r w:rsidRPr="00504C53">
        <w:rPr>
          <w:rFonts w:asciiTheme="minorHAnsi" w:hAnsiTheme="minorHAnsi" w:cs="Tahoma"/>
          <w:sz w:val="22"/>
        </w:rPr>
        <w:t xml:space="preserve">These </w:t>
      </w:r>
      <w:r w:rsidR="00841832">
        <w:rPr>
          <w:rFonts w:asciiTheme="minorHAnsi" w:hAnsiTheme="minorHAnsi" w:cs="Tahoma"/>
          <w:sz w:val="22"/>
        </w:rPr>
        <w:t>Standing Orders</w:t>
      </w:r>
      <w:r w:rsidRPr="00504C53">
        <w:rPr>
          <w:rFonts w:asciiTheme="minorHAnsi" w:hAnsiTheme="minorHAnsi" w:cs="Tahoma"/>
          <w:sz w:val="22"/>
        </w:rPr>
        <w:t xml:space="preserve"> apply to all meetings of the local authority, its committees, </w:t>
      </w:r>
      <w:proofErr w:type="gramStart"/>
      <w:r w:rsidRPr="00504C53">
        <w:rPr>
          <w:rFonts w:asciiTheme="minorHAnsi" w:hAnsiTheme="minorHAnsi" w:cs="Tahoma"/>
          <w:sz w:val="22"/>
        </w:rPr>
        <w:t>subcommittees</w:t>
      </w:r>
      <w:proofErr w:type="gramEnd"/>
      <w:r w:rsidRPr="00504C53">
        <w:rPr>
          <w:rFonts w:asciiTheme="minorHAnsi" w:hAnsiTheme="minorHAnsi" w:cs="Tahoma"/>
          <w:sz w:val="22"/>
        </w:rPr>
        <w:t xml:space="preserve"> and subordinate decision-making bodies. They will also apply to any lo</w:t>
      </w:r>
      <w:r w:rsidR="005D77D3">
        <w:rPr>
          <w:rFonts w:asciiTheme="minorHAnsi" w:hAnsiTheme="minorHAnsi" w:cs="Tahoma"/>
          <w:sz w:val="22"/>
        </w:rPr>
        <w:t>cal boards and community boards</w:t>
      </w:r>
      <w:r w:rsidRPr="00504C53">
        <w:rPr>
          <w:rFonts w:asciiTheme="minorHAnsi" w:hAnsiTheme="minorHAnsi" w:cs="Tahoma"/>
          <w:sz w:val="22"/>
        </w:rPr>
        <w:t xml:space="preserve"> unless stated otherwise. This includes meetings and </w:t>
      </w:r>
      <w:r w:rsidR="005D77D3">
        <w:rPr>
          <w:rFonts w:asciiTheme="minorHAnsi" w:hAnsiTheme="minorHAnsi" w:cs="Tahoma"/>
          <w:sz w:val="22"/>
        </w:rPr>
        <w:t xml:space="preserve">parts of meetings </w:t>
      </w:r>
      <w:r w:rsidRPr="00504C53">
        <w:rPr>
          <w:rFonts w:asciiTheme="minorHAnsi" w:hAnsiTheme="minorHAnsi" w:cs="Tahoma"/>
          <w:sz w:val="22"/>
        </w:rPr>
        <w:t xml:space="preserve">that the public are excluded from.  </w:t>
      </w:r>
    </w:p>
    <w:p w14:paraId="30B12D0D" w14:textId="5E00DED7" w:rsidR="00DB0E6D" w:rsidRPr="00504C53" w:rsidRDefault="0079147E" w:rsidP="00A46D5A">
      <w:pPr>
        <w:pStyle w:val="Heading2"/>
        <w:numPr>
          <w:ilvl w:val="0"/>
          <w:numId w:val="23"/>
        </w:numPr>
        <w:spacing w:after="180"/>
        <w:ind w:left="851" w:hanging="851"/>
      </w:pPr>
      <w:bookmarkStart w:id="55" w:name="_Toc109296405"/>
      <w:bookmarkStart w:id="56" w:name="_Toc110524648"/>
      <w:bookmarkStart w:id="57" w:name="_Toc457932198"/>
      <w:bookmarkStart w:id="58" w:name="_Toc450735797"/>
      <w:bookmarkStart w:id="59" w:name="_Toc458071699"/>
      <w:bookmarkEnd w:id="50"/>
      <w:r>
        <w:t>Temporary s</w:t>
      </w:r>
      <w:r w:rsidRPr="00504C53">
        <w:t>uspension of standing orders</w:t>
      </w:r>
      <w:r>
        <w:t>/</w:t>
      </w:r>
      <w:r w:rsidR="00A46D5A">
        <w:t>Te tārewa taupua i ngā tikanga whakahaere hui</w:t>
      </w:r>
      <w:bookmarkEnd w:id="55"/>
      <w:bookmarkEnd w:id="56"/>
      <w:r w:rsidR="00A46D5A">
        <w:t xml:space="preserve"> </w:t>
      </w:r>
      <w:bookmarkEnd w:id="57"/>
      <w:bookmarkEnd w:id="58"/>
      <w:bookmarkEnd w:id="59"/>
    </w:p>
    <w:p w14:paraId="181A2B09" w14:textId="72595FC2" w:rsidR="00DB0E6D" w:rsidRPr="00504C53" w:rsidRDefault="00DB0E6D" w:rsidP="00465E09">
      <w:pPr>
        <w:spacing w:before="0" w:after="180" w:line="276" w:lineRule="auto"/>
        <w:rPr>
          <w:rFonts w:asciiTheme="minorHAnsi" w:hAnsiTheme="minorHAnsi" w:cs="Tahoma"/>
          <w:sz w:val="22"/>
          <w:lang w:val="en-NZ"/>
        </w:rPr>
      </w:pPr>
      <w:r w:rsidRPr="00504C53">
        <w:rPr>
          <w:rFonts w:asciiTheme="minorHAnsi" w:hAnsiTheme="minorHAnsi" w:cs="Tahoma"/>
          <w:sz w:val="22"/>
          <w:lang w:val="en-NZ"/>
        </w:rPr>
        <w:t>A</w:t>
      </w:r>
      <w:r w:rsidR="00D16A93" w:rsidRPr="00504C53">
        <w:rPr>
          <w:rFonts w:asciiTheme="minorHAnsi" w:hAnsiTheme="minorHAnsi" w:cs="Tahoma"/>
          <w:sz w:val="22"/>
          <w:lang w:val="en-NZ"/>
        </w:rPr>
        <w:t>ny</w:t>
      </w:r>
      <w:r w:rsidRPr="00504C53">
        <w:rPr>
          <w:rFonts w:asciiTheme="minorHAnsi" w:hAnsiTheme="minorHAnsi" w:cs="Tahoma"/>
          <w:sz w:val="22"/>
          <w:lang w:val="en-NZ"/>
        </w:rPr>
        <w:t xml:space="preserve"> member </w:t>
      </w:r>
      <w:r w:rsidR="00D30CF9" w:rsidRPr="00504C53">
        <w:rPr>
          <w:rFonts w:asciiTheme="minorHAnsi" w:hAnsiTheme="minorHAnsi" w:cs="Tahoma"/>
          <w:sz w:val="22"/>
          <w:lang w:val="en-NZ"/>
        </w:rPr>
        <w:t xml:space="preserve">of </w:t>
      </w:r>
      <w:r w:rsidR="00D16A93" w:rsidRPr="00504C53">
        <w:rPr>
          <w:rFonts w:asciiTheme="minorHAnsi" w:hAnsiTheme="minorHAnsi" w:cs="Tahoma"/>
          <w:sz w:val="22"/>
          <w:lang w:val="en-NZ"/>
        </w:rPr>
        <w:t>a</w:t>
      </w:r>
      <w:r w:rsidR="00D30CF9" w:rsidRPr="00504C53">
        <w:rPr>
          <w:rFonts w:asciiTheme="minorHAnsi" w:hAnsiTheme="minorHAnsi" w:cs="Tahoma"/>
          <w:sz w:val="22"/>
          <w:lang w:val="en-NZ"/>
        </w:rPr>
        <w:t xml:space="preserve"> council, committee, subcommittee</w:t>
      </w:r>
      <w:r w:rsidR="00217ED5">
        <w:rPr>
          <w:rFonts w:asciiTheme="minorHAnsi" w:hAnsiTheme="minorHAnsi" w:cs="Tahoma"/>
          <w:sz w:val="22"/>
          <w:lang w:val="en-NZ"/>
        </w:rPr>
        <w:t xml:space="preserve"> and subordinate body</w:t>
      </w:r>
      <w:r w:rsidR="00D30CF9" w:rsidRPr="00504C53">
        <w:rPr>
          <w:rFonts w:asciiTheme="minorHAnsi" w:hAnsiTheme="minorHAnsi" w:cs="Tahoma"/>
          <w:sz w:val="22"/>
          <w:lang w:val="en-NZ"/>
        </w:rPr>
        <w:t>,</w:t>
      </w:r>
      <w:r w:rsidR="00D16A93" w:rsidRPr="00504C53">
        <w:rPr>
          <w:rFonts w:asciiTheme="minorHAnsi" w:hAnsiTheme="minorHAnsi" w:cs="Tahoma"/>
          <w:sz w:val="22"/>
          <w:lang w:val="en-NZ"/>
        </w:rPr>
        <w:t xml:space="preserve"> and local and</w:t>
      </w:r>
      <w:r w:rsidR="00D30CF9" w:rsidRPr="00504C53">
        <w:rPr>
          <w:rFonts w:asciiTheme="minorHAnsi" w:hAnsiTheme="minorHAnsi" w:cs="Tahoma"/>
          <w:sz w:val="22"/>
          <w:lang w:val="en-NZ"/>
        </w:rPr>
        <w:t xml:space="preserve"> community board</w:t>
      </w:r>
      <w:r w:rsidR="00234929">
        <w:rPr>
          <w:rFonts w:asciiTheme="minorHAnsi" w:hAnsiTheme="minorHAnsi" w:cs="Tahoma"/>
          <w:sz w:val="22"/>
          <w:lang w:val="en-NZ"/>
        </w:rPr>
        <w:t>,</w:t>
      </w:r>
      <w:r w:rsidR="00D30CF9" w:rsidRPr="00504C53">
        <w:rPr>
          <w:rFonts w:asciiTheme="minorHAnsi" w:hAnsiTheme="minorHAnsi" w:cs="Tahoma"/>
          <w:sz w:val="22"/>
          <w:lang w:val="en-NZ"/>
        </w:rPr>
        <w:t xml:space="preserve"> </w:t>
      </w:r>
      <w:r w:rsidRPr="00504C53">
        <w:rPr>
          <w:rFonts w:asciiTheme="minorHAnsi" w:hAnsiTheme="minorHAnsi" w:cs="Tahoma"/>
          <w:sz w:val="22"/>
          <w:lang w:val="en-NZ"/>
        </w:rPr>
        <w:t xml:space="preserve">may move a motion to suspend </w:t>
      </w:r>
      <w:r w:rsidR="002F190A">
        <w:rPr>
          <w:rFonts w:asciiTheme="minorHAnsi" w:hAnsiTheme="minorHAnsi" w:cs="Tahoma"/>
          <w:sz w:val="22"/>
          <w:lang w:val="en-NZ"/>
        </w:rPr>
        <w:t xml:space="preserve">specified </w:t>
      </w:r>
      <w:r w:rsidR="00841832">
        <w:rPr>
          <w:rFonts w:asciiTheme="minorHAnsi" w:hAnsiTheme="minorHAnsi" w:cs="Tahoma"/>
          <w:sz w:val="22"/>
          <w:lang w:val="en-NZ"/>
        </w:rPr>
        <w:t>Standing Orders</w:t>
      </w:r>
      <w:r w:rsidRPr="00504C53">
        <w:rPr>
          <w:rFonts w:asciiTheme="minorHAnsi" w:hAnsiTheme="minorHAnsi" w:cs="Tahoma"/>
          <w:sz w:val="22"/>
          <w:lang w:val="en-NZ"/>
        </w:rPr>
        <w:t xml:space="preserve"> </w:t>
      </w:r>
      <w:r w:rsidR="00D30CF9" w:rsidRPr="00504C53">
        <w:rPr>
          <w:rFonts w:asciiTheme="minorHAnsi" w:hAnsiTheme="minorHAnsi" w:cs="Tahoma"/>
          <w:sz w:val="22"/>
          <w:lang w:val="en-NZ"/>
        </w:rPr>
        <w:t>at a meeting of which the</w:t>
      </w:r>
      <w:r w:rsidR="00D16A93" w:rsidRPr="00504C53">
        <w:rPr>
          <w:rFonts w:asciiTheme="minorHAnsi" w:hAnsiTheme="minorHAnsi" w:cs="Tahoma"/>
          <w:sz w:val="22"/>
          <w:lang w:val="en-NZ"/>
        </w:rPr>
        <w:t xml:space="preserve">y are a member. </w:t>
      </w:r>
      <w:r w:rsidR="00564CB8">
        <w:rPr>
          <w:rFonts w:asciiTheme="minorHAnsi" w:hAnsiTheme="minorHAnsi" w:cs="Tahoma"/>
          <w:sz w:val="22"/>
          <w:lang w:val="en-NZ"/>
        </w:rPr>
        <w:t>Any such motion</w:t>
      </w:r>
      <w:r w:rsidR="00D30CF9" w:rsidRPr="00504C53">
        <w:rPr>
          <w:rFonts w:asciiTheme="minorHAnsi" w:hAnsiTheme="minorHAnsi" w:cs="Tahoma"/>
          <w:sz w:val="22"/>
          <w:lang w:val="en-NZ"/>
        </w:rPr>
        <w:t xml:space="preserve"> </w:t>
      </w:r>
      <w:r w:rsidRPr="00504C53">
        <w:rPr>
          <w:rFonts w:asciiTheme="minorHAnsi" w:hAnsiTheme="minorHAnsi" w:cs="Tahoma"/>
          <w:sz w:val="22"/>
          <w:lang w:val="en-NZ"/>
        </w:rPr>
        <w:t xml:space="preserve">must </w:t>
      </w:r>
      <w:r w:rsidR="00564CB8">
        <w:rPr>
          <w:rFonts w:asciiTheme="minorHAnsi" w:hAnsiTheme="minorHAnsi" w:cs="Tahoma"/>
          <w:sz w:val="22"/>
          <w:lang w:val="en-NZ"/>
        </w:rPr>
        <w:t xml:space="preserve">also </w:t>
      </w:r>
      <w:r w:rsidR="00A1296E" w:rsidRPr="00504C53">
        <w:rPr>
          <w:rFonts w:asciiTheme="minorHAnsi" w:hAnsiTheme="minorHAnsi" w:cs="Tahoma"/>
          <w:sz w:val="22"/>
          <w:lang w:val="en-NZ"/>
        </w:rPr>
        <w:t xml:space="preserve">include the </w:t>
      </w:r>
      <w:r w:rsidRPr="00504C53">
        <w:rPr>
          <w:rFonts w:asciiTheme="minorHAnsi" w:hAnsiTheme="minorHAnsi" w:cs="Tahoma"/>
          <w:sz w:val="22"/>
          <w:lang w:val="en-NZ"/>
        </w:rPr>
        <w:t xml:space="preserve">reason for </w:t>
      </w:r>
      <w:r w:rsidR="00D30CF9" w:rsidRPr="00504C53">
        <w:rPr>
          <w:rFonts w:asciiTheme="minorHAnsi" w:hAnsiTheme="minorHAnsi" w:cs="Tahoma"/>
          <w:sz w:val="22"/>
          <w:lang w:val="en-NZ"/>
        </w:rPr>
        <w:t xml:space="preserve">the </w:t>
      </w:r>
      <w:r w:rsidR="00D16A93" w:rsidRPr="00504C53">
        <w:rPr>
          <w:rFonts w:asciiTheme="minorHAnsi" w:hAnsiTheme="minorHAnsi" w:cs="Tahoma"/>
          <w:sz w:val="22"/>
          <w:lang w:val="en-NZ"/>
        </w:rPr>
        <w:t xml:space="preserve">suspension. </w:t>
      </w:r>
      <w:r w:rsidRPr="00504C53">
        <w:rPr>
          <w:rFonts w:asciiTheme="minorHAnsi" w:hAnsiTheme="minorHAnsi" w:cs="Tahoma"/>
          <w:sz w:val="22"/>
          <w:lang w:val="en-NZ"/>
        </w:rPr>
        <w:t>If second</w:t>
      </w:r>
      <w:r w:rsidR="00D16A93" w:rsidRPr="00504C53">
        <w:rPr>
          <w:rFonts w:asciiTheme="minorHAnsi" w:hAnsiTheme="minorHAnsi" w:cs="Tahoma"/>
          <w:sz w:val="22"/>
          <w:lang w:val="en-NZ"/>
        </w:rPr>
        <w:t xml:space="preserve">ed, </w:t>
      </w:r>
      <w:r w:rsidR="00D16A93" w:rsidRPr="00504C53">
        <w:rPr>
          <w:rFonts w:asciiTheme="minorHAnsi" w:hAnsiTheme="minorHAnsi" w:cs="Tahoma"/>
          <w:sz w:val="22"/>
          <w:lang w:val="en-NZ"/>
        </w:rPr>
        <w:lastRenderedPageBreak/>
        <w:t xml:space="preserve">the </w:t>
      </w:r>
      <w:r w:rsidR="00D164F4">
        <w:rPr>
          <w:rFonts w:asciiTheme="minorHAnsi" w:hAnsiTheme="minorHAnsi" w:cs="Tahoma"/>
          <w:sz w:val="22"/>
          <w:lang w:val="en-NZ"/>
        </w:rPr>
        <w:t>ch</w:t>
      </w:r>
      <w:r w:rsidR="00D400A7" w:rsidRPr="00504C53">
        <w:rPr>
          <w:rFonts w:asciiTheme="minorHAnsi" w:hAnsiTheme="minorHAnsi" w:cs="Tahoma"/>
          <w:sz w:val="22"/>
          <w:lang w:val="en-NZ"/>
        </w:rPr>
        <w:t>airperson</w:t>
      </w:r>
      <w:r w:rsidR="00D16A93" w:rsidRPr="00504C53">
        <w:rPr>
          <w:rFonts w:asciiTheme="minorHAnsi" w:hAnsiTheme="minorHAnsi" w:cs="Tahoma"/>
          <w:sz w:val="22"/>
          <w:lang w:val="en-NZ"/>
        </w:rPr>
        <w:t xml:space="preserve"> must put the motion without debate</w:t>
      </w:r>
      <w:r w:rsidR="00564CB8">
        <w:rPr>
          <w:rFonts w:asciiTheme="minorHAnsi" w:hAnsiTheme="minorHAnsi" w:cs="Tahoma"/>
          <w:sz w:val="22"/>
          <w:lang w:val="en-NZ"/>
        </w:rPr>
        <w:t xml:space="preserve"> and at </w:t>
      </w:r>
      <w:r w:rsidRPr="00504C53">
        <w:rPr>
          <w:rFonts w:asciiTheme="minorHAnsi" w:hAnsiTheme="minorHAnsi" w:cs="Tahoma"/>
          <w:sz w:val="22"/>
          <w:lang w:val="en-NZ"/>
        </w:rPr>
        <w:t xml:space="preserve">least 75 per cent of the members present and voting must </w:t>
      </w:r>
      <w:r w:rsidR="00564CB8">
        <w:rPr>
          <w:rFonts w:asciiTheme="minorHAnsi" w:hAnsiTheme="minorHAnsi" w:cs="Tahoma"/>
          <w:sz w:val="22"/>
          <w:lang w:val="en-NZ"/>
        </w:rPr>
        <w:t xml:space="preserve">support the motion for it to be carried.  </w:t>
      </w:r>
    </w:p>
    <w:p w14:paraId="3EF1AD8B" w14:textId="19B02428" w:rsidR="00A1296E" w:rsidRPr="00504C53" w:rsidRDefault="004A534D" w:rsidP="00465E09">
      <w:pPr>
        <w:spacing w:before="0" w:after="180" w:line="276" w:lineRule="auto"/>
        <w:rPr>
          <w:rFonts w:asciiTheme="minorHAnsi" w:hAnsiTheme="minorHAnsi" w:cs="Tahoma"/>
          <w:i/>
          <w:sz w:val="22"/>
        </w:rPr>
      </w:pPr>
      <w:r>
        <w:rPr>
          <w:rFonts w:asciiTheme="minorHAnsi" w:hAnsiTheme="minorHAnsi" w:cs="Tahoma"/>
          <w:i/>
          <w:sz w:val="22"/>
        </w:rPr>
        <w:t xml:space="preserve">LGA 2002, sch 7, </w:t>
      </w:r>
      <w:r w:rsidR="00A1296E" w:rsidRPr="00504C53">
        <w:rPr>
          <w:rFonts w:asciiTheme="minorHAnsi" w:hAnsiTheme="minorHAnsi" w:cs="Tahoma"/>
          <w:i/>
          <w:sz w:val="22"/>
        </w:rPr>
        <w:t>cl</w:t>
      </w:r>
      <w:r w:rsidR="00BD143E" w:rsidRPr="00504C53">
        <w:rPr>
          <w:rFonts w:asciiTheme="minorHAnsi" w:hAnsiTheme="minorHAnsi" w:cs="Tahoma"/>
          <w:i/>
          <w:sz w:val="22"/>
        </w:rPr>
        <w:t xml:space="preserve"> </w:t>
      </w:r>
      <w:r w:rsidR="00A1296E" w:rsidRPr="00504C53">
        <w:rPr>
          <w:rFonts w:asciiTheme="minorHAnsi" w:hAnsiTheme="minorHAnsi" w:cs="Tahoma"/>
          <w:i/>
          <w:sz w:val="22"/>
        </w:rPr>
        <w:t>27(4)</w:t>
      </w:r>
      <w:r w:rsidR="00234929">
        <w:rPr>
          <w:rFonts w:asciiTheme="minorHAnsi" w:hAnsiTheme="minorHAnsi" w:cs="Tahoma"/>
          <w:i/>
          <w:sz w:val="22"/>
        </w:rPr>
        <w:t>.</w:t>
      </w:r>
    </w:p>
    <w:p w14:paraId="589B8CF4" w14:textId="3B7F0D46" w:rsidR="00DB0E6D" w:rsidRPr="00504C53" w:rsidRDefault="00A1296E" w:rsidP="00573F56">
      <w:pPr>
        <w:spacing w:before="0" w:after="200" w:line="276" w:lineRule="auto"/>
        <w:rPr>
          <w:rFonts w:asciiTheme="minorHAnsi" w:hAnsiTheme="minorHAnsi" w:cs="Tahoma"/>
          <w:sz w:val="22"/>
        </w:rPr>
      </w:pPr>
      <w:r w:rsidRPr="00504C53">
        <w:rPr>
          <w:rFonts w:asciiTheme="minorHAnsi" w:hAnsiTheme="minorHAnsi" w:cs="Tahoma"/>
          <w:sz w:val="22"/>
        </w:rPr>
        <w:t xml:space="preserve">A motion to suspend </w:t>
      </w:r>
      <w:r w:rsidR="00841832">
        <w:rPr>
          <w:rFonts w:asciiTheme="minorHAnsi" w:hAnsiTheme="minorHAnsi" w:cs="Tahoma"/>
          <w:sz w:val="22"/>
        </w:rPr>
        <w:t>Standing Orders</w:t>
      </w:r>
      <w:r w:rsidRPr="00504C53">
        <w:rPr>
          <w:rFonts w:asciiTheme="minorHAnsi" w:hAnsiTheme="minorHAnsi" w:cs="Tahoma"/>
          <w:sz w:val="22"/>
        </w:rPr>
        <w:t xml:space="preserve"> </w:t>
      </w:r>
      <w:r w:rsidR="000D1B15">
        <w:rPr>
          <w:rFonts w:asciiTheme="minorHAnsi" w:hAnsiTheme="minorHAnsi" w:cs="Tahoma"/>
          <w:sz w:val="22"/>
        </w:rPr>
        <w:t xml:space="preserve">may be taken before or during a debate. </w:t>
      </w:r>
      <w:r w:rsidR="0047534C">
        <w:rPr>
          <w:rFonts w:asciiTheme="minorHAnsi" w:hAnsiTheme="minorHAnsi" w:cs="Tahoma"/>
          <w:sz w:val="22"/>
        </w:rPr>
        <w:t xml:space="preserve">The </w:t>
      </w:r>
      <w:r w:rsidR="0047534C" w:rsidRPr="00504C53">
        <w:rPr>
          <w:rFonts w:asciiTheme="minorHAnsi" w:hAnsiTheme="minorHAnsi" w:cs="Tahoma"/>
          <w:sz w:val="22"/>
        </w:rPr>
        <w:t xml:space="preserve">motion to suspend </w:t>
      </w:r>
      <w:r w:rsidR="00841832">
        <w:rPr>
          <w:rFonts w:asciiTheme="minorHAnsi" w:hAnsiTheme="minorHAnsi" w:cs="Tahoma"/>
          <w:sz w:val="22"/>
        </w:rPr>
        <w:t>Standing Orders</w:t>
      </w:r>
      <w:r w:rsidR="0047534C">
        <w:rPr>
          <w:rFonts w:asciiTheme="minorHAnsi" w:hAnsiTheme="minorHAnsi" w:cs="Tahoma"/>
          <w:sz w:val="22"/>
        </w:rPr>
        <w:t xml:space="preserve"> must </w:t>
      </w:r>
      <w:r w:rsidRPr="00504C53">
        <w:rPr>
          <w:rFonts w:asciiTheme="minorHAnsi" w:hAnsiTheme="minorHAnsi" w:cs="Tahoma"/>
          <w:sz w:val="22"/>
        </w:rPr>
        <w:t xml:space="preserve">also </w:t>
      </w:r>
      <w:r w:rsidR="0015316E" w:rsidRPr="00504C53">
        <w:rPr>
          <w:rFonts w:asciiTheme="minorHAnsi" w:hAnsiTheme="minorHAnsi" w:cs="Tahoma"/>
          <w:sz w:val="22"/>
        </w:rPr>
        <w:t xml:space="preserve">identify the specific </w:t>
      </w:r>
      <w:r w:rsidR="00841832">
        <w:rPr>
          <w:rFonts w:asciiTheme="minorHAnsi" w:hAnsiTheme="minorHAnsi" w:cs="Tahoma"/>
          <w:sz w:val="22"/>
        </w:rPr>
        <w:t>Standing Orders</w:t>
      </w:r>
      <w:r w:rsidR="0015316E" w:rsidRPr="00504C53">
        <w:rPr>
          <w:rFonts w:asciiTheme="minorHAnsi" w:hAnsiTheme="minorHAnsi" w:cs="Tahoma"/>
          <w:sz w:val="22"/>
        </w:rPr>
        <w:t xml:space="preserve"> to be suspended. </w:t>
      </w:r>
      <w:r w:rsidR="0047534C">
        <w:rPr>
          <w:rFonts w:asciiTheme="minorHAnsi" w:hAnsiTheme="minorHAnsi" w:cs="Tahoma"/>
          <w:sz w:val="22"/>
        </w:rPr>
        <w:t>Please Note: i</w:t>
      </w:r>
      <w:r w:rsidR="00DB0E6D" w:rsidRPr="00504C53">
        <w:rPr>
          <w:rFonts w:asciiTheme="minorHAnsi" w:hAnsiTheme="minorHAnsi" w:cs="Tahoma"/>
          <w:sz w:val="22"/>
        </w:rPr>
        <w:t>n the event of suspension</w:t>
      </w:r>
      <w:r w:rsidR="00555875">
        <w:rPr>
          <w:rFonts w:asciiTheme="minorHAnsi" w:hAnsiTheme="minorHAnsi" w:cs="Tahoma"/>
          <w:sz w:val="22"/>
        </w:rPr>
        <w:t>,</w:t>
      </w:r>
      <w:r w:rsidR="00DB0E6D" w:rsidRPr="00504C53">
        <w:rPr>
          <w:rFonts w:asciiTheme="minorHAnsi" w:hAnsiTheme="minorHAnsi" w:cs="Tahoma"/>
          <w:sz w:val="22"/>
        </w:rPr>
        <w:t xml:space="preserve"> those </w:t>
      </w:r>
      <w:r w:rsidR="00841832">
        <w:rPr>
          <w:rFonts w:asciiTheme="minorHAnsi" w:hAnsiTheme="minorHAnsi" w:cs="Tahoma"/>
          <w:sz w:val="22"/>
        </w:rPr>
        <w:t>Standing Orders</w:t>
      </w:r>
      <w:r w:rsidR="00DB0E6D" w:rsidRPr="00504C53">
        <w:rPr>
          <w:rFonts w:asciiTheme="minorHAnsi" w:hAnsiTheme="minorHAnsi" w:cs="Tahoma"/>
          <w:sz w:val="22"/>
        </w:rPr>
        <w:t xml:space="preserve"> prescribed </w:t>
      </w:r>
      <w:r w:rsidR="00D16A93" w:rsidRPr="00504C53">
        <w:rPr>
          <w:rFonts w:asciiTheme="minorHAnsi" w:hAnsiTheme="minorHAnsi" w:cs="Tahoma"/>
          <w:sz w:val="22"/>
        </w:rPr>
        <w:t>in statute</w:t>
      </w:r>
      <w:r w:rsidR="00DB0E6D" w:rsidRPr="00504C53">
        <w:rPr>
          <w:rFonts w:asciiTheme="minorHAnsi" w:hAnsiTheme="minorHAnsi" w:cs="Tahoma"/>
          <w:sz w:val="22"/>
        </w:rPr>
        <w:t xml:space="preserve"> will continue to apply</w:t>
      </w:r>
      <w:r w:rsidR="00D30CF9" w:rsidRPr="00504C53">
        <w:rPr>
          <w:rFonts w:asciiTheme="minorHAnsi" w:hAnsiTheme="minorHAnsi" w:cs="Tahoma"/>
          <w:sz w:val="22"/>
        </w:rPr>
        <w:t xml:space="preserve">, such as the </w:t>
      </w:r>
      <w:r w:rsidR="00DB0E6D" w:rsidRPr="00504C53">
        <w:rPr>
          <w:rFonts w:asciiTheme="minorHAnsi" w:hAnsiTheme="minorHAnsi" w:cs="Tahoma"/>
          <w:sz w:val="22"/>
        </w:rPr>
        <w:t xml:space="preserve">quorum requirements. </w:t>
      </w:r>
    </w:p>
    <w:p w14:paraId="627B5636" w14:textId="08EF1817" w:rsidR="002E5E78" w:rsidRPr="00504C53" w:rsidRDefault="0079147E" w:rsidP="00A46D5A">
      <w:pPr>
        <w:pStyle w:val="Heading2"/>
        <w:numPr>
          <w:ilvl w:val="0"/>
          <w:numId w:val="23"/>
        </w:numPr>
        <w:ind w:left="851" w:hanging="851"/>
      </w:pPr>
      <w:bookmarkStart w:id="60" w:name="_Toc109296406"/>
      <w:bookmarkStart w:id="61" w:name="_Toc450735798"/>
      <w:bookmarkStart w:id="62" w:name="_Toc457932199"/>
      <w:bookmarkStart w:id="63" w:name="_Toc458071700"/>
      <w:bookmarkStart w:id="64" w:name="_Toc110524649"/>
      <w:r>
        <w:t>Ngā whakawā a te Kaunihera</w:t>
      </w:r>
      <w:bookmarkEnd w:id="60"/>
      <w:r>
        <w:t>/</w:t>
      </w:r>
      <w:r w:rsidR="002E5E78" w:rsidRPr="00504C53">
        <w:t>Quasi-judicial proceedings</w:t>
      </w:r>
      <w:bookmarkEnd w:id="61"/>
      <w:bookmarkEnd w:id="62"/>
      <w:bookmarkEnd w:id="63"/>
      <w:bookmarkEnd w:id="64"/>
      <w:r w:rsidR="00A46D5A">
        <w:t xml:space="preserve"> </w:t>
      </w:r>
    </w:p>
    <w:p w14:paraId="30A75333" w14:textId="1C9A1DFD" w:rsidR="002E5E78" w:rsidRPr="00504C53" w:rsidRDefault="002E5E78" w:rsidP="00573F56">
      <w:pPr>
        <w:spacing w:before="0" w:after="200" w:line="276" w:lineRule="auto"/>
        <w:rPr>
          <w:rFonts w:asciiTheme="minorHAnsi" w:hAnsiTheme="minorHAnsi" w:cs="Tahoma"/>
          <w:sz w:val="22"/>
        </w:rPr>
      </w:pPr>
      <w:r w:rsidRPr="00504C53">
        <w:rPr>
          <w:rFonts w:asciiTheme="minorHAnsi" w:hAnsiTheme="minorHAnsi" w:cs="Tahoma"/>
          <w:sz w:val="22"/>
        </w:rPr>
        <w:t xml:space="preserve">For quasi-judicial proceedings the local </w:t>
      </w:r>
      <w:r w:rsidR="001730C8" w:rsidRPr="00504C53">
        <w:rPr>
          <w:rFonts w:asciiTheme="minorHAnsi" w:hAnsiTheme="minorHAnsi" w:cs="Tahoma"/>
          <w:sz w:val="22"/>
        </w:rPr>
        <w:t>authority</w:t>
      </w:r>
      <w:r w:rsidRPr="00504C53">
        <w:rPr>
          <w:rFonts w:asciiTheme="minorHAnsi" w:hAnsiTheme="minorHAnsi" w:cs="Tahoma"/>
          <w:sz w:val="22"/>
        </w:rPr>
        <w:t xml:space="preserve"> or a </w:t>
      </w:r>
      <w:r w:rsidR="001730C8">
        <w:rPr>
          <w:rFonts w:asciiTheme="minorHAnsi" w:hAnsiTheme="minorHAnsi" w:cs="Tahoma"/>
          <w:sz w:val="22"/>
        </w:rPr>
        <w:t xml:space="preserve">local or community board </w:t>
      </w:r>
      <w:r w:rsidRPr="00504C53">
        <w:rPr>
          <w:rFonts w:asciiTheme="minorHAnsi" w:hAnsiTheme="minorHAnsi" w:cs="Tahoma"/>
          <w:sz w:val="22"/>
        </w:rPr>
        <w:t xml:space="preserve">may </w:t>
      </w:r>
      <w:r w:rsidR="005D6F70" w:rsidRPr="00504C53">
        <w:rPr>
          <w:rFonts w:asciiTheme="minorHAnsi" w:hAnsiTheme="minorHAnsi" w:cs="Tahoma"/>
          <w:sz w:val="22"/>
        </w:rPr>
        <w:t>amend</w:t>
      </w:r>
      <w:r w:rsidRPr="00504C53">
        <w:rPr>
          <w:rFonts w:asciiTheme="minorHAnsi" w:hAnsiTheme="minorHAnsi" w:cs="Tahoma"/>
          <w:sz w:val="22"/>
        </w:rPr>
        <w:t xml:space="preserve"> meeting procedures</w:t>
      </w:r>
      <w:r w:rsidR="005D6F70" w:rsidRPr="00504C53">
        <w:rPr>
          <w:rFonts w:asciiTheme="minorHAnsi" w:hAnsiTheme="minorHAnsi" w:cs="Tahoma"/>
          <w:sz w:val="22"/>
        </w:rPr>
        <w:t>.</w:t>
      </w:r>
      <w:r w:rsidRPr="00504C53">
        <w:rPr>
          <w:rFonts w:asciiTheme="minorHAnsi" w:hAnsiTheme="minorHAnsi" w:cs="Tahoma"/>
          <w:sz w:val="22"/>
        </w:rPr>
        <w:t xml:space="preserve"> For example, committees hearing applications under the </w:t>
      </w:r>
      <w:r w:rsidR="004A534D">
        <w:rPr>
          <w:rFonts w:asciiTheme="minorHAnsi" w:hAnsiTheme="minorHAnsi" w:cs="Tahoma"/>
          <w:sz w:val="22"/>
        </w:rPr>
        <w:t>Resource Management Act</w:t>
      </w:r>
      <w:r w:rsidR="004A534D" w:rsidRPr="00504C53">
        <w:rPr>
          <w:rFonts w:asciiTheme="minorHAnsi" w:hAnsiTheme="minorHAnsi" w:cs="Tahoma"/>
          <w:sz w:val="22"/>
        </w:rPr>
        <w:t xml:space="preserve"> </w:t>
      </w:r>
      <w:r w:rsidRPr="00504C53">
        <w:rPr>
          <w:rFonts w:asciiTheme="minorHAnsi" w:hAnsiTheme="minorHAnsi" w:cs="Tahoma"/>
          <w:sz w:val="22"/>
        </w:rPr>
        <w:t>1991 have additional powers under the Commissions of Inquiry Act 1908</w:t>
      </w:r>
      <w:r w:rsidR="00380103" w:rsidRPr="00504C53">
        <w:rPr>
          <w:rFonts w:asciiTheme="minorHAnsi" w:hAnsiTheme="minorHAnsi" w:cs="Tahoma"/>
          <w:sz w:val="22"/>
        </w:rPr>
        <w:t>.</w:t>
      </w:r>
    </w:p>
    <w:p w14:paraId="1E2F8F7D" w14:textId="6BF9EFB0" w:rsidR="00C03E21" w:rsidRPr="00573F56" w:rsidRDefault="0079147E" w:rsidP="00A46D5A">
      <w:pPr>
        <w:pStyle w:val="Heading2"/>
        <w:numPr>
          <w:ilvl w:val="0"/>
          <w:numId w:val="23"/>
        </w:numPr>
        <w:ind w:left="851" w:hanging="851"/>
      </w:pPr>
      <w:bookmarkStart w:id="65" w:name="_Toc109296407"/>
      <w:bookmarkStart w:id="66" w:name="_Toc110524650"/>
      <w:bookmarkStart w:id="67" w:name="_Toc457932200"/>
      <w:bookmarkStart w:id="68" w:name="_Toc458071701"/>
      <w:r w:rsidRPr="00504C53">
        <w:t>Physical address of members</w:t>
      </w:r>
      <w:r>
        <w:t>/</w:t>
      </w:r>
      <w:r w:rsidR="00A46D5A">
        <w:t>Ngā wāhi noho ō ngā mema</w:t>
      </w:r>
      <w:bookmarkEnd w:id="65"/>
      <w:bookmarkEnd w:id="66"/>
      <w:r w:rsidR="00A46D5A">
        <w:t xml:space="preserve"> </w:t>
      </w:r>
      <w:bookmarkEnd w:id="67"/>
      <w:bookmarkEnd w:id="68"/>
    </w:p>
    <w:p w14:paraId="21A07E96" w14:textId="5F7D2389" w:rsidR="00C03E21" w:rsidRPr="00504C53" w:rsidRDefault="00C03E21" w:rsidP="00573F56">
      <w:pPr>
        <w:spacing w:before="0" w:after="200" w:line="276" w:lineRule="auto"/>
        <w:rPr>
          <w:rFonts w:asciiTheme="minorHAnsi" w:hAnsiTheme="minorHAnsi" w:cs="Tahoma"/>
          <w:sz w:val="22"/>
        </w:rPr>
      </w:pPr>
      <w:r w:rsidRPr="00504C53">
        <w:rPr>
          <w:rFonts w:asciiTheme="minorHAnsi" w:hAnsiTheme="minorHAnsi" w:cs="Tahoma"/>
          <w:sz w:val="22"/>
        </w:rPr>
        <w:t>Every member of a local authority</w:t>
      </w:r>
      <w:r w:rsidR="001730C8">
        <w:rPr>
          <w:rFonts w:asciiTheme="minorHAnsi" w:hAnsiTheme="minorHAnsi" w:cs="Tahoma"/>
          <w:sz w:val="22"/>
        </w:rPr>
        <w:t xml:space="preserve">, local board and community board </w:t>
      </w:r>
      <w:r w:rsidRPr="00504C53">
        <w:rPr>
          <w:rFonts w:asciiTheme="minorHAnsi" w:hAnsiTheme="minorHAnsi" w:cs="Tahoma"/>
          <w:sz w:val="22"/>
        </w:rPr>
        <w:t>must give to the chief executive a physical residential or business address within the district or region of the local authority and, if desired, an electronic or other address, to which notices and material relating to meetings and local authority business may be sent or delivered. Members are to provide their address within 5 working days of the publication of the declaration of the election results</w:t>
      </w:r>
      <w:r w:rsidR="000D1B15">
        <w:rPr>
          <w:rFonts w:asciiTheme="minorHAnsi" w:hAnsiTheme="minorHAnsi" w:cs="Tahoma"/>
          <w:sz w:val="22"/>
        </w:rPr>
        <w:t>. Public access to those addresses is subject to the Privacy Act.</w:t>
      </w:r>
      <w:bookmarkStart w:id="69" w:name="_Toc450735796"/>
    </w:p>
    <w:p w14:paraId="2525019B" w14:textId="77777777" w:rsidR="00504C53" w:rsidRPr="00573F56" w:rsidRDefault="00504C53" w:rsidP="00573F56">
      <w:pPr>
        <w:spacing w:before="0" w:after="200" w:line="276" w:lineRule="auto"/>
        <w:rPr>
          <w:rFonts w:asciiTheme="minorHAnsi" w:hAnsiTheme="minorHAnsi" w:cs="Tahoma"/>
        </w:rPr>
      </w:pPr>
    </w:p>
    <w:p w14:paraId="17BB6B3B" w14:textId="1F0FE807" w:rsidR="00C03E21" w:rsidRPr="00573F56" w:rsidRDefault="00A46D5A" w:rsidP="00A46D5A">
      <w:pPr>
        <w:pStyle w:val="Heading1"/>
        <w:numPr>
          <w:ilvl w:val="0"/>
          <w:numId w:val="21"/>
        </w:numPr>
        <w:ind w:left="851" w:hanging="851"/>
      </w:pPr>
      <w:bookmarkStart w:id="70" w:name="_Toc109296408"/>
      <w:bookmarkStart w:id="71" w:name="_Toc457932201"/>
      <w:bookmarkStart w:id="72" w:name="_Toc458071702"/>
      <w:bookmarkStart w:id="73" w:name="_Toc110524651"/>
      <w:bookmarkEnd w:id="69"/>
      <w:r>
        <w:t>Ngā hui</w:t>
      </w:r>
      <w:bookmarkEnd w:id="70"/>
      <w:r>
        <w:t xml:space="preserve">/ </w:t>
      </w:r>
      <w:r w:rsidR="00C03E21" w:rsidRPr="00573F56">
        <w:t>Meetings</w:t>
      </w:r>
      <w:bookmarkEnd w:id="71"/>
      <w:bookmarkEnd w:id="72"/>
      <w:bookmarkEnd w:id="73"/>
    </w:p>
    <w:p w14:paraId="0C0D7AB2" w14:textId="550521CA" w:rsidR="002E5E78" w:rsidRPr="00573F56" w:rsidRDefault="0079147E" w:rsidP="00A46D5A">
      <w:pPr>
        <w:pStyle w:val="Heading2"/>
        <w:numPr>
          <w:ilvl w:val="0"/>
          <w:numId w:val="24"/>
        </w:numPr>
        <w:ind w:left="851" w:hanging="851"/>
      </w:pPr>
      <w:bookmarkStart w:id="74" w:name="_Toc109296409"/>
      <w:bookmarkStart w:id="75" w:name="_Toc450735799"/>
      <w:bookmarkStart w:id="76" w:name="_Toc457932202"/>
      <w:bookmarkStart w:id="77" w:name="_Toc458071703"/>
      <w:bookmarkStart w:id="78" w:name="_Toc110524652"/>
      <w:r w:rsidRPr="00573F56">
        <w:t>Legal requirement to hold meetings</w:t>
      </w:r>
      <w:r w:rsidR="009C7C33">
        <w:t>/</w:t>
      </w:r>
      <w:r w:rsidR="00A46D5A">
        <w:t>Te tikanga ā-ture ki te whakahaere hui</w:t>
      </w:r>
      <w:bookmarkEnd w:id="74"/>
      <w:bookmarkEnd w:id="75"/>
      <w:bookmarkEnd w:id="76"/>
      <w:bookmarkEnd w:id="77"/>
      <w:bookmarkEnd w:id="78"/>
    </w:p>
    <w:p w14:paraId="7C28C458" w14:textId="77777777" w:rsidR="002E5E78" w:rsidRPr="00573F56" w:rsidRDefault="002E5E78" w:rsidP="00504C53">
      <w:pPr>
        <w:pStyle w:val="BodyText-1"/>
        <w:spacing w:after="120"/>
        <w:rPr>
          <w:lang w:val="en-NZ"/>
        </w:rPr>
      </w:pPr>
      <w:r w:rsidRPr="00573F56">
        <w:rPr>
          <w:lang w:val="en-NZ"/>
        </w:rPr>
        <w:t xml:space="preserve">The local authority must hold meetings for the good government of </w:t>
      </w:r>
      <w:r w:rsidR="00566A1A" w:rsidRPr="00573F56">
        <w:rPr>
          <w:lang w:val="en-NZ"/>
        </w:rPr>
        <w:t>its</w:t>
      </w:r>
      <w:r w:rsidRPr="00573F56">
        <w:rPr>
          <w:lang w:val="en-NZ"/>
        </w:rPr>
        <w:t xml:space="preserve"> city, </w:t>
      </w:r>
      <w:proofErr w:type="gramStart"/>
      <w:r w:rsidRPr="00573F56">
        <w:rPr>
          <w:lang w:val="en-NZ"/>
        </w:rPr>
        <w:t>district</w:t>
      </w:r>
      <w:proofErr w:type="gramEnd"/>
      <w:r w:rsidRPr="00573F56">
        <w:rPr>
          <w:lang w:val="en-NZ"/>
        </w:rPr>
        <w:t xml:space="preserve"> or region. </w:t>
      </w:r>
      <w:r w:rsidR="00566A1A" w:rsidRPr="00573F56">
        <w:rPr>
          <w:lang w:val="en-NZ"/>
        </w:rPr>
        <w:t xml:space="preserve">The same requirement applies to local boards and community boards in respect of their communities. </w:t>
      </w:r>
      <w:r w:rsidRPr="00573F56">
        <w:rPr>
          <w:lang w:val="en-NZ"/>
        </w:rPr>
        <w:t>Meetings must be called and conducted in accordance with:</w:t>
      </w:r>
    </w:p>
    <w:p w14:paraId="43016153" w14:textId="77777777" w:rsidR="002E5E78" w:rsidRPr="00573F56" w:rsidRDefault="002E5E78" w:rsidP="00130346">
      <w:pPr>
        <w:pStyle w:val="BodyText-1"/>
        <w:numPr>
          <w:ilvl w:val="0"/>
          <w:numId w:val="25"/>
        </w:numPr>
        <w:spacing w:after="60"/>
        <w:ind w:left="1134" w:hanging="567"/>
        <w:rPr>
          <w:lang w:val="en-NZ"/>
        </w:rPr>
      </w:pPr>
      <w:r w:rsidRPr="00573F56">
        <w:rPr>
          <w:lang w:val="en-NZ"/>
        </w:rPr>
        <w:t>Schedule 7 of the L</w:t>
      </w:r>
      <w:r w:rsidR="00305840" w:rsidRPr="00573F56">
        <w:rPr>
          <w:lang w:val="en-NZ"/>
        </w:rPr>
        <w:t>GA</w:t>
      </w:r>
      <w:r w:rsidRPr="00573F56">
        <w:rPr>
          <w:lang w:val="en-NZ"/>
        </w:rPr>
        <w:t xml:space="preserve"> </w:t>
      </w:r>
      <w:proofErr w:type="gramStart"/>
      <w:r w:rsidRPr="00573F56">
        <w:rPr>
          <w:lang w:val="en-NZ"/>
        </w:rPr>
        <w:t>2002;</w:t>
      </w:r>
      <w:proofErr w:type="gramEnd"/>
      <w:r w:rsidRPr="00573F56">
        <w:rPr>
          <w:lang w:val="en-NZ"/>
        </w:rPr>
        <w:t xml:space="preserve"> </w:t>
      </w:r>
    </w:p>
    <w:p w14:paraId="26FF82A6" w14:textId="27854437" w:rsidR="002E5E78" w:rsidRPr="00573F56" w:rsidRDefault="002E5E78" w:rsidP="00130346">
      <w:pPr>
        <w:pStyle w:val="BodyText-1"/>
        <w:numPr>
          <w:ilvl w:val="0"/>
          <w:numId w:val="25"/>
        </w:numPr>
        <w:spacing w:after="60"/>
        <w:ind w:left="1134" w:hanging="567"/>
        <w:rPr>
          <w:lang w:val="en-NZ"/>
        </w:rPr>
      </w:pPr>
      <w:r w:rsidRPr="00573F56">
        <w:rPr>
          <w:lang w:val="en-NZ"/>
        </w:rPr>
        <w:t xml:space="preserve">Part </w:t>
      </w:r>
      <w:r w:rsidR="00305840" w:rsidRPr="00573F56">
        <w:rPr>
          <w:lang w:val="en-NZ"/>
        </w:rPr>
        <w:t>7</w:t>
      </w:r>
      <w:r w:rsidRPr="00573F56">
        <w:rPr>
          <w:lang w:val="en-NZ"/>
        </w:rPr>
        <w:t xml:space="preserve"> of </w:t>
      </w:r>
      <w:r w:rsidR="00305840" w:rsidRPr="00573F56">
        <w:rPr>
          <w:lang w:val="en-NZ"/>
        </w:rPr>
        <w:t>LGOI</w:t>
      </w:r>
      <w:r w:rsidR="001730C8">
        <w:rPr>
          <w:lang w:val="en-NZ"/>
        </w:rPr>
        <w:t>M</w:t>
      </w:r>
      <w:r w:rsidR="00305840" w:rsidRPr="00573F56">
        <w:rPr>
          <w:lang w:val="en-NZ"/>
        </w:rPr>
        <w:t>A</w:t>
      </w:r>
      <w:r w:rsidRPr="00573F56">
        <w:rPr>
          <w:lang w:val="en-NZ"/>
        </w:rPr>
        <w:t xml:space="preserve">; and </w:t>
      </w:r>
    </w:p>
    <w:p w14:paraId="3343D773" w14:textId="3E96B20B" w:rsidR="002E5E78" w:rsidRPr="00573F56" w:rsidRDefault="0015316E" w:rsidP="00130346">
      <w:pPr>
        <w:pStyle w:val="BodyText-1"/>
        <w:numPr>
          <w:ilvl w:val="0"/>
          <w:numId w:val="25"/>
        </w:numPr>
        <w:ind w:left="1134" w:hanging="567"/>
        <w:rPr>
          <w:lang w:val="en-NZ"/>
        </w:rPr>
      </w:pPr>
      <w:r w:rsidRPr="00573F56">
        <w:rPr>
          <w:lang w:val="en-NZ"/>
        </w:rPr>
        <w:t>T</w:t>
      </w:r>
      <w:r w:rsidR="002E5E78" w:rsidRPr="00573F56">
        <w:rPr>
          <w:lang w:val="en-NZ"/>
        </w:rPr>
        <w:t xml:space="preserve">hese </w:t>
      </w:r>
      <w:r w:rsidR="00841832">
        <w:rPr>
          <w:lang w:val="en-NZ"/>
        </w:rPr>
        <w:t>Standing Orders</w:t>
      </w:r>
      <w:r w:rsidR="002E5E78" w:rsidRPr="00573F56">
        <w:rPr>
          <w:lang w:val="en-NZ"/>
        </w:rPr>
        <w:t xml:space="preserve">. </w:t>
      </w:r>
    </w:p>
    <w:p w14:paraId="4CAD12A5" w14:textId="77777777" w:rsidR="00504C53" w:rsidRDefault="0015316E" w:rsidP="00504C53">
      <w:pPr>
        <w:pStyle w:val="BodyText-1"/>
      </w:pPr>
      <w:r w:rsidRPr="00573F56">
        <w:t xml:space="preserve">A meeting can be adjourned to a specified time and day if required by resolution of the meeting. </w:t>
      </w:r>
      <w:bookmarkStart w:id="79" w:name="_Toc450735800"/>
    </w:p>
    <w:p w14:paraId="26B122CD" w14:textId="7B29A850" w:rsidR="002E5E78" w:rsidRPr="00504C53" w:rsidRDefault="009C7C33" w:rsidP="00A46D5A">
      <w:pPr>
        <w:pStyle w:val="Heading2"/>
        <w:numPr>
          <w:ilvl w:val="0"/>
          <w:numId w:val="24"/>
        </w:numPr>
        <w:ind w:left="851" w:hanging="851"/>
      </w:pPr>
      <w:bookmarkStart w:id="80" w:name="_Toc109296410"/>
      <w:bookmarkStart w:id="81" w:name="_Toc457932203"/>
      <w:bookmarkStart w:id="82" w:name="_Toc458071704"/>
      <w:bookmarkStart w:id="83" w:name="_Toc110524653"/>
      <w:r w:rsidRPr="00504C53">
        <w:t>Meeting duration</w:t>
      </w:r>
      <w:r>
        <w:t>/</w:t>
      </w:r>
      <w:r w:rsidR="00A46D5A">
        <w:t>Te roa o ngā hui</w:t>
      </w:r>
      <w:bookmarkEnd w:id="80"/>
      <w:bookmarkEnd w:id="79"/>
      <w:bookmarkEnd w:id="81"/>
      <w:bookmarkEnd w:id="82"/>
      <w:bookmarkEnd w:id="83"/>
    </w:p>
    <w:p w14:paraId="7490EAA9" w14:textId="2AC5BD10" w:rsidR="002E5E78" w:rsidRPr="00573F56" w:rsidRDefault="002E5E78" w:rsidP="00504C53">
      <w:pPr>
        <w:pStyle w:val="BodyText-1"/>
      </w:pPr>
      <w:r w:rsidRPr="00573F56">
        <w:t xml:space="preserve">A meeting </w:t>
      </w:r>
      <w:r w:rsidR="00784BF0" w:rsidRPr="00573F56">
        <w:t>can</w:t>
      </w:r>
      <w:r w:rsidRPr="00573F56">
        <w:t xml:space="preserve">not continue more than six hours from when it starts (including any </w:t>
      </w:r>
      <w:r w:rsidR="007C4EB5" w:rsidRPr="00573F56">
        <w:t>adjournments</w:t>
      </w:r>
      <w:r w:rsidRPr="00573F56">
        <w:t>) or after 10.</w:t>
      </w:r>
      <w:proofErr w:type="gramStart"/>
      <w:r w:rsidRPr="00573F56">
        <w:t>30pm, unless</w:t>
      </w:r>
      <w:proofErr w:type="gramEnd"/>
      <w:r w:rsidRPr="00573F56">
        <w:t xml:space="preserve"> the meeting resolves to continue. If there is no such resolution</w:t>
      </w:r>
      <w:r w:rsidR="00AA4D81">
        <w:t>, then</w:t>
      </w:r>
      <w:r w:rsidRPr="00573F56">
        <w:t xml:space="preserve"> any business on the agenda that has not been dealt with must be adjourned</w:t>
      </w:r>
      <w:r w:rsidR="00566A1A" w:rsidRPr="00573F56">
        <w:t>,</w:t>
      </w:r>
      <w:r w:rsidRPr="00573F56">
        <w:t xml:space="preserve"> transferred to the next meeting</w:t>
      </w:r>
      <w:r w:rsidR="00AA4D81">
        <w:t>,</w:t>
      </w:r>
      <w:r w:rsidR="00566A1A" w:rsidRPr="00573F56">
        <w:t xml:space="preserve"> </w:t>
      </w:r>
      <w:r w:rsidRPr="00573F56">
        <w:t xml:space="preserve">or </w:t>
      </w:r>
      <w:r w:rsidR="00566A1A" w:rsidRPr="00573F56">
        <w:t xml:space="preserve">transferred </w:t>
      </w:r>
      <w:r w:rsidRPr="00573F56">
        <w:t>to an extraordinary</w:t>
      </w:r>
      <w:r w:rsidR="00F27DB8" w:rsidRPr="00573F56">
        <w:t xml:space="preserve"> meeting.</w:t>
      </w:r>
    </w:p>
    <w:p w14:paraId="76874D94" w14:textId="110E0B17" w:rsidR="00130346" w:rsidRDefault="002E5E78" w:rsidP="00504C53">
      <w:pPr>
        <w:pStyle w:val="BodyText-1"/>
      </w:pPr>
      <w:r w:rsidRPr="00573F56">
        <w:lastRenderedPageBreak/>
        <w:t>No meeting can sit for more than t</w:t>
      </w:r>
      <w:r w:rsidR="007274ED">
        <w:t>wo</w:t>
      </w:r>
      <w:r w:rsidRPr="00573F56">
        <w:t xml:space="preserve"> hours continuously without a break of at least ten minutes unless the meeting resolves to extend the time before a break.  </w:t>
      </w:r>
    </w:p>
    <w:p w14:paraId="3FB80E18" w14:textId="0B63598D" w:rsidR="002E5E78" w:rsidRPr="00504C53" w:rsidRDefault="009C7C33" w:rsidP="00A46D5A">
      <w:pPr>
        <w:pStyle w:val="Heading2"/>
        <w:numPr>
          <w:ilvl w:val="0"/>
          <w:numId w:val="24"/>
        </w:numPr>
        <w:ind w:left="851" w:hanging="851"/>
      </w:pPr>
      <w:bookmarkStart w:id="84" w:name="_Toc109296411"/>
      <w:bookmarkStart w:id="85" w:name="_Toc450735801"/>
      <w:bookmarkStart w:id="86" w:name="_Toc457932204"/>
      <w:bookmarkStart w:id="87" w:name="_Toc458071705"/>
      <w:bookmarkStart w:id="88" w:name="_Toc110524654"/>
      <w:r w:rsidRPr="00504C53">
        <w:t>Language</w:t>
      </w:r>
      <w:r>
        <w:t>/</w:t>
      </w:r>
      <w:r w:rsidR="00A46D5A">
        <w:t>Te reo</w:t>
      </w:r>
      <w:bookmarkEnd w:id="84"/>
      <w:bookmarkEnd w:id="85"/>
      <w:bookmarkEnd w:id="86"/>
      <w:bookmarkEnd w:id="87"/>
      <w:bookmarkEnd w:id="88"/>
    </w:p>
    <w:p w14:paraId="130174C8" w14:textId="36393573" w:rsidR="006748B4" w:rsidRPr="00573F56" w:rsidRDefault="002E5E78" w:rsidP="00504C53">
      <w:pPr>
        <w:pStyle w:val="BodyText-1"/>
        <w:rPr>
          <w:lang w:val="en-NZ"/>
        </w:rPr>
      </w:pPr>
      <w:r w:rsidRPr="00573F56">
        <w:rPr>
          <w:lang w:val="en-NZ"/>
        </w:rPr>
        <w:t xml:space="preserve">A member may address </w:t>
      </w:r>
      <w:r w:rsidR="006748B4" w:rsidRPr="00573F56">
        <w:rPr>
          <w:lang w:val="en-NZ"/>
        </w:rPr>
        <w:t>a</w:t>
      </w:r>
      <w:r w:rsidRPr="00573F56">
        <w:rPr>
          <w:lang w:val="en-NZ"/>
        </w:rPr>
        <w:t xml:space="preserve"> </w:t>
      </w:r>
      <w:r w:rsidR="00566A1A" w:rsidRPr="00573F56">
        <w:rPr>
          <w:lang w:val="en-NZ"/>
        </w:rPr>
        <w:t>meeting</w:t>
      </w:r>
      <w:r w:rsidRPr="00573F56">
        <w:rPr>
          <w:lang w:val="en-NZ"/>
        </w:rPr>
        <w:t xml:space="preserve"> in English, </w:t>
      </w:r>
      <w:r w:rsidR="00C53B5D" w:rsidRPr="00573F56">
        <w:rPr>
          <w:lang w:val="en-NZ"/>
        </w:rPr>
        <w:t xml:space="preserve">te reo </w:t>
      </w:r>
      <w:r w:rsidRPr="00573F56">
        <w:rPr>
          <w:lang w:val="en-NZ"/>
        </w:rPr>
        <w:t xml:space="preserve">Māori or New Zealand Sign Language. </w:t>
      </w:r>
      <w:r w:rsidR="006748B4" w:rsidRPr="00573F56">
        <w:rPr>
          <w:lang w:val="en-NZ"/>
        </w:rPr>
        <w:t xml:space="preserve"> A </w:t>
      </w:r>
      <w:r w:rsidR="00D164F4">
        <w:rPr>
          <w:lang w:val="en-NZ"/>
        </w:rPr>
        <w:t>c</w:t>
      </w:r>
      <w:r w:rsidR="00D400A7" w:rsidRPr="00573F56">
        <w:rPr>
          <w:lang w:val="en-NZ"/>
        </w:rPr>
        <w:t>hairperson</w:t>
      </w:r>
      <w:r w:rsidR="006748B4" w:rsidRPr="00573F56">
        <w:rPr>
          <w:lang w:val="en-NZ"/>
        </w:rPr>
        <w:t xml:space="preserve"> may require that a speech is translated and printed in English or te reo </w:t>
      </w:r>
      <w:r w:rsidR="003246A8" w:rsidRPr="00573F56">
        <w:t>Māori</w:t>
      </w:r>
      <w:r w:rsidR="006748B4" w:rsidRPr="00573F56">
        <w:rPr>
          <w:lang w:val="en-NZ"/>
        </w:rPr>
        <w:t>.</w:t>
      </w:r>
    </w:p>
    <w:p w14:paraId="2D795587" w14:textId="4BC4545E" w:rsidR="00B45A8C" w:rsidRDefault="006748B4" w:rsidP="00504C53">
      <w:pPr>
        <w:pStyle w:val="BodyText-1"/>
        <w:rPr>
          <w:lang w:val="en-NZ"/>
        </w:rPr>
      </w:pPr>
      <w:r w:rsidRPr="00573F56">
        <w:rPr>
          <w:lang w:val="en-NZ"/>
        </w:rPr>
        <w:t xml:space="preserve">If a </w:t>
      </w:r>
      <w:r w:rsidR="002E5E78" w:rsidRPr="00573F56">
        <w:rPr>
          <w:lang w:val="en-NZ"/>
        </w:rPr>
        <w:t xml:space="preserve">member </w:t>
      </w:r>
      <w:r w:rsidRPr="00573F56">
        <w:rPr>
          <w:lang w:val="en-NZ"/>
        </w:rPr>
        <w:t>intends to address the meeting in New Zealand Sign Language</w:t>
      </w:r>
      <w:r w:rsidR="004E3BF0">
        <w:rPr>
          <w:lang w:val="en-NZ"/>
        </w:rPr>
        <w:t>,</w:t>
      </w:r>
      <w:r w:rsidRPr="00573F56">
        <w:rPr>
          <w:lang w:val="en-NZ"/>
        </w:rPr>
        <w:t xml:space="preserve"> or in te reo Māori</w:t>
      </w:r>
      <w:r w:rsidR="00AE1D7C">
        <w:rPr>
          <w:lang w:val="en-NZ"/>
        </w:rPr>
        <w:t>,</w:t>
      </w:r>
      <w:r w:rsidRPr="00573F56">
        <w:rPr>
          <w:lang w:val="en-NZ"/>
        </w:rPr>
        <w:t xml:space="preserve"> when the normal business of the meeting is conducted in English</w:t>
      </w:r>
      <w:r w:rsidR="004E3BF0">
        <w:rPr>
          <w:lang w:val="en-NZ"/>
        </w:rPr>
        <w:t>,</w:t>
      </w:r>
      <w:r w:rsidRPr="00573F56">
        <w:rPr>
          <w:lang w:val="en-NZ"/>
        </w:rPr>
        <w:t xml:space="preserve"> they </w:t>
      </w:r>
      <w:r w:rsidR="002E5E78" w:rsidRPr="00573F56">
        <w:rPr>
          <w:lang w:val="en-NZ"/>
        </w:rPr>
        <w:t>must give prior notice</w:t>
      </w:r>
      <w:r w:rsidR="00566A1A" w:rsidRPr="00573F56">
        <w:rPr>
          <w:lang w:val="en-NZ"/>
        </w:rPr>
        <w:t xml:space="preserve"> to the </w:t>
      </w:r>
      <w:r w:rsidR="00D164F4">
        <w:rPr>
          <w:lang w:val="en-NZ"/>
        </w:rPr>
        <w:t>c</w:t>
      </w:r>
      <w:r w:rsidR="00D400A7" w:rsidRPr="00573F56">
        <w:rPr>
          <w:lang w:val="en-NZ"/>
        </w:rPr>
        <w:t>hairperson</w:t>
      </w:r>
      <w:r w:rsidR="002E5E78" w:rsidRPr="00573F56">
        <w:rPr>
          <w:lang w:val="en-NZ"/>
        </w:rPr>
        <w:t xml:space="preserve"> not less than </w:t>
      </w:r>
      <w:r w:rsidR="00F27DB8" w:rsidRPr="00573F56">
        <w:rPr>
          <w:lang w:val="en-NZ"/>
        </w:rPr>
        <w:t>2</w:t>
      </w:r>
      <w:r w:rsidR="00C82155" w:rsidRPr="00573F56">
        <w:rPr>
          <w:lang w:val="en-NZ"/>
        </w:rPr>
        <w:t xml:space="preserve"> </w:t>
      </w:r>
      <w:r w:rsidR="002E5E78" w:rsidRPr="00573F56">
        <w:rPr>
          <w:lang w:val="en-NZ"/>
        </w:rPr>
        <w:t>working days before the meeting</w:t>
      </w:r>
      <w:r w:rsidRPr="00573F56">
        <w:rPr>
          <w:lang w:val="en-NZ"/>
        </w:rPr>
        <w:t>.</w:t>
      </w:r>
      <w:r w:rsidR="00566A1A" w:rsidRPr="00573F56">
        <w:rPr>
          <w:lang w:val="en-NZ"/>
        </w:rPr>
        <w:t xml:space="preserve">  </w:t>
      </w:r>
    </w:p>
    <w:p w14:paraId="39E9C9C4" w14:textId="45E580F3" w:rsidR="002E5E78" w:rsidRPr="00573F56" w:rsidRDefault="00566A1A" w:rsidP="00504C53">
      <w:pPr>
        <w:pStyle w:val="BodyText-1"/>
      </w:pPr>
      <w:r w:rsidRPr="00573F56">
        <w:rPr>
          <w:lang w:val="en-NZ"/>
        </w:rPr>
        <w:t xml:space="preserve">Where the </w:t>
      </w:r>
      <w:r w:rsidR="002E5E78" w:rsidRPr="00573F56">
        <w:rPr>
          <w:lang w:val="en-NZ"/>
        </w:rPr>
        <w:t xml:space="preserve">normal business of the </w:t>
      </w:r>
      <w:r w:rsidRPr="00573F56">
        <w:rPr>
          <w:lang w:val="en-NZ"/>
        </w:rPr>
        <w:t>meeting</w:t>
      </w:r>
      <w:r w:rsidR="002E5E78" w:rsidRPr="00573F56">
        <w:rPr>
          <w:lang w:val="en-NZ"/>
        </w:rPr>
        <w:t xml:space="preserve"> is conducted in </w:t>
      </w:r>
      <w:r w:rsidR="00C53B5D" w:rsidRPr="00573F56">
        <w:rPr>
          <w:lang w:val="en-NZ"/>
        </w:rPr>
        <w:t xml:space="preserve">te reo </w:t>
      </w:r>
      <w:r w:rsidR="002E5E78" w:rsidRPr="00573F56">
        <w:rPr>
          <w:lang w:val="en-NZ"/>
        </w:rPr>
        <w:t>Māori</w:t>
      </w:r>
      <w:r w:rsidRPr="00573F56">
        <w:rPr>
          <w:lang w:val="en-NZ"/>
        </w:rPr>
        <w:t xml:space="preserve"> then </w:t>
      </w:r>
      <w:r w:rsidR="006748B4" w:rsidRPr="00573F56">
        <w:rPr>
          <w:lang w:val="en-NZ"/>
        </w:rPr>
        <w:t xml:space="preserve">prior notice of the intention to address the meeting in English must also be given to the </w:t>
      </w:r>
      <w:r w:rsidR="00D164F4">
        <w:rPr>
          <w:lang w:val="en-NZ"/>
        </w:rPr>
        <w:t>c</w:t>
      </w:r>
      <w:r w:rsidR="00D400A7" w:rsidRPr="00573F56">
        <w:rPr>
          <w:lang w:val="en-NZ"/>
        </w:rPr>
        <w:t>hairperson</w:t>
      </w:r>
      <w:r w:rsidR="006748B4" w:rsidRPr="00573F56">
        <w:rPr>
          <w:lang w:val="en-NZ"/>
        </w:rPr>
        <w:t xml:space="preserve"> not less than 2 working days before the meeting.</w:t>
      </w:r>
    </w:p>
    <w:p w14:paraId="58EE2504" w14:textId="4B897AD3" w:rsidR="002E5E78" w:rsidRPr="00504C53" w:rsidRDefault="009C7C33" w:rsidP="00A46D5A">
      <w:pPr>
        <w:pStyle w:val="Heading2"/>
        <w:numPr>
          <w:ilvl w:val="0"/>
          <w:numId w:val="24"/>
        </w:numPr>
        <w:ind w:left="851" w:hanging="851"/>
      </w:pPr>
      <w:bookmarkStart w:id="89" w:name="_Toc109296412"/>
      <w:bookmarkStart w:id="90" w:name="_Toc110524655"/>
      <w:bookmarkStart w:id="91" w:name="_Toc450735802"/>
      <w:bookmarkStart w:id="92" w:name="_Toc457932205"/>
      <w:bookmarkStart w:id="93" w:name="_Toc458071706"/>
      <w:r w:rsidRPr="00504C53">
        <w:t>Webcasting meetings</w:t>
      </w:r>
      <w:r w:rsidR="001D77FC">
        <w:t>/</w:t>
      </w:r>
      <w:r w:rsidR="00A46D5A">
        <w:t>Te pāho mataora i ngā hui</w:t>
      </w:r>
      <w:bookmarkEnd w:id="89"/>
      <w:bookmarkEnd w:id="90"/>
      <w:r w:rsidR="00A46D5A">
        <w:t xml:space="preserve"> </w:t>
      </w:r>
      <w:bookmarkEnd w:id="91"/>
      <w:bookmarkEnd w:id="92"/>
      <w:bookmarkEnd w:id="93"/>
    </w:p>
    <w:p w14:paraId="430EE8DD" w14:textId="1090CC36" w:rsidR="002E5E78" w:rsidRPr="00573F56" w:rsidRDefault="002E5E78" w:rsidP="00504C53">
      <w:pPr>
        <w:pStyle w:val="BodyText-1"/>
      </w:pPr>
      <w:r w:rsidRPr="00573F56">
        <w:t xml:space="preserve">Webcast meetings </w:t>
      </w:r>
      <w:r w:rsidR="00463221" w:rsidRPr="00573F56">
        <w:t>should</w:t>
      </w:r>
      <w:r w:rsidRPr="00573F56">
        <w:t xml:space="preserve"> be provided in accordance with the protocols contained in Appendix </w:t>
      </w:r>
      <w:r w:rsidR="00AE1D7C">
        <w:t>7</w:t>
      </w:r>
      <w:r w:rsidRPr="00573F56">
        <w:t xml:space="preserve">. </w:t>
      </w:r>
    </w:p>
    <w:p w14:paraId="2E083B08" w14:textId="275E4E13" w:rsidR="002E5E78" w:rsidRPr="00573F56" w:rsidRDefault="001D77FC" w:rsidP="0007792C">
      <w:pPr>
        <w:pStyle w:val="Heading2"/>
        <w:numPr>
          <w:ilvl w:val="0"/>
          <w:numId w:val="24"/>
        </w:numPr>
        <w:ind w:left="851" w:hanging="851"/>
      </w:pPr>
      <w:bookmarkStart w:id="94" w:name="_Toc109296413"/>
      <w:bookmarkStart w:id="95" w:name="_Toc110524656"/>
      <w:bookmarkStart w:id="96" w:name="_Toc450735803"/>
      <w:bookmarkStart w:id="97" w:name="_Toc457932206"/>
      <w:bookmarkStart w:id="98" w:name="_Toc458071707"/>
      <w:r w:rsidRPr="00573F56">
        <w:t>First meeting (inaugural)</w:t>
      </w:r>
      <w:r>
        <w:t>/</w:t>
      </w:r>
      <w:r w:rsidR="0007792C">
        <w:t>Te hui tuatahi</w:t>
      </w:r>
      <w:bookmarkEnd w:id="94"/>
      <w:bookmarkEnd w:id="95"/>
      <w:r w:rsidR="0007792C">
        <w:t xml:space="preserve"> </w:t>
      </w:r>
      <w:bookmarkEnd w:id="96"/>
      <w:bookmarkEnd w:id="97"/>
      <w:bookmarkEnd w:id="98"/>
    </w:p>
    <w:p w14:paraId="0CCD6618" w14:textId="1F7E5CAF" w:rsidR="002E5E78" w:rsidRPr="00573F56" w:rsidRDefault="002E5E78" w:rsidP="00504C53">
      <w:pPr>
        <w:pStyle w:val="BodyText-1"/>
      </w:pPr>
      <w:r w:rsidRPr="00573F56">
        <w:t>The first meeting of a local authority</w:t>
      </w:r>
      <w:r w:rsidR="00AE1D7C">
        <w:t>,</w:t>
      </w:r>
      <w:r w:rsidRPr="00573F56">
        <w:t xml:space="preserve"> following a local authority triennial general election</w:t>
      </w:r>
      <w:r w:rsidR="00AE1D7C">
        <w:t>,</w:t>
      </w:r>
      <w:r w:rsidRPr="00573F56">
        <w:t xml:space="preserve"> must be called by the chief executive as soon as practicable after the results of the election are known. The chief executive must give elected members not less than 7 days’ notice of the meeting. However</w:t>
      </w:r>
      <w:r w:rsidR="001466F9">
        <w:t>,</w:t>
      </w:r>
      <w:r w:rsidRPr="00573F56">
        <w:t xml:space="preserve"> in the event of an emergency the chief executive may give notice of the meeting as soon as</w:t>
      </w:r>
      <w:r w:rsidR="00BD3613" w:rsidRPr="00573F56">
        <w:t xml:space="preserve"> practicable</w:t>
      </w:r>
      <w:r w:rsidRPr="00573F56">
        <w:t xml:space="preserve">. </w:t>
      </w:r>
      <w:r w:rsidR="009A2E70" w:rsidRPr="00573F56">
        <w:t xml:space="preserve"> </w:t>
      </w:r>
    </w:p>
    <w:p w14:paraId="3ED2656F" w14:textId="78EFC6AC" w:rsidR="00BD3613" w:rsidRPr="00573F56" w:rsidRDefault="004A534D" w:rsidP="00504C53">
      <w:pPr>
        <w:pStyle w:val="BodyText-1"/>
        <w:rPr>
          <w:bCs/>
          <w:i/>
          <w:iCs/>
        </w:rPr>
      </w:pPr>
      <w:r>
        <w:rPr>
          <w:bCs/>
          <w:i/>
          <w:iCs/>
        </w:rPr>
        <w:t xml:space="preserve">LGA 2002, sch, </w:t>
      </w:r>
      <w:r w:rsidR="002E5E78" w:rsidRPr="00573F56">
        <w:rPr>
          <w:bCs/>
          <w:i/>
          <w:iCs/>
        </w:rPr>
        <w:t>cl 21(1) - (4)</w:t>
      </w:r>
      <w:r w:rsidR="00CF0059">
        <w:rPr>
          <w:bCs/>
          <w:i/>
          <w:iCs/>
        </w:rPr>
        <w:t>.</w:t>
      </w:r>
    </w:p>
    <w:p w14:paraId="288A2E70" w14:textId="3D57B44F" w:rsidR="002E5E78" w:rsidRPr="00504C53" w:rsidRDefault="001D77FC" w:rsidP="0007792C">
      <w:pPr>
        <w:pStyle w:val="Heading2"/>
        <w:numPr>
          <w:ilvl w:val="0"/>
          <w:numId w:val="24"/>
        </w:numPr>
        <w:ind w:left="851" w:hanging="851"/>
      </w:pPr>
      <w:bookmarkStart w:id="99" w:name="_Toc109296414"/>
      <w:bookmarkStart w:id="100" w:name="_Toc110524657"/>
      <w:bookmarkStart w:id="101" w:name="_Toc450735804"/>
      <w:bookmarkStart w:id="102" w:name="_Toc457932207"/>
      <w:bookmarkStart w:id="103" w:name="_Toc458071708"/>
      <w:r w:rsidRPr="00504C53">
        <w:t>Requirements for the first meeting</w:t>
      </w:r>
      <w:r w:rsidR="003B060E">
        <w:t>/</w:t>
      </w:r>
      <w:r w:rsidR="0007792C">
        <w:t>Ngā tikanga mō te hui tuatahi</w:t>
      </w:r>
      <w:bookmarkEnd w:id="99"/>
      <w:bookmarkEnd w:id="100"/>
      <w:r w:rsidR="0007792C">
        <w:t xml:space="preserve"> </w:t>
      </w:r>
      <w:bookmarkEnd w:id="101"/>
      <w:bookmarkEnd w:id="102"/>
      <w:bookmarkEnd w:id="103"/>
    </w:p>
    <w:p w14:paraId="582453BB" w14:textId="24074FDB" w:rsidR="001412EF" w:rsidRPr="00573F56" w:rsidRDefault="002E5E78" w:rsidP="00504C53">
      <w:pPr>
        <w:pStyle w:val="BodyText-1"/>
      </w:pPr>
      <w:r w:rsidRPr="00573F56">
        <w:t xml:space="preserve">The chief executive (or, in the absence of the chief executive, </w:t>
      </w:r>
      <w:r w:rsidR="00EE1D8F" w:rsidRPr="00573F56">
        <w:t>their</w:t>
      </w:r>
      <w:r w:rsidRPr="00573F56">
        <w:t xml:space="preserve"> nominee) must chair the </w:t>
      </w:r>
      <w:r w:rsidR="00CF0059">
        <w:t xml:space="preserve">first </w:t>
      </w:r>
      <w:r w:rsidRPr="00573F56">
        <w:t xml:space="preserve">meeting until the </w:t>
      </w:r>
      <w:r w:rsidR="00D164F4">
        <w:t>c</w:t>
      </w:r>
      <w:r w:rsidR="00D400A7" w:rsidRPr="00573F56">
        <w:t>hairperson</w:t>
      </w:r>
      <w:r w:rsidRPr="00573F56">
        <w:t xml:space="preserve"> has made </w:t>
      </w:r>
      <w:r w:rsidR="00CF3122" w:rsidRPr="00573F56">
        <w:t xml:space="preserve">an oral declaration </w:t>
      </w:r>
      <w:r w:rsidRPr="00573F56">
        <w:t xml:space="preserve">and attested </w:t>
      </w:r>
      <w:r w:rsidR="00D62448" w:rsidRPr="00573F56">
        <w:t xml:space="preserve">the declaration </w:t>
      </w:r>
      <w:r w:rsidR="00CF3122" w:rsidRPr="00573F56">
        <w:t>(</w:t>
      </w:r>
      <w:r w:rsidR="00CF0059">
        <w:t>see</w:t>
      </w:r>
      <w:r w:rsidR="00CF3122" w:rsidRPr="00573F56">
        <w:t xml:space="preserve"> </w:t>
      </w:r>
      <w:r w:rsidR="004A534D">
        <w:t xml:space="preserve">LGA 2002, sch 7, </w:t>
      </w:r>
      <w:r w:rsidR="00CF3122" w:rsidRPr="00573F56">
        <w:t>c</w:t>
      </w:r>
      <w:r w:rsidR="00C03E21" w:rsidRPr="00573F56">
        <w:t>l</w:t>
      </w:r>
      <w:r w:rsidR="00CF3122" w:rsidRPr="00573F56">
        <w:t xml:space="preserve"> </w:t>
      </w:r>
      <w:r w:rsidR="00792EDB" w:rsidRPr="00573F56">
        <w:t>21(4)</w:t>
      </w:r>
      <w:r w:rsidR="00CF3122" w:rsidRPr="00573F56">
        <w:t>)</w:t>
      </w:r>
      <w:r w:rsidR="00D62448" w:rsidRPr="00573F56">
        <w:t>.</w:t>
      </w:r>
      <w:r w:rsidR="00CF3122" w:rsidRPr="00573F56">
        <w:t xml:space="preserve"> </w:t>
      </w:r>
    </w:p>
    <w:p w14:paraId="04AD0CFF" w14:textId="77777777" w:rsidR="002E5E78" w:rsidRPr="00573F56" w:rsidRDefault="002E5E78" w:rsidP="00504C53">
      <w:pPr>
        <w:pStyle w:val="BodyText-1"/>
        <w:spacing w:after="120"/>
      </w:pPr>
      <w:r w:rsidRPr="00573F56">
        <w:t>The business to be conducted at the first meeting following a general election must include the following:</w:t>
      </w:r>
    </w:p>
    <w:p w14:paraId="7DD840DD" w14:textId="12B71DD3" w:rsidR="00543E57" w:rsidRPr="00573F56" w:rsidRDefault="00474ECD" w:rsidP="00BB55FA">
      <w:pPr>
        <w:pStyle w:val="BodyText-1"/>
        <w:numPr>
          <w:ilvl w:val="0"/>
          <w:numId w:val="26"/>
        </w:numPr>
        <w:spacing w:after="60"/>
        <w:ind w:left="1134" w:hanging="567"/>
      </w:pPr>
      <w:r w:rsidRPr="00573F56">
        <w:t>The making and attesting of the declarations required of the mayor</w:t>
      </w:r>
      <w:r w:rsidR="005C1F3E" w:rsidRPr="00573F56">
        <w:t xml:space="preserve"> (if any) and members under </w:t>
      </w:r>
      <w:r w:rsidR="004A534D">
        <w:t xml:space="preserve">LGA 2002, sch 7, </w:t>
      </w:r>
      <w:proofErr w:type="gramStart"/>
      <w:r w:rsidR="005C1F3E" w:rsidRPr="00573F56">
        <w:t>cl</w:t>
      </w:r>
      <w:r w:rsidRPr="00573F56">
        <w:t>14</w:t>
      </w:r>
      <w:r w:rsidR="00130346">
        <w:t>;</w:t>
      </w:r>
      <w:proofErr w:type="gramEnd"/>
    </w:p>
    <w:p w14:paraId="6C3D6142" w14:textId="1EC11B54" w:rsidR="00543E57" w:rsidRPr="00573F56" w:rsidRDefault="00771B58" w:rsidP="00BB55FA">
      <w:pPr>
        <w:pStyle w:val="BodyText-1"/>
        <w:numPr>
          <w:ilvl w:val="0"/>
          <w:numId w:val="26"/>
        </w:numPr>
        <w:spacing w:after="60"/>
        <w:ind w:left="1134" w:hanging="567"/>
      </w:pPr>
      <w:r w:rsidRPr="00573F56">
        <w:t xml:space="preserve">The election of the </w:t>
      </w:r>
      <w:r w:rsidR="00D164F4">
        <w:t>c</w:t>
      </w:r>
      <w:r w:rsidR="00D400A7" w:rsidRPr="00573F56">
        <w:t>hairperson</w:t>
      </w:r>
      <w:r w:rsidRPr="00573F56">
        <w:t xml:space="preserve"> (if any) and the making and attesting of the declaration required of the </w:t>
      </w:r>
      <w:r w:rsidR="00D164F4">
        <w:t>chairperson</w:t>
      </w:r>
      <w:r w:rsidRPr="00573F56">
        <w:t xml:space="preserve"> under </w:t>
      </w:r>
      <w:r w:rsidR="004A534D">
        <w:t xml:space="preserve">LGA 2002, sch 7, </w:t>
      </w:r>
      <w:r w:rsidR="005C1F3E" w:rsidRPr="00573F56">
        <w:t>cl</w:t>
      </w:r>
      <w:r w:rsidR="00CF0059">
        <w:t xml:space="preserve"> </w:t>
      </w:r>
      <w:proofErr w:type="gramStart"/>
      <w:r w:rsidRPr="00573F56">
        <w:t>14</w:t>
      </w:r>
      <w:r w:rsidR="00130346">
        <w:t>;</w:t>
      </w:r>
      <w:proofErr w:type="gramEnd"/>
    </w:p>
    <w:p w14:paraId="09C90E4D" w14:textId="77777777" w:rsidR="00543E57" w:rsidRPr="00573F56" w:rsidRDefault="00771B58" w:rsidP="00BB55FA">
      <w:pPr>
        <w:pStyle w:val="BodyText-1"/>
        <w:numPr>
          <w:ilvl w:val="0"/>
          <w:numId w:val="26"/>
        </w:numPr>
        <w:spacing w:after="60"/>
        <w:ind w:left="1134" w:hanging="567"/>
      </w:pPr>
      <w:r w:rsidRPr="00573F56">
        <w:t>A general explanation, given or arranged by the chief executive, of:</w:t>
      </w:r>
    </w:p>
    <w:p w14:paraId="0136540D" w14:textId="77777777" w:rsidR="00543E57" w:rsidRPr="00573F56" w:rsidRDefault="00771B58" w:rsidP="00BB55FA">
      <w:pPr>
        <w:pStyle w:val="BodyText-1"/>
        <w:numPr>
          <w:ilvl w:val="0"/>
          <w:numId w:val="27"/>
        </w:numPr>
        <w:spacing w:after="60"/>
        <w:ind w:left="1701" w:hanging="567"/>
      </w:pPr>
      <w:r w:rsidRPr="00573F56">
        <w:t>LGOIMA</w:t>
      </w:r>
      <w:r w:rsidR="00504C53">
        <w:t>;</w:t>
      </w:r>
      <w:r w:rsidRPr="00573F56">
        <w:t xml:space="preserve"> and </w:t>
      </w:r>
    </w:p>
    <w:p w14:paraId="1C43336B" w14:textId="71421DC9" w:rsidR="00543E57" w:rsidRPr="00573F56" w:rsidRDefault="00771B58" w:rsidP="00BB55FA">
      <w:pPr>
        <w:pStyle w:val="BodyText-1"/>
        <w:numPr>
          <w:ilvl w:val="0"/>
          <w:numId w:val="27"/>
        </w:numPr>
        <w:spacing w:after="60"/>
        <w:ind w:left="1701" w:hanging="567"/>
      </w:pPr>
      <w:r w:rsidRPr="00573F56">
        <w:t xml:space="preserve">Other laws affecting members, including the appropriate provisions of the Local Authorities (Members Interests) Act 1968; and </w:t>
      </w:r>
      <w:r w:rsidR="004A534D">
        <w:t>ss</w:t>
      </w:r>
      <w:r w:rsidR="004A534D" w:rsidRPr="00573F56">
        <w:t xml:space="preserve"> </w:t>
      </w:r>
      <w:r w:rsidRPr="00573F56">
        <w:t>99, 105, and 105A of the Crimes Act 1961; and the Secret Commissions Act 1910; and the Financial Markets Conduct Act 2013</w:t>
      </w:r>
      <w:r w:rsidR="00130346">
        <w:t>.</w:t>
      </w:r>
    </w:p>
    <w:p w14:paraId="5918484B" w14:textId="77777777" w:rsidR="00543E57" w:rsidRPr="00F01D24" w:rsidRDefault="00771B58" w:rsidP="00BB55FA">
      <w:pPr>
        <w:pStyle w:val="BodyText-1"/>
        <w:numPr>
          <w:ilvl w:val="0"/>
          <w:numId w:val="26"/>
        </w:numPr>
        <w:spacing w:after="60"/>
        <w:ind w:left="1134" w:hanging="567"/>
      </w:pPr>
      <w:r w:rsidRPr="00F01D24">
        <w:lastRenderedPageBreak/>
        <w:t xml:space="preserve">The fixing of the date and time of the first meeting of the local authority, or the adoption of a schedule of meetings; and </w:t>
      </w:r>
    </w:p>
    <w:p w14:paraId="139A41F9" w14:textId="2621A441" w:rsidR="00543E57" w:rsidRPr="00F01D24" w:rsidRDefault="00133F03" w:rsidP="00BB55FA">
      <w:pPr>
        <w:pStyle w:val="BodyText-1"/>
        <w:numPr>
          <w:ilvl w:val="0"/>
          <w:numId w:val="26"/>
        </w:numPr>
        <w:ind w:left="1134" w:hanging="567"/>
      </w:pPr>
      <w:r>
        <w:t>T</w:t>
      </w:r>
      <w:r w:rsidR="00CF0059">
        <w:t>he election of the deputy M</w:t>
      </w:r>
      <w:r w:rsidR="00771B58" w:rsidRPr="00F01D24">
        <w:t xml:space="preserve">ayor or deputy </w:t>
      </w:r>
      <w:r w:rsidR="00D164F4">
        <w:t>c</w:t>
      </w:r>
      <w:r w:rsidR="00D400A7" w:rsidRPr="00F01D24">
        <w:t>hairperson</w:t>
      </w:r>
      <w:r w:rsidR="005C1F3E" w:rsidRPr="00F01D24">
        <w:t xml:space="preserve"> in accordance with </w:t>
      </w:r>
      <w:r w:rsidR="004A534D">
        <w:t xml:space="preserve">the LGA 2002, sch7, </w:t>
      </w:r>
      <w:r w:rsidR="005C1F3E" w:rsidRPr="00F01D24">
        <w:t>cl</w:t>
      </w:r>
      <w:r w:rsidR="004A534D">
        <w:t xml:space="preserve"> </w:t>
      </w:r>
      <w:r w:rsidR="00771B58" w:rsidRPr="00F01D24">
        <w:t>17.</w:t>
      </w:r>
      <w:r w:rsidR="005C1F3E" w:rsidRPr="00F01D24">
        <w:t xml:space="preserve">  </w:t>
      </w:r>
    </w:p>
    <w:p w14:paraId="1FE1ABA6" w14:textId="13887573" w:rsidR="00977D84" w:rsidRPr="00F01D24" w:rsidRDefault="004A534D" w:rsidP="00F01D24">
      <w:pPr>
        <w:pStyle w:val="BodyText-1"/>
        <w:rPr>
          <w:i/>
        </w:rPr>
      </w:pPr>
      <w:r>
        <w:rPr>
          <w:i/>
        </w:rPr>
        <w:t xml:space="preserve">LGA 2002, sch 7, </w:t>
      </w:r>
      <w:r w:rsidR="00977D84" w:rsidRPr="00F01D24">
        <w:rPr>
          <w:i/>
        </w:rPr>
        <w:t>cl 21(5)</w:t>
      </w:r>
      <w:r w:rsidR="00CF0059">
        <w:rPr>
          <w:i/>
        </w:rPr>
        <w:t>.</w:t>
      </w:r>
    </w:p>
    <w:p w14:paraId="2F82D001" w14:textId="15FFD6C9" w:rsidR="00EE1D8F" w:rsidRPr="00573F56" w:rsidRDefault="00DB12E1" w:rsidP="00F01D24">
      <w:pPr>
        <w:pStyle w:val="BodyText-1"/>
        <w:rPr>
          <w:rFonts w:cs="Tahoma"/>
        </w:rPr>
      </w:pPr>
      <w:r>
        <w:rPr>
          <w:rFonts w:cs="Tahoma"/>
        </w:rPr>
        <w:t xml:space="preserve">It is common for councils to adopt standing orders at the first </w:t>
      </w:r>
      <w:r w:rsidR="00CC3F75">
        <w:rPr>
          <w:rFonts w:cs="Tahoma"/>
        </w:rPr>
        <w:t>meeting;</w:t>
      </w:r>
      <w:r>
        <w:rPr>
          <w:rFonts w:cs="Tahoma"/>
        </w:rPr>
        <w:t xml:space="preserve"> however</w:t>
      </w:r>
      <w:r w:rsidR="006D75E3">
        <w:rPr>
          <w:rFonts w:cs="Tahoma"/>
        </w:rPr>
        <w:t>,</w:t>
      </w:r>
      <w:r>
        <w:rPr>
          <w:rFonts w:cs="Tahoma"/>
        </w:rPr>
        <w:t xml:space="preserve"> this is not always necessary as, if not amended, standing orders will remain in force after each triennial election.</w:t>
      </w:r>
      <w:r w:rsidR="00C03E21" w:rsidRPr="00573F56">
        <w:rPr>
          <w:rFonts w:cs="Tahoma"/>
        </w:rPr>
        <w:t xml:space="preserve"> </w:t>
      </w:r>
      <w:r w:rsidR="009868F1" w:rsidRPr="00573F56">
        <w:rPr>
          <w:rFonts w:cs="Tahoma"/>
        </w:rPr>
        <w:t xml:space="preserve"> </w:t>
      </w:r>
    </w:p>
    <w:p w14:paraId="487281E4" w14:textId="5267E240" w:rsidR="00543E57" w:rsidRDefault="009868F1" w:rsidP="00F01D24">
      <w:pPr>
        <w:pStyle w:val="BodyText-1"/>
        <w:rPr>
          <w:rFonts w:cs="Tahoma"/>
        </w:rPr>
      </w:pPr>
      <w:r w:rsidRPr="00573F56">
        <w:rPr>
          <w:rFonts w:cs="Tahoma"/>
        </w:rPr>
        <w:t>Please note</w:t>
      </w:r>
      <w:r w:rsidR="00AE1D7C">
        <w:rPr>
          <w:rFonts w:cs="Tahoma"/>
        </w:rPr>
        <w:t>,</w:t>
      </w:r>
      <w:r w:rsidRPr="00573F56">
        <w:rPr>
          <w:rFonts w:cs="Tahoma"/>
        </w:rPr>
        <w:t xml:space="preserve"> that the</w:t>
      </w:r>
      <w:r w:rsidR="00E16A21" w:rsidRPr="00573F56">
        <w:rPr>
          <w:rFonts w:cs="Tahoma"/>
        </w:rPr>
        <w:t xml:space="preserve"> election of a deputy mayor is not required if the Mayor has already made the appointment under s</w:t>
      </w:r>
      <w:r w:rsidRPr="00573F56">
        <w:rPr>
          <w:rFonts w:cs="Tahoma"/>
        </w:rPr>
        <w:t xml:space="preserve"> </w:t>
      </w:r>
      <w:r w:rsidR="00E16A21" w:rsidRPr="00573F56">
        <w:rPr>
          <w:rFonts w:cs="Tahoma"/>
        </w:rPr>
        <w:t xml:space="preserve">41A(3)(a) </w:t>
      </w:r>
      <w:r w:rsidR="00305C31">
        <w:rPr>
          <w:rFonts w:cs="Tahoma"/>
        </w:rPr>
        <w:t xml:space="preserve">of the </w:t>
      </w:r>
      <w:r w:rsidRPr="00573F56">
        <w:rPr>
          <w:rFonts w:cs="Tahoma"/>
        </w:rPr>
        <w:t>LGA 2002</w:t>
      </w:r>
      <w:r w:rsidR="00E16A21" w:rsidRPr="00573F56">
        <w:rPr>
          <w:rFonts w:cs="Tahoma"/>
        </w:rPr>
        <w:t xml:space="preserve"> prior to the meeting. N</w:t>
      </w:r>
      <w:r w:rsidR="00BF6980" w:rsidRPr="00573F56">
        <w:rPr>
          <w:rFonts w:cs="Tahoma"/>
        </w:rPr>
        <w:t>othing limits a territorial authority from removing</w:t>
      </w:r>
      <w:r w:rsidR="00305C31">
        <w:rPr>
          <w:rFonts w:cs="Tahoma"/>
        </w:rPr>
        <w:t xml:space="preserve"> a deputy M</w:t>
      </w:r>
      <w:r w:rsidR="005C1F3E" w:rsidRPr="00573F56">
        <w:rPr>
          <w:rFonts w:cs="Tahoma"/>
        </w:rPr>
        <w:t xml:space="preserve">ayor from office </w:t>
      </w:r>
      <w:r w:rsidR="00BF6980" w:rsidRPr="00573F56">
        <w:rPr>
          <w:rFonts w:cs="Tahoma"/>
        </w:rPr>
        <w:t xml:space="preserve">in accordance </w:t>
      </w:r>
      <w:r w:rsidR="005C1F3E" w:rsidRPr="00573F56">
        <w:rPr>
          <w:rFonts w:cs="Tahoma"/>
        </w:rPr>
        <w:t>with cl</w:t>
      </w:r>
      <w:r w:rsidR="004A534D">
        <w:rPr>
          <w:rFonts w:cs="Tahoma"/>
        </w:rPr>
        <w:t xml:space="preserve"> </w:t>
      </w:r>
      <w:r w:rsidR="005C1F3E" w:rsidRPr="00573F56">
        <w:rPr>
          <w:rFonts w:cs="Tahoma"/>
        </w:rPr>
        <w:t xml:space="preserve">18 of </w:t>
      </w:r>
      <w:r w:rsidR="004A534D">
        <w:rPr>
          <w:rFonts w:cs="Tahoma"/>
        </w:rPr>
        <w:t>sch</w:t>
      </w:r>
      <w:r w:rsidR="004A534D" w:rsidRPr="00573F56">
        <w:rPr>
          <w:rFonts w:cs="Tahoma"/>
        </w:rPr>
        <w:t xml:space="preserve"> </w:t>
      </w:r>
      <w:r w:rsidR="005C1F3E" w:rsidRPr="00573F56">
        <w:rPr>
          <w:rFonts w:cs="Tahoma"/>
        </w:rPr>
        <w:t xml:space="preserve">7 </w:t>
      </w:r>
      <w:r w:rsidR="004A534D">
        <w:rPr>
          <w:rFonts w:cs="Tahoma"/>
        </w:rPr>
        <w:t xml:space="preserve">of the </w:t>
      </w:r>
      <w:r w:rsidRPr="00573F56">
        <w:rPr>
          <w:rFonts w:cs="Tahoma"/>
        </w:rPr>
        <w:t>LGA 2002.</w:t>
      </w:r>
    </w:p>
    <w:p w14:paraId="6BEDE543" w14:textId="77777777" w:rsidR="00F01D24" w:rsidRPr="00573F56" w:rsidRDefault="00F01D24" w:rsidP="00F01D24">
      <w:pPr>
        <w:pStyle w:val="BodyText-1"/>
        <w:rPr>
          <w:rFonts w:cs="Tahoma"/>
          <w:bCs/>
          <w:iCs/>
          <w:sz w:val="20"/>
        </w:rPr>
      </w:pPr>
    </w:p>
    <w:p w14:paraId="20812896" w14:textId="7F53E89C" w:rsidR="002E5E78" w:rsidRPr="00F01D24" w:rsidRDefault="003B060E" w:rsidP="0007792C">
      <w:pPr>
        <w:pStyle w:val="Heading1"/>
        <w:numPr>
          <w:ilvl w:val="0"/>
          <w:numId w:val="21"/>
        </w:numPr>
        <w:ind w:left="851" w:hanging="851"/>
      </w:pPr>
      <w:bookmarkStart w:id="104" w:name="_Toc109296415"/>
      <w:bookmarkStart w:id="105" w:name="_Toc450735805"/>
      <w:bookmarkStart w:id="106" w:name="_Toc457932208"/>
      <w:bookmarkStart w:id="107" w:name="_Toc458071709"/>
      <w:bookmarkStart w:id="108" w:name="_Toc110524658"/>
      <w:r w:rsidRPr="00F01D24">
        <w:t>Appointments and elections</w:t>
      </w:r>
      <w:r>
        <w:t>/</w:t>
      </w:r>
      <w:r w:rsidR="0007792C">
        <w:t>Ngā kopounga me ngā pōtitanga</w:t>
      </w:r>
      <w:bookmarkEnd w:id="104"/>
      <w:bookmarkEnd w:id="105"/>
      <w:bookmarkEnd w:id="106"/>
      <w:bookmarkEnd w:id="107"/>
      <w:bookmarkEnd w:id="108"/>
      <w:r w:rsidR="002E5E78" w:rsidRPr="00F01D24">
        <w:t xml:space="preserve"> </w:t>
      </w:r>
    </w:p>
    <w:p w14:paraId="15FED60A" w14:textId="45D6D8DC" w:rsidR="00BC7E9D" w:rsidRPr="0007792C" w:rsidRDefault="003B060E" w:rsidP="0007792C">
      <w:pPr>
        <w:pStyle w:val="Heading2"/>
        <w:numPr>
          <w:ilvl w:val="0"/>
          <w:numId w:val="28"/>
        </w:numPr>
        <w:ind w:left="851" w:hanging="851"/>
        <w:rPr>
          <w:lang w:val="en-NZ"/>
        </w:rPr>
      </w:pPr>
      <w:bookmarkStart w:id="109" w:name="_Toc109296416"/>
      <w:bookmarkStart w:id="110" w:name="_Toc110524659"/>
      <w:bookmarkStart w:id="111" w:name="_Toc450735806"/>
      <w:bookmarkStart w:id="112" w:name="_Toc457932209"/>
      <w:bookmarkStart w:id="113" w:name="_Toc458071710"/>
      <w:r w:rsidRPr="0007792C">
        <w:rPr>
          <w:lang w:val="en-NZ"/>
        </w:rPr>
        <w:t>Mayoral appointment of deputy Mayor, committee chairs and members</w:t>
      </w:r>
      <w:r>
        <w:rPr>
          <w:lang w:val="en-NZ"/>
        </w:rPr>
        <w:t>/</w:t>
      </w:r>
      <w:r w:rsidR="0007792C">
        <w:rPr>
          <w:lang w:val="en-NZ"/>
        </w:rPr>
        <w:t>Te kopounga a te Koromatua i te Koromatua tuarua, ngā ūpoko o ngā komiti me ngā mema</w:t>
      </w:r>
      <w:bookmarkEnd w:id="109"/>
      <w:bookmarkEnd w:id="110"/>
    </w:p>
    <w:p w14:paraId="6C660569" w14:textId="4DB4DD01" w:rsidR="00907049" w:rsidRDefault="00907049" w:rsidP="002E58D5">
      <w:pPr>
        <w:pStyle w:val="BodyText-1"/>
      </w:pPr>
      <w:r w:rsidRPr="00573F56">
        <w:t xml:space="preserve">A Mayor may appoint the </w:t>
      </w:r>
      <w:r>
        <w:t>deputy Mayor</w:t>
      </w:r>
      <w:r w:rsidR="00563717">
        <w:t>,</w:t>
      </w:r>
      <w:r>
        <w:t xml:space="preserve"> the </w:t>
      </w:r>
      <w:proofErr w:type="gramStart"/>
      <w:r w:rsidR="00D164F4">
        <w:t>c</w:t>
      </w:r>
      <w:r w:rsidRPr="00573F56">
        <w:t>hairperson</w:t>
      </w:r>
      <w:proofErr w:type="gramEnd"/>
      <w:r>
        <w:t xml:space="preserve"> and </w:t>
      </w:r>
      <w:r w:rsidR="00563717">
        <w:t xml:space="preserve">the </w:t>
      </w:r>
      <w:r>
        <w:t xml:space="preserve">members </w:t>
      </w:r>
      <w:r w:rsidR="00563717">
        <w:t>of</w:t>
      </w:r>
      <w:r w:rsidRPr="00573F56">
        <w:t xml:space="preserve"> each committee of the </w:t>
      </w:r>
      <w:r>
        <w:t xml:space="preserve">territorial </w:t>
      </w:r>
      <w:r w:rsidRPr="00573F56">
        <w:t xml:space="preserve">authority. </w:t>
      </w:r>
      <w:r>
        <w:t>The names of any appointments made by the Mayor must be tabl</w:t>
      </w:r>
      <w:r w:rsidR="001004A3">
        <w:t>ed at the first meeting of the c</w:t>
      </w:r>
      <w:r w:rsidRPr="00573F56">
        <w:t xml:space="preserve">ouncil after the </w:t>
      </w:r>
      <w:r>
        <w:t xml:space="preserve">appointments </w:t>
      </w:r>
      <w:r w:rsidR="001004A3">
        <w:t>are</w:t>
      </w:r>
      <w:r w:rsidRPr="00573F56">
        <w:t xml:space="preserve"> made.  </w:t>
      </w:r>
      <w:r>
        <w:t xml:space="preserve">The Mayor may also appoint </w:t>
      </w:r>
      <w:r w:rsidR="00D6677C">
        <w:t>themselves</w:t>
      </w:r>
      <w:r>
        <w:t>.</w:t>
      </w:r>
    </w:p>
    <w:p w14:paraId="20EA8DCC" w14:textId="686273F5" w:rsidR="00C46EF3" w:rsidRDefault="00841832" w:rsidP="002E58D5">
      <w:pPr>
        <w:pStyle w:val="BodyText-1"/>
        <w:rPr>
          <w:i/>
        </w:rPr>
      </w:pPr>
      <w:r>
        <w:rPr>
          <w:i/>
        </w:rPr>
        <w:t xml:space="preserve">LGA 2002, </w:t>
      </w:r>
      <w:r w:rsidR="00C46EF3">
        <w:rPr>
          <w:i/>
        </w:rPr>
        <w:t>s 41</w:t>
      </w:r>
      <w:proofErr w:type="gramStart"/>
      <w:r w:rsidR="00C46EF3">
        <w:rPr>
          <w:i/>
        </w:rPr>
        <w:t>A(</w:t>
      </w:r>
      <w:proofErr w:type="gramEnd"/>
      <w:r w:rsidR="00C46EF3">
        <w:rPr>
          <w:i/>
        </w:rPr>
        <w:t>3).</w:t>
      </w:r>
    </w:p>
    <w:p w14:paraId="614EA04D" w14:textId="2D85F385" w:rsidR="006E6D44" w:rsidRPr="0007792C" w:rsidRDefault="00C2733A" w:rsidP="0007792C">
      <w:pPr>
        <w:pStyle w:val="Heading2"/>
        <w:numPr>
          <w:ilvl w:val="0"/>
          <w:numId w:val="28"/>
        </w:numPr>
        <w:ind w:left="851" w:hanging="851"/>
        <w:rPr>
          <w:lang w:val="en-NZ"/>
        </w:rPr>
      </w:pPr>
      <w:bookmarkStart w:id="114" w:name="_Toc109296417"/>
      <w:bookmarkStart w:id="115" w:name="_Toc110524660"/>
      <w:r w:rsidRPr="0007792C">
        <w:rPr>
          <w:lang w:val="en-NZ"/>
        </w:rPr>
        <w:t xml:space="preserve">Council </w:t>
      </w:r>
      <w:r>
        <w:rPr>
          <w:lang w:val="en-NZ"/>
        </w:rPr>
        <w:t>d</w:t>
      </w:r>
      <w:r w:rsidRPr="0007792C">
        <w:rPr>
          <w:lang w:val="en-NZ"/>
        </w:rPr>
        <w:t xml:space="preserve">ischarge of a </w:t>
      </w:r>
      <w:r>
        <w:rPr>
          <w:lang w:val="en-NZ"/>
        </w:rPr>
        <w:t>m</w:t>
      </w:r>
      <w:r w:rsidRPr="0007792C">
        <w:rPr>
          <w:lang w:val="en-NZ"/>
        </w:rPr>
        <w:t xml:space="preserve">ayoral </w:t>
      </w:r>
      <w:r>
        <w:rPr>
          <w:lang w:val="en-NZ"/>
        </w:rPr>
        <w:t>a</w:t>
      </w:r>
      <w:r w:rsidRPr="0007792C">
        <w:rPr>
          <w:lang w:val="en-NZ"/>
        </w:rPr>
        <w:t>ppointment</w:t>
      </w:r>
      <w:r>
        <w:rPr>
          <w:lang w:val="en-NZ"/>
        </w:rPr>
        <w:t>/</w:t>
      </w:r>
      <w:r w:rsidR="0007792C">
        <w:rPr>
          <w:lang w:val="en-NZ"/>
        </w:rPr>
        <w:t>Te whakakore a te Kaunihera i tētahi tūranga i kopoua e te Koromatua</w:t>
      </w:r>
      <w:bookmarkEnd w:id="114"/>
      <w:bookmarkEnd w:id="115"/>
    </w:p>
    <w:p w14:paraId="206897F8" w14:textId="240773CB" w:rsidR="00907049" w:rsidRDefault="00907049" w:rsidP="002E58D5">
      <w:pPr>
        <w:pStyle w:val="BodyText-1"/>
      </w:pPr>
      <w:r w:rsidRPr="00573F56">
        <w:t>Nothing, however, limits or prevents a territorial authority from discharging</w:t>
      </w:r>
      <w:r w:rsidR="00E13944">
        <w:t xml:space="preserve"> d</w:t>
      </w:r>
      <w:r w:rsidR="00563717">
        <w:t xml:space="preserve">eputy Mayor, a </w:t>
      </w:r>
      <w:r w:rsidR="00D164F4">
        <w:t>c</w:t>
      </w:r>
      <w:r w:rsidRPr="00573F56">
        <w:t>hairperson</w:t>
      </w:r>
      <w:r w:rsidR="00563717">
        <w:t xml:space="preserve"> or a member of a committee </w:t>
      </w:r>
      <w:r w:rsidRPr="00573F56">
        <w:t xml:space="preserve">appointed by the Mayor. </w:t>
      </w:r>
      <w:r w:rsidR="00563717">
        <w:t>Any decision</w:t>
      </w:r>
      <w:r w:rsidRPr="00573F56">
        <w:t xml:space="preserve"> by the territorial authority to discharge a </w:t>
      </w:r>
      <w:r w:rsidR="00E13944">
        <w:t>d</w:t>
      </w:r>
      <w:r w:rsidR="00563717">
        <w:t xml:space="preserve">eputy Mayor </w:t>
      </w:r>
      <w:r w:rsidRPr="00573F56">
        <w:t xml:space="preserve">shall follow the procedure in Standing Order </w:t>
      </w:r>
      <w:r w:rsidR="006E6D44">
        <w:t>5.5</w:t>
      </w:r>
      <w:r w:rsidRPr="00573F56">
        <w:t>.</w:t>
      </w:r>
    </w:p>
    <w:p w14:paraId="679AD172" w14:textId="12DF9A2A" w:rsidR="00563717" w:rsidRPr="00573F56" w:rsidRDefault="00563717" w:rsidP="002E58D5">
      <w:pPr>
        <w:pStyle w:val="BodyText-1"/>
      </w:pPr>
      <w:r w:rsidRPr="00573F56">
        <w:t xml:space="preserve">If the Mayor declines to appoint </w:t>
      </w:r>
      <w:r>
        <w:t xml:space="preserve">a deputy Mayor or </w:t>
      </w:r>
      <w:r w:rsidRPr="00573F56">
        <w:t xml:space="preserve">committee </w:t>
      </w:r>
      <w:r w:rsidR="00D164F4">
        <w:t>c</w:t>
      </w:r>
      <w:r w:rsidRPr="00573F56">
        <w:t xml:space="preserve">hairpersons in accordance with </w:t>
      </w:r>
      <w:r w:rsidR="004A534D">
        <w:t xml:space="preserve">LGA 2002, </w:t>
      </w:r>
      <w:r w:rsidRPr="00573F56">
        <w:t>s</w:t>
      </w:r>
      <w:r w:rsidR="004A534D">
        <w:t xml:space="preserve"> </w:t>
      </w:r>
      <w:r w:rsidRPr="00573F56">
        <w:t xml:space="preserve">41A, the council (or a committee, if directed by the council) must elect those </w:t>
      </w:r>
      <w:r>
        <w:t xml:space="preserve">positions in accordance with </w:t>
      </w:r>
      <w:r w:rsidR="004A534D">
        <w:t>S</w:t>
      </w:r>
      <w:r>
        <w:t xml:space="preserve">tanding </w:t>
      </w:r>
      <w:r w:rsidR="004A534D">
        <w:t>O</w:t>
      </w:r>
      <w:r>
        <w:t>rder</w:t>
      </w:r>
      <w:r w:rsidR="006E6D44">
        <w:t xml:space="preserve"> 5.4</w:t>
      </w:r>
      <w:r>
        <w:t>.</w:t>
      </w:r>
      <w:r w:rsidRPr="00573F56">
        <w:t xml:space="preserve"> </w:t>
      </w:r>
    </w:p>
    <w:p w14:paraId="3961DFC7" w14:textId="77C94EA4" w:rsidR="00563717" w:rsidRPr="00563717" w:rsidRDefault="004A534D" w:rsidP="002E58D5">
      <w:pPr>
        <w:pStyle w:val="BodyText-1"/>
        <w:rPr>
          <w:i/>
        </w:rPr>
      </w:pPr>
      <w:r>
        <w:rPr>
          <w:i/>
        </w:rPr>
        <w:t xml:space="preserve">LGA 2002, sch 7, </w:t>
      </w:r>
      <w:r w:rsidR="00563717" w:rsidRPr="00563717">
        <w:rPr>
          <w:i/>
        </w:rPr>
        <w:t>cl 31</w:t>
      </w:r>
      <w:r w:rsidR="00130346">
        <w:rPr>
          <w:i/>
        </w:rPr>
        <w:t>.</w:t>
      </w:r>
    </w:p>
    <w:p w14:paraId="7AD29534" w14:textId="6BFD7106" w:rsidR="009B1B87" w:rsidRPr="0007792C" w:rsidRDefault="00C2733A" w:rsidP="0007792C">
      <w:pPr>
        <w:pStyle w:val="Heading2"/>
        <w:numPr>
          <w:ilvl w:val="0"/>
          <w:numId w:val="28"/>
        </w:numPr>
        <w:ind w:left="851" w:hanging="851"/>
        <w:rPr>
          <w:lang w:val="en-NZ"/>
        </w:rPr>
      </w:pPr>
      <w:bookmarkStart w:id="116" w:name="_Toc109296418"/>
      <w:bookmarkStart w:id="117" w:name="_Toc110524661"/>
      <w:r w:rsidRPr="0007792C">
        <w:rPr>
          <w:lang w:val="en-NZ"/>
        </w:rPr>
        <w:lastRenderedPageBreak/>
        <w:t>Establishment of committees by the Mayor</w:t>
      </w:r>
      <w:r>
        <w:rPr>
          <w:lang w:val="en-NZ"/>
        </w:rPr>
        <w:t>/</w:t>
      </w:r>
      <w:r w:rsidR="0007792C">
        <w:rPr>
          <w:lang w:val="en-NZ"/>
        </w:rPr>
        <w:t>Te whakatū a te koromatua i ngā komiti</w:t>
      </w:r>
      <w:bookmarkEnd w:id="116"/>
      <w:bookmarkEnd w:id="111"/>
      <w:bookmarkEnd w:id="112"/>
      <w:bookmarkEnd w:id="113"/>
      <w:bookmarkEnd w:id="117"/>
    </w:p>
    <w:p w14:paraId="7BB2E9C4" w14:textId="4259E6A6" w:rsidR="009B1B87" w:rsidRPr="00573F56" w:rsidRDefault="009B1B87" w:rsidP="00F01D24">
      <w:pPr>
        <w:pStyle w:val="BodyText-1"/>
      </w:pPr>
      <w:r w:rsidRPr="00573F56">
        <w:t>The Ma</w:t>
      </w:r>
      <w:r w:rsidR="009868F1" w:rsidRPr="00573F56">
        <w:t xml:space="preserve">yor </w:t>
      </w:r>
      <w:r w:rsidR="00563717">
        <w:t>may</w:t>
      </w:r>
      <w:r w:rsidRPr="00573F56">
        <w:t xml:space="preserve"> establish committees of the territorial authority. </w:t>
      </w:r>
      <w:r w:rsidR="009B6490" w:rsidRPr="00573F56">
        <w:t xml:space="preserve">Where a Mayor </w:t>
      </w:r>
      <w:r w:rsidR="00563717">
        <w:t>exercises this right</w:t>
      </w:r>
      <w:r w:rsidR="00AE1D7C">
        <w:t>,</w:t>
      </w:r>
      <w:r w:rsidR="00563717">
        <w:t xml:space="preserve"> </w:t>
      </w:r>
      <w:r w:rsidR="009B6490" w:rsidRPr="00573F56">
        <w:t xml:space="preserve">a list of </w:t>
      </w:r>
      <w:r w:rsidR="00563717">
        <w:t xml:space="preserve">the </w:t>
      </w:r>
      <w:r w:rsidR="009B6490" w:rsidRPr="00573F56">
        <w:t xml:space="preserve">committees </w:t>
      </w:r>
      <w:r w:rsidR="00563717">
        <w:t xml:space="preserve">and their terms of reference </w:t>
      </w:r>
      <w:r w:rsidR="009B6490" w:rsidRPr="00573F56">
        <w:t xml:space="preserve">must be tabled at the </w:t>
      </w:r>
      <w:r w:rsidR="00305C31">
        <w:t xml:space="preserve">next </w:t>
      </w:r>
      <w:r w:rsidR="00E13944">
        <w:t xml:space="preserve">following </w:t>
      </w:r>
      <w:r w:rsidR="00305C31">
        <w:t xml:space="preserve">meeting of the </w:t>
      </w:r>
      <w:r w:rsidR="00AE1D7C">
        <w:t>c</w:t>
      </w:r>
      <w:r w:rsidR="00305C31">
        <w:t>ouncil.</w:t>
      </w:r>
      <w:r w:rsidR="009B6490" w:rsidRPr="00573F56">
        <w:t xml:space="preserve"> </w:t>
      </w:r>
      <w:r w:rsidR="009868F1" w:rsidRPr="00573F56">
        <w:t>Should the</w:t>
      </w:r>
      <w:r w:rsidRPr="00573F56">
        <w:t xml:space="preserve"> Mayor decline to establish committees </w:t>
      </w:r>
      <w:r w:rsidR="00305C31">
        <w:t>under s 41A</w:t>
      </w:r>
      <w:r w:rsidR="00AE1D7C">
        <w:t>,</w:t>
      </w:r>
      <w:r w:rsidR="00305C31">
        <w:t xml:space="preserve"> </w:t>
      </w:r>
      <w:r w:rsidR="009868F1" w:rsidRPr="00573F56">
        <w:t xml:space="preserve">then </w:t>
      </w:r>
      <w:r w:rsidR="00C46EF3">
        <w:t xml:space="preserve">any decision to establish </w:t>
      </w:r>
      <w:r w:rsidRPr="00573F56">
        <w:t xml:space="preserve">committees </w:t>
      </w:r>
      <w:r w:rsidR="00C46EF3">
        <w:t>must</w:t>
      </w:r>
      <w:r w:rsidRPr="00573F56">
        <w:t xml:space="preserve"> follow the </w:t>
      </w:r>
      <w:r w:rsidR="00C46EF3">
        <w:t xml:space="preserve">processes set out in these </w:t>
      </w:r>
      <w:r w:rsidR="00841832">
        <w:t>S</w:t>
      </w:r>
      <w:r w:rsidR="00C46EF3">
        <w:t xml:space="preserve">tanding </w:t>
      </w:r>
      <w:r w:rsidR="00841832">
        <w:t>O</w:t>
      </w:r>
      <w:r w:rsidR="00C46EF3">
        <w:t>rders.</w:t>
      </w:r>
    </w:p>
    <w:p w14:paraId="19BF0A67" w14:textId="0764E253" w:rsidR="009B1B87" w:rsidRDefault="009868F1" w:rsidP="00F01D24">
      <w:pPr>
        <w:pStyle w:val="BodyText-1"/>
      </w:pPr>
      <w:r w:rsidRPr="00573F56">
        <w:t>Nothing, h</w:t>
      </w:r>
      <w:r w:rsidR="009B1B87" w:rsidRPr="00573F56">
        <w:t xml:space="preserve">owever, limits or prevents a territorial authority from discharging or reconstituting, in accordance with cl 30 of </w:t>
      </w:r>
      <w:r w:rsidR="004A534D">
        <w:t>sch</w:t>
      </w:r>
      <w:r w:rsidR="004A534D" w:rsidRPr="00573F56">
        <w:t xml:space="preserve"> </w:t>
      </w:r>
      <w:r w:rsidR="009B1B87" w:rsidRPr="00573F56">
        <w:t>7</w:t>
      </w:r>
      <w:r w:rsidR="00E13944">
        <w:t>,</w:t>
      </w:r>
      <w:r w:rsidR="009B1B87" w:rsidRPr="00573F56">
        <w:t xml:space="preserve"> LGA</w:t>
      </w:r>
      <w:r w:rsidRPr="00573F56">
        <w:t xml:space="preserve"> 2002</w:t>
      </w:r>
      <w:r w:rsidR="009B1B87" w:rsidRPr="00573F56">
        <w:t>, a committee established by the Mayor</w:t>
      </w:r>
      <w:r w:rsidR="00AE1D7C">
        <w:t>,</w:t>
      </w:r>
      <w:r w:rsidR="009B1B87" w:rsidRPr="00573F56">
        <w:t xml:space="preserve"> or appointing more committees in addition to any established by the Mayor.</w:t>
      </w:r>
    </w:p>
    <w:p w14:paraId="50FED12E" w14:textId="60B2785B" w:rsidR="00241C3C" w:rsidRPr="00573F56" w:rsidRDefault="00241C3C" w:rsidP="00F01D24">
      <w:pPr>
        <w:pStyle w:val="BodyText-1"/>
      </w:pPr>
      <w:r>
        <w:t>Please note</w:t>
      </w:r>
      <w:r w:rsidR="00AE1D7C">
        <w:t>,</w:t>
      </w:r>
      <w:r>
        <w:t xml:space="preserve"> a Mayor is a member of every committee unless specific legislation provides otherwise, </w:t>
      </w:r>
      <w:r w:rsidR="00AE1D7C">
        <w:t xml:space="preserve">such as </w:t>
      </w:r>
      <w:r>
        <w:t xml:space="preserve">a committee established under </w:t>
      </w:r>
      <w:r w:rsidR="00E06204">
        <w:t xml:space="preserve">s 189 of </w:t>
      </w:r>
      <w:r>
        <w:t>the Sale and Supply of Alcohol Act 2012</w:t>
      </w:r>
      <w:r w:rsidR="00E06204">
        <w:t>.</w:t>
      </w:r>
    </w:p>
    <w:p w14:paraId="5AABC1A7" w14:textId="238C8DD3" w:rsidR="00773FEA" w:rsidRPr="00573F56" w:rsidRDefault="004A534D" w:rsidP="00F01D24">
      <w:pPr>
        <w:pStyle w:val="BodyText-1"/>
        <w:rPr>
          <w:i/>
        </w:rPr>
      </w:pPr>
      <w:r>
        <w:rPr>
          <w:i/>
        </w:rPr>
        <w:t xml:space="preserve">LGA 2002, </w:t>
      </w:r>
      <w:r w:rsidR="00404F69" w:rsidRPr="00573F56">
        <w:rPr>
          <w:i/>
        </w:rPr>
        <w:t>s</w:t>
      </w:r>
      <w:r w:rsidR="00773FEA" w:rsidRPr="00573F56">
        <w:rPr>
          <w:i/>
        </w:rPr>
        <w:t xml:space="preserve"> 41A (3) and (4)</w:t>
      </w:r>
      <w:r w:rsidR="00CF0059">
        <w:rPr>
          <w:i/>
        </w:rPr>
        <w:t>.</w:t>
      </w:r>
    </w:p>
    <w:p w14:paraId="0A310BBF" w14:textId="43D86585" w:rsidR="002E5E78" w:rsidRPr="0007792C" w:rsidRDefault="00C2733A" w:rsidP="0007792C">
      <w:pPr>
        <w:pStyle w:val="Heading2"/>
        <w:numPr>
          <w:ilvl w:val="0"/>
          <w:numId w:val="28"/>
        </w:numPr>
        <w:ind w:left="851" w:hanging="851"/>
        <w:rPr>
          <w:lang w:val="en-NZ"/>
        </w:rPr>
      </w:pPr>
      <w:bookmarkStart w:id="118" w:name="_Toc109296419"/>
      <w:bookmarkStart w:id="119" w:name="_Toc450735808"/>
      <w:bookmarkStart w:id="120" w:name="_Toc457932211"/>
      <w:bookmarkStart w:id="121" w:name="_Toc458071712"/>
      <w:bookmarkStart w:id="122" w:name="_Toc110524662"/>
      <w:r w:rsidRPr="0007792C">
        <w:rPr>
          <w:lang w:val="en-NZ"/>
        </w:rPr>
        <w:t>Elections of regional chairpersons, deputy Mayors and deputy chairpersons</w:t>
      </w:r>
      <w:r w:rsidR="007D0ED8">
        <w:rPr>
          <w:lang w:val="en-NZ"/>
        </w:rPr>
        <w:t>/</w:t>
      </w:r>
      <w:r w:rsidR="0007792C">
        <w:rPr>
          <w:lang w:val="en-NZ"/>
        </w:rPr>
        <w:t>Te pōti i ngā ūpoko ā-rohe, ngā Koromatua tuarua me ngā ūpoko tuarua</w:t>
      </w:r>
      <w:bookmarkEnd w:id="118"/>
      <w:bookmarkEnd w:id="119"/>
      <w:bookmarkEnd w:id="120"/>
      <w:bookmarkEnd w:id="121"/>
      <w:bookmarkEnd w:id="122"/>
    </w:p>
    <w:p w14:paraId="169C5D54" w14:textId="755840A1" w:rsidR="002E5E78" w:rsidRPr="00573F56" w:rsidRDefault="002241C6" w:rsidP="00F01D24">
      <w:pPr>
        <w:pStyle w:val="BodyText-1"/>
        <w:spacing w:after="120"/>
      </w:pPr>
      <w:r w:rsidRPr="00573F56">
        <w:t xml:space="preserve">The </w:t>
      </w:r>
      <w:r>
        <w:t>council</w:t>
      </w:r>
      <w:r w:rsidRPr="00573F56">
        <w:t xml:space="preserve"> (or a committee </w:t>
      </w:r>
      <w:r>
        <w:t xml:space="preserve">responsible for </w:t>
      </w:r>
      <w:r w:rsidRPr="00573F56">
        <w:t xml:space="preserve">making the appointment) must decide by resolution to use one of two voting systems </w:t>
      </w:r>
      <w:r>
        <w:t>(</w:t>
      </w:r>
      <w:r w:rsidRPr="00573F56">
        <w:t>se</w:t>
      </w:r>
      <w:r w:rsidR="00DC0209">
        <w:t xml:space="preserve">e </w:t>
      </w:r>
      <w:r w:rsidR="004A534D">
        <w:t>S</w:t>
      </w:r>
      <w:r w:rsidR="00DC0209">
        <w:t xml:space="preserve">tanding </w:t>
      </w:r>
      <w:r w:rsidR="004A534D">
        <w:t>O</w:t>
      </w:r>
      <w:r w:rsidRPr="00573F56">
        <w:t xml:space="preserve">rder </w:t>
      </w:r>
      <w:r>
        <w:t>5.</w:t>
      </w:r>
      <w:r w:rsidR="002D35D2">
        <w:t>6</w:t>
      </w:r>
      <w:r>
        <w:t>) w</w:t>
      </w:r>
      <w:r w:rsidR="002E5E78" w:rsidRPr="00573F56">
        <w:t>hen electing people to</w:t>
      </w:r>
      <w:r w:rsidR="007C4EB5" w:rsidRPr="00573F56">
        <w:t xml:space="preserve"> the </w:t>
      </w:r>
      <w:r w:rsidR="001D0738" w:rsidRPr="00573F56">
        <w:t>following positions</w:t>
      </w:r>
      <w:r w:rsidR="007C4EB5" w:rsidRPr="00573F56">
        <w:t>:</w:t>
      </w:r>
      <w:r w:rsidR="002E5E78" w:rsidRPr="00573F56">
        <w:t xml:space="preserve"> </w:t>
      </w:r>
    </w:p>
    <w:p w14:paraId="07B5292D" w14:textId="03C5F9DD" w:rsidR="002E5E78" w:rsidRPr="00573F56" w:rsidRDefault="00130346" w:rsidP="00BB55FA">
      <w:pPr>
        <w:pStyle w:val="BodyText-1"/>
        <w:numPr>
          <w:ilvl w:val="0"/>
          <w:numId w:val="29"/>
        </w:numPr>
        <w:spacing w:after="60"/>
        <w:ind w:left="1134" w:hanging="567"/>
      </w:pPr>
      <w:r>
        <w:t>T</w:t>
      </w:r>
      <w:r w:rsidR="002E5E78" w:rsidRPr="00573F56">
        <w:t xml:space="preserve">he </w:t>
      </w:r>
      <w:r w:rsidR="00D164F4">
        <w:t>c</w:t>
      </w:r>
      <w:r w:rsidR="00D400A7" w:rsidRPr="00573F56">
        <w:t>hairperson</w:t>
      </w:r>
      <w:r w:rsidR="002E5E78" w:rsidRPr="00573F56">
        <w:t xml:space="preserve"> and deputy </w:t>
      </w:r>
      <w:r w:rsidR="00D164F4">
        <w:t>c</w:t>
      </w:r>
      <w:r w:rsidR="00D400A7" w:rsidRPr="00573F56">
        <w:t>hairperson</w:t>
      </w:r>
      <w:r w:rsidR="002E5E78" w:rsidRPr="00573F56">
        <w:t xml:space="preserve"> of a regional </w:t>
      </w:r>
      <w:proofErr w:type="gramStart"/>
      <w:r w:rsidR="002E5E78" w:rsidRPr="00573F56">
        <w:t>council;</w:t>
      </w:r>
      <w:proofErr w:type="gramEnd"/>
      <w:r w:rsidR="002E5E78" w:rsidRPr="00573F56">
        <w:t xml:space="preserve"> </w:t>
      </w:r>
    </w:p>
    <w:p w14:paraId="4BF945AA" w14:textId="30C972E2" w:rsidR="002E5E78" w:rsidRPr="00573F56" w:rsidRDefault="00130346" w:rsidP="00BB55FA">
      <w:pPr>
        <w:pStyle w:val="BodyText-1"/>
        <w:numPr>
          <w:ilvl w:val="0"/>
          <w:numId w:val="29"/>
        </w:numPr>
        <w:spacing w:after="60"/>
        <w:ind w:left="1134" w:hanging="567"/>
      </w:pPr>
      <w:r>
        <w:t>T</w:t>
      </w:r>
      <w:r w:rsidR="00305C31">
        <w:t xml:space="preserve">he deputy </w:t>
      </w:r>
      <w:proofErr w:type="gramStart"/>
      <w:r w:rsidR="00305C31">
        <w:t>M</w:t>
      </w:r>
      <w:r w:rsidR="002E5E78" w:rsidRPr="00573F56">
        <w:t>ayor;</w:t>
      </w:r>
      <w:proofErr w:type="gramEnd"/>
      <w:r w:rsidR="002E5E78" w:rsidRPr="00573F56">
        <w:t xml:space="preserve"> </w:t>
      </w:r>
    </w:p>
    <w:p w14:paraId="34F26BF1" w14:textId="2C3A6E1C" w:rsidR="002E5E78" w:rsidRPr="00573F56" w:rsidRDefault="00130346" w:rsidP="00BB55FA">
      <w:pPr>
        <w:pStyle w:val="BodyText-1"/>
        <w:numPr>
          <w:ilvl w:val="0"/>
          <w:numId w:val="29"/>
        </w:numPr>
        <w:spacing w:after="60"/>
        <w:ind w:left="1134" w:hanging="567"/>
      </w:pPr>
      <w:r>
        <w:t>T</w:t>
      </w:r>
      <w:r w:rsidR="002E5E78" w:rsidRPr="00573F56">
        <w:t xml:space="preserve">he </w:t>
      </w:r>
      <w:r w:rsidR="00D164F4">
        <w:t>c</w:t>
      </w:r>
      <w:r w:rsidR="00D400A7" w:rsidRPr="00573F56">
        <w:t>hairperson</w:t>
      </w:r>
      <w:r w:rsidR="002E5E78" w:rsidRPr="00573F56">
        <w:t xml:space="preserve"> and deputy </w:t>
      </w:r>
      <w:r w:rsidR="00D164F4">
        <w:t>c</w:t>
      </w:r>
      <w:r w:rsidR="00D400A7" w:rsidRPr="00573F56">
        <w:t>hairperson</w:t>
      </w:r>
      <w:r w:rsidR="002E5E78" w:rsidRPr="00573F56">
        <w:t xml:space="preserve"> of a committee; </w:t>
      </w:r>
      <w:r w:rsidR="00F01D24">
        <w:t>and</w:t>
      </w:r>
    </w:p>
    <w:p w14:paraId="5323C694" w14:textId="7E96D881" w:rsidR="002E5E78" w:rsidRPr="00573F56" w:rsidRDefault="00130346" w:rsidP="00BB55FA">
      <w:pPr>
        <w:pStyle w:val="BodyText-1"/>
        <w:numPr>
          <w:ilvl w:val="0"/>
          <w:numId w:val="29"/>
        </w:numPr>
        <w:ind w:left="1134" w:hanging="567"/>
      </w:pPr>
      <w:r>
        <w:t>A</w:t>
      </w:r>
      <w:r w:rsidR="002E5E78" w:rsidRPr="00573F56">
        <w:t xml:space="preserve"> representative of a local authority</w:t>
      </w:r>
      <w:r w:rsidR="00F01D24">
        <w:t>.</w:t>
      </w:r>
    </w:p>
    <w:p w14:paraId="1E86074A" w14:textId="1D4C0629" w:rsidR="002E5E78" w:rsidRDefault="00E73F2D" w:rsidP="00F01D24">
      <w:pPr>
        <w:pStyle w:val="BodyText-1"/>
      </w:pPr>
      <w:r w:rsidRPr="00573F56">
        <w:t>Please note, this provision does not apply in situations</w:t>
      </w:r>
      <w:r w:rsidR="007C4EB5" w:rsidRPr="00573F56">
        <w:t xml:space="preserve"> where a mayor has used</w:t>
      </w:r>
      <w:r w:rsidR="007F1A73" w:rsidRPr="00573F56">
        <w:t xml:space="preserve"> </w:t>
      </w:r>
      <w:r w:rsidR="003B432A" w:rsidRPr="00573F56">
        <w:t>their</w:t>
      </w:r>
      <w:r w:rsidR="007C4EB5" w:rsidRPr="00573F56">
        <w:t xml:space="preserve"> powers under </w:t>
      </w:r>
      <w:r w:rsidR="004A534D">
        <w:t xml:space="preserve">LGA 2002, </w:t>
      </w:r>
      <w:r w:rsidR="007C4EB5" w:rsidRPr="00573F56">
        <w:t>s</w:t>
      </w:r>
      <w:r w:rsidR="004A534D">
        <w:t xml:space="preserve"> </w:t>
      </w:r>
      <w:r w:rsidR="007C4EB5" w:rsidRPr="00573F56">
        <w:t>41A</w:t>
      </w:r>
      <w:r w:rsidR="003B432A" w:rsidRPr="00573F56">
        <w:t xml:space="preserve"> </w:t>
      </w:r>
      <w:r w:rsidR="00305C31">
        <w:t>to appoint a deputy M</w:t>
      </w:r>
      <w:r w:rsidR="009C05A8" w:rsidRPr="00573F56">
        <w:t>ayor</w:t>
      </w:r>
      <w:r w:rsidR="00AE1D7C">
        <w:t>,</w:t>
      </w:r>
      <w:r w:rsidR="009C05A8" w:rsidRPr="00573F56">
        <w:t xml:space="preserve"> or committee chairs.</w:t>
      </w:r>
      <w:r w:rsidR="00F01D24">
        <w:t xml:space="preserve"> S</w:t>
      </w:r>
      <w:r w:rsidR="003B432A" w:rsidRPr="00573F56">
        <w:t xml:space="preserve">ee </w:t>
      </w:r>
      <w:r w:rsidR="00AE1D7C">
        <w:t xml:space="preserve">the </w:t>
      </w:r>
      <w:r w:rsidR="00867533">
        <w:t xml:space="preserve">LGNZ </w:t>
      </w:r>
      <w:r w:rsidR="00AE1D7C">
        <w:t>Guide to Standing Orders for more information</w:t>
      </w:r>
      <w:r w:rsidR="007C4EB5" w:rsidRPr="00573F56">
        <w:t>.</w:t>
      </w:r>
    </w:p>
    <w:p w14:paraId="16D26E76" w14:textId="58503A1D" w:rsidR="00A13358" w:rsidRDefault="004A534D" w:rsidP="00A13358">
      <w:pPr>
        <w:pStyle w:val="BodyText-1"/>
        <w:rPr>
          <w:i/>
        </w:rPr>
      </w:pPr>
      <w:r>
        <w:rPr>
          <w:i/>
        </w:rPr>
        <w:t xml:space="preserve">LGA 2002, sch 7, </w:t>
      </w:r>
      <w:r w:rsidR="00A13358" w:rsidRPr="00573F56">
        <w:rPr>
          <w:i/>
        </w:rPr>
        <w:t>cl 25</w:t>
      </w:r>
      <w:r w:rsidR="00A13358">
        <w:rPr>
          <w:i/>
        </w:rPr>
        <w:t>.</w:t>
      </w:r>
    </w:p>
    <w:p w14:paraId="21E470C6" w14:textId="75632A0A" w:rsidR="000C44C7" w:rsidRPr="00573F56" w:rsidRDefault="007D0ED8" w:rsidP="00383E70">
      <w:pPr>
        <w:pStyle w:val="Heading2"/>
        <w:numPr>
          <w:ilvl w:val="0"/>
          <w:numId w:val="28"/>
        </w:numPr>
        <w:ind w:left="851" w:hanging="851"/>
      </w:pPr>
      <w:bookmarkStart w:id="123" w:name="_Toc109296420"/>
      <w:bookmarkStart w:id="124" w:name="_Toc457932212"/>
      <w:bookmarkStart w:id="125" w:name="_Toc458071713"/>
      <w:bookmarkStart w:id="126" w:name="_Toc110524663"/>
      <w:r>
        <w:t>Removal of a deputy M</w:t>
      </w:r>
      <w:r w:rsidRPr="00573F56">
        <w:t>ayor</w:t>
      </w:r>
      <w:r>
        <w:t>/</w:t>
      </w:r>
      <w:r w:rsidR="00383E70">
        <w:t>Te whakakore i te tūranga a tētahi Koromatua tuarua</w:t>
      </w:r>
      <w:bookmarkEnd w:id="123"/>
      <w:bookmarkEnd w:id="124"/>
      <w:bookmarkEnd w:id="125"/>
      <w:bookmarkEnd w:id="126"/>
    </w:p>
    <w:p w14:paraId="53C70F7B" w14:textId="4EF94AEF" w:rsidR="000C44C7" w:rsidRDefault="00E13944" w:rsidP="00F01D24">
      <w:pPr>
        <w:pStyle w:val="BodyText-1"/>
      </w:pPr>
      <w:r>
        <w:t>A deputy M</w:t>
      </w:r>
      <w:r w:rsidR="000C44C7" w:rsidRPr="00573F56">
        <w:t xml:space="preserve">ayor, whether appointed by the Mayor under </w:t>
      </w:r>
      <w:r w:rsidR="00867533">
        <w:t xml:space="preserve">the </w:t>
      </w:r>
      <w:r w:rsidR="004A534D">
        <w:t>S</w:t>
      </w:r>
      <w:r w:rsidR="002E492A">
        <w:t xml:space="preserve">tanding </w:t>
      </w:r>
      <w:r w:rsidR="004A534D">
        <w:t>O</w:t>
      </w:r>
      <w:r w:rsidR="002E492A">
        <w:t>rder 5.1</w:t>
      </w:r>
      <w:r w:rsidR="000D1B15">
        <w:t>,</w:t>
      </w:r>
      <w:r w:rsidR="002E492A">
        <w:t xml:space="preserve"> </w:t>
      </w:r>
      <w:r w:rsidR="000C44C7" w:rsidRPr="00573F56">
        <w:t xml:space="preserve">or elected by the council, can only be removed in accordance with cl 18, </w:t>
      </w:r>
      <w:r w:rsidR="004A534D">
        <w:t xml:space="preserve">sch </w:t>
      </w:r>
      <w:r w:rsidR="000C44C7" w:rsidRPr="00573F56">
        <w:t>7</w:t>
      </w:r>
      <w:r w:rsidR="00C46EF3">
        <w:t>,</w:t>
      </w:r>
      <w:r w:rsidR="000C44C7" w:rsidRPr="00573F56">
        <w:t xml:space="preserve"> of the LGA</w:t>
      </w:r>
      <w:r w:rsidR="007D7D78">
        <w:t xml:space="preserve"> 2002</w:t>
      </w:r>
      <w:r w:rsidR="000C44C7" w:rsidRPr="00573F56">
        <w:t>. See Appendix</w:t>
      </w:r>
      <w:r w:rsidR="00C46EF3">
        <w:t xml:space="preserve"> </w:t>
      </w:r>
      <w:r w:rsidR="00867533">
        <w:t>9</w:t>
      </w:r>
      <w:r w:rsidR="00C46EF3">
        <w:t>.</w:t>
      </w:r>
      <w:r w:rsidR="000C44C7" w:rsidRPr="00573F56">
        <w:t xml:space="preserve"> </w:t>
      </w:r>
    </w:p>
    <w:p w14:paraId="16A9BA54" w14:textId="7B6CA4E5" w:rsidR="002E492A" w:rsidRPr="002E492A" w:rsidRDefault="004A534D" w:rsidP="00F01D24">
      <w:pPr>
        <w:pStyle w:val="BodyText-1"/>
        <w:rPr>
          <w:i/>
        </w:rPr>
      </w:pPr>
      <w:r>
        <w:rPr>
          <w:i/>
        </w:rPr>
        <w:t xml:space="preserve">LGA 2002, sch 7, </w:t>
      </w:r>
      <w:r w:rsidR="002E492A" w:rsidRPr="002E492A">
        <w:rPr>
          <w:i/>
        </w:rPr>
        <w:t>cl 18.</w:t>
      </w:r>
    </w:p>
    <w:p w14:paraId="085DD76D" w14:textId="489E0103" w:rsidR="00D8047C" w:rsidRPr="00383E70" w:rsidRDefault="00CB0803" w:rsidP="00383E70">
      <w:pPr>
        <w:pStyle w:val="Heading2"/>
        <w:numPr>
          <w:ilvl w:val="0"/>
          <w:numId w:val="28"/>
        </w:numPr>
        <w:ind w:left="851" w:hanging="851"/>
        <w:rPr>
          <w:lang w:val="en-NZ"/>
        </w:rPr>
      </w:pPr>
      <w:bookmarkStart w:id="127" w:name="_Toc109296421"/>
      <w:bookmarkStart w:id="128" w:name="_Toc457932213"/>
      <w:bookmarkStart w:id="129" w:name="_Toc458071714"/>
      <w:bookmarkStart w:id="130" w:name="_Toc110524664"/>
      <w:r w:rsidRPr="00383E70">
        <w:rPr>
          <w:lang w:val="en-NZ"/>
        </w:rPr>
        <w:lastRenderedPageBreak/>
        <w:t>Voting system for chairs, deputy Mayors and committee chairs</w:t>
      </w:r>
      <w:r>
        <w:rPr>
          <w:lang w:val="en-NZ"/>
        </w:rPr>
        <w:t>/</w:t>
      </w:r>
      <w:r w:rsidR="00383E70">
        <w:rPr>
          <w:lang w:val="en-NZ"/>
        </w:rPr>
        <w:t>Te pūnaha pōti mō ngā ūpoko, ngā Koromatua tuarua me ngā ūpoko komiti</w:t>
      </w:r>
      <w:bookmarkEnd w:id="127"/>
      <w:bookmarkEnd w:id="128"/>
      <w:bookmarkEnd w:id="129"/>
      <w:bookmarkEnd w:id="130"/>
    </w:p>
    <w:p w14:paraId="131E18D6" w14:textId="77777777" w:rsidR="00D8047C" w:rsidRPr="00573F56" w:rsidRDefault="00D8047C" w:rsidP="00F01D24">
      <w:pPr>
        <w:pStyle w:val="BodyText-1"/>
        <w:rPr>
          <w:rStyle w:val="Strong"/>
          <w:rFonts w:asciiTheme="minorHAnsi" w:hAnsiTheme="minorHAnsi" w:cs="Tahoma"/>
        </w:rPr>
      </w:pPr>
      <w:r w:rsidRPr="00573F56">
        <w:t>When electing a regional cou</w:t>
      </w:r>
      <w:r w:rsidR="00F31652">
        <w:t>ncil chair, a deputy M</w:t>
      </w:r>
      <w:r w:rsidRPr="00573F56">
        <w:t xml:space="preserve">ayor or a committee chair the local authority must resolve to use one of the following two voting systems. </w:t>
      </w:r>
    </w:p>
    <w:p w14:paraId="04AB91FA" w14:textId="77777777" w:rsidR="00D8047C" w:rsidRPr="00573F56" w:rsidRDefault="00D8047C" w:rsidP="00573F56">
      <w:pPr>
        <w:spacing w:before="0" w:after="200" w:line="276" w:lineRule="auto"/>
        <w:rPr>
          <w:rStyle w:val="Strong"/>
          <w:rFonts w:asciiTheme="minorHAnsi" w:hAnsiTheme="minorHAnsi" w:cs="Tahoma"/>
        </w:rPr>
      </w:pPr>
      <w:r w:rsidRPr="00573F56">
        <w:rPr>
          <w:rStyle w:val="Strong"/>
          <w:rFonts w:asciiTheme="minorHAnsi" w:hAnsiTheme="minorHAnsi" w:cs="Tahoma"/>
        </w:rPr>
        <w:t xml:space="preserve">System A </w:t>
      </w:r>
    </w:p>
    <w:p w14:paraId="450BDB31" w14:textId="77777777" w:rsidR="00D8047C" w:rsidRPr="00573F56" w:rsidRDefault="00D8047C" w:rsidP="00465E09">
      <w:pPr>
        <w:pStyle w:val="BodyText-1"/>
        <w:spacing w:after="120"/>
      </w:pPr>
      <w:r w:rsidRPr="00573F56">
        <w:t xml:space="preserve">The candidate will be elected or appointed if he or she receives the votes of a majority of the members of the local authority or committee who are present and voting.  This system has the following characteristics: </w:t>
      </w:r>
    </w:p>
    <w:p w14:paraId="72E4C98E" w14:textId="4CA6CF37" w:rsidR="00D8047C" w:rsidRPr="00573F56" w:rsidRDefault="00130346" w:rsidP="00BB55FA">
      <w:pPr>
        <w:pStyle w:val="BodyText-1"/>
        <w:numPr>
          <w:ilvl w:val="0"/>
          <w:numId w:val="30"/>
        </w:numPr>
        <w:spacing w:after="60"/>
        <w:ind w:left="1134" w:hanging="567"/>
      </w:pPr>
      <w:r>
        <w:t>T</w:t>
      </w:r>
      <w:r w:rsidR="00D8047C" w:rsidRPr="00573F56">
        <w:t xml:space="preserve">here is a first round of voting for all </w:t>
      </w:r>
      <w:proofErr w:type="gramStart"/>
      <w:r w:rsidR="00D8047C" w:rsidRPr="00573F56">
        <w:t>candidates</w:t>
      </w:r>
      <w:r w:rsidR="00F01D24">
        <w:t>;</w:t>
      </w:r>
      <w:proofErr w:type="gramEnd"/>
      <w:r w:rsidR="00D8047C" w:rsidRPr="00573F56">
        <w:t xml:space="preserve"> </w:t>
      </w:r>
    </w:p>
    <w:p w14:paraId="4E1535DC" w14:textId="36683CA9" w:rsidR="00D8047C" w:rsidRPr="00573F56" w:rsidRDefault="00130346" w:rsidP="00BB55FA">
      <w:pPr>
        <w:pStyle w:val="BodyText-1"/>
        <w:numPr>
          <w:ilvl w:val="0"/>
          <w:numId w:val="30"/>
        </w:numPr>
        <w:spacing w:after="60"/>
        <w:ind w:left="1134" w:hanging="567"/>
      </w:pPr>
      <w:r>
        <w:t>I</w:t>
      </w:r>
      <w:r w:rsidR="00D8047C" w:rsidRPr="00573F56">
        <w:t>f no candidate is successful in the first round, there is a second round of voting from which the candidate with the fewest votes in the first round is excluded</w:t>
      </w:r>
      <w:r w:rsidR="00F01D24">
        <w:t>; and</w:t>
      </w:r>
      <w:r w:rsidR="00D8047C" w:rsidRPr="00573F56">
        <w:t xml:space="preserve"> </w:t>
      </w:r>
    </w:p>
    <w:p w14:paraId="1EC01AB5" w14:textId="57EBE467" w:rsidR="00D8047C" w:rsidRPr="00573F56" w:rsidRDefault="00130346" w:rsidP="00BB55FA">
      <w:pPr>
        <w:pStyle w:val="BodyText-1"/>
        <w:numPr>
          <w:ilvl w:val="0"/>
          <w:numId w:val="30"/>
        </w:numPr>
        <w:ind w:left="1134" w:hanging="567"/>
      </w:pPr>
      <w:r>
        <w:t>I</w:t>
      </w:r>
      <w:r w:rsidR="00D8047C" w:rsidRPr="00573F56">
        <w:t xml:space="preserve">f no candidate is successful in the second round, there is a third round, and if necessary subsequent rounds, of voting from which, each time, the candidate with the fewest votes in the previous round is excluded. </w:t>
      </w:r>
    </w:p>
    <w:p w14:paraId="4ACD46CE" w14:textId="77777777" w:rsidR="00D8047C" w:rsidRPr="00573F56" w:rsidRDefault="00D8047C" w:rsidP="00F01D24">
      <w:pPr>
        <w:pStyle w:val="BodyText-1"/>
      </w:pPr>
      <w:r w:rsidRPr="00573F56">
        <w:t xml:space="preserve">In any round of voting, if two or more candidates tie for the lowest number of votes, the person to be excluded from the next round is resolved by lot. </w:t>
      </w:r>
    </w:p>
    <w:p w14:paraId="40221764" w14:textId="77777777" w:rsidR="00D8047C" w:rsidRPr="00573F56" w:rsidRDefault="00D8047C" w:rsidP="00F01D24">
      <w:pPr>
        <w:pStyle w:val="Heading3"/>
      </w:pPr>
      <w:bookmarkStart w:id="131" w:name="_Toc458071715"/>
      <w:r w:rsidRPr="00573F56">
        <w:t>System B</w:t>
      </w:r>
      <w:bookmarkEnd w:id="131"/>
      <w:r w:rsidRPr="00573F56">
        <w:t xml:space="preserve"> </w:t>
      </w:r>
    </w:p>
    <w:p w14:paraId="76E826E6" w14:textId="77777777" w:rsidR="00D8047C" w:rsidRPr="00573F56" w:rsidRDefault="00D8047C" w:rsidP="00F01D24">
      <w:pPr>
        <w:pStyle w:val="BodyText-1"/>
        <w:spacing w:after="120"/>
      </w:pPr>
      <w:r w:rsidRPr="00573F56">
        <w:t xml:space="preserve">The candidate will be elected or appointed if he or she receives more votes than any other candidate.  This system has the following characteristics: </w:t>
      </w:r>
    </w:p>
    <w:p w14:paraId="43294203" w14:textId="0FA6286D" w:rsidR="00D8047C" w:rsidRPr="00573F56" w:rsidRDefault="00310156" w:rsidP="00BB55FA">
      <w:pPr>
        <w:pStyle w:val="BodyText-1"/>
        <w:numPr>
          <w:ilvl w:val="0"/>
          <w:numId w:val="31"/>
        </w:numPr>
        <w:spacing w:after="60"/>
        <w:ind w:left="1134" w:hanging="567"/>
      </w:pPr>
      <w:r>
        <w:t>T</w:t>
      </w:r>
      <w:r w:rsidR="00D8047C" w:rsidRPr="00573F56">
        <w:t xml:space="preserve">here is only one round of </w:t>
      </w:r>
      <w:proofErr w:type="gramStart"/>
      <w:r w:rsidR="00D8047C" w:rsidRPr="00573F56">
        <w:t>voting</w:t>
      </w:r>
      <w:r w:rsidR="00F01D24">
        <w:t>;</w:t>
      </w:r>
      <w:proofErr w:type="gramEnd"/>
      <w:r w:rsidR="00F01D24">
        <w:t xml:space="preserve"> and</w:t>
      </w:r>
      <w:r w:rsidR="00D8047C" w:rsidRPr="00573F56">
        <w:t xml:space="preserve"> </w:t>
      </w:r>
    </w:p>
    <w:p w14:paraId="20D63BB1" w14:textId="74698B60" w:rsidR="00D8047C" w:rsidRPr="00573F56" w:rsidRDefault="00310156" w:rsidP="00BB55FA">
      <w:pPr>
        <w:pStyle w:val="BodyText-1"/>
        <w:numPr>
          <w:ilvl w:val="0"/>
          <w:numId w:val="31"/>
        </w:numPr>
        <w:ind w:left="1134" w:hanging="567"/>
      </w:pPr>
      <w:r>
        <w:t>I</w:t>
      </w:r>
      <w:r w:rsidR="00D8047C" w:rsidRPr="00573F56">
        <w:t xml:space="preserve">f two or more candidates tie for the most votes, the tie is resolved by lot. </w:t>
      </w:r>
    </w:p>
    <w:p w14:paraId="55BCBD88" w14:textId="66DC2B02" w:rsidR="00D8047C" w:rsidRDefault="004A534D" w:rsidP="00F01D24">
      <w:pPr>
        <w:pStyle w:val="BodyText-1"/>
        <w:rPr>
          <w:i/>
        </w:rPr>
      </w:pPr>
      <w:r>
        <w:rPr>
          <w:i/>
        </w:rPr>
        <w:t xml:space="preserve">LGA 2002, sch 7, </w:t>
      </w:r>
      <w:r w:rsidR="00D8047C" w:rsidRPr="00573F56">
        <w:rPr>
          <w:i/>
        </w:rPr>
        <w:t>cl 25</w:t>
      </w:r>
      <w:r w:rsidR="00EB53B3">
        <w:rPr>
          <w:i/>
        </w:rPr>
        <w:t>.</w:t>
      </w:r>
    </w:p>
    <w:p w14:paraId="44BFE824" w14:textId="77777777" w:rsidR="00F01D24" w:rsidRPr="00573F56" w:rsidRDefault="00F01D24" w:rsidP="00F01D24">
      <w:pPr>
        <w:pStyle w:val="BodyText-1"/>
        <w:rPr>
          <w:i/>
        </w:rPr>
      </w:pPr>
    </w:p>
    <w:p w14:paraId="11398FD6" w14:textId="3AA3FDAA" w:rsidR="002E5E78" w:rsidRPr="00573F56" w:rsidRDefault="00CB0803" w:rsidP="00383E70">
      <w:pPr>
        <w:pStyle w:val="Heading1"/>
        <w:numPr>
          <w:ilvl w:val="0"/>
          <w:numId w:val="32"/>
        </w:numPr>
        <w:ind w:left="851" w:hanging="851"/>
      </w:pPr>
      <w:bookmarkStart w:id="132" w:name="_Toc109296422"/>
      <w:bookmarkStart w:id="133" w:name="_Toc450735809"/>
      <w:bookmarkStart w:id="134" w:name="_Toc457932214"/>
      <w:bookmarkStart w:id="135" w:name="_Toc458071716"/>
      <w:bookmarkStart w:id="136" w:name="_Toc110524665"/>
      <w:r w:rsidRPr="00573F56">
        <w:t>Delegations</w:t>
      </w:r>
      <w:r>
        <w:t>/</w:t>
      </w:r>
      <w:r w:rsidR="00383E70">
        <w:t>Te tuku mana</w:t>
      </w:r>
      <w:bookmarkEnd w:id="132"/>
      <w:bookmarkEnd w:id="133"/>
      <w:bookmarkEnd w:id="134"/>
      <w:bookmarkEnd w:id="135"/>
      <w:bookmarkEnd w:id="136"/>
    </w:p>
    <w:p w14:paraId="57E78AD2" w14:textId="705E4CA9" w:rsidR="007569D6" w:rsidRPr="00383E70" w:rsidRDefault="00CB0803" w:rsidP="00383E70">
      <w:pPr>
        <w:pStyle w:val="Heading2"/>
        <w:numPr>
          <w:ilvl w:val="0"/>
          <w:numId w:val="33"/>
        </w:numPr>
        <w:ind w:left="851" w:hanging="851"/>
        <w:rPr>
          <w:lang w:val="en-NZ"/>
        </w:rPr>
      </w:pPr>
      <w:bookmarkStart w:id="137" w:name="_Toc109296423"/>
      <w:bookmarkStart w:id="138" w:name="_Toc110524666"/>
      <w:bookmarkStart w:id="139" w:name="_Toc457932215"/>
      <w:bookmarkStart w:id="140" w:name="_Toc458071717"/>
      <w:r w:rsidRPr="00383E70">
        <w:rPr>
          <w:lang w:val="en-NZ"/>
        </w:rPr>
        <w:t>Duty to consider delegations to community boards</w:t>
      </w:r>
      <w:r w:rsidR="008B2E6C">
        <w:rPr>
          <w:lang w:val="en-NZ"/>
        </w:rPr>
        <w:t>/</w:t>
      </w:r>
      <w:r w:rsidR="00383E70">
        <w:rPr>
          <w:lang w:val="en-NZ"/>
        </w:rPr>
        <w:t>Te haepapa ki te whakaaroaro ki te tukunga mana ki ngā poari hapori</w:t>
      </w:r>
      <w:bookmarkEnd w:id="137"/>
      <w:bookmarkEnd w:id="138"/>
      <w:r w:rsidR="00383E70">
        <w:rPr>
          <w:lang w:val="en-NZ"/>
        </w:rPr>
        <w:t xml:space="preserve"> </w:t>
      </w:r>
    </w:p>
    <w:p w14:paraId="68C57EEA" w14:textId="1D2D5BCE" w:rsidR="007569D6" w:rsidRPr="00573F56" w:rsidRDefault="007569D6" w:rsidP="007569D6">
      <w:pPr>
        <w:pStyle w:val="BodyText-1"/>
      </w:pPr>
      <w:r w:rsidRPr="00573F56">
        <w:rPr>
          <w:shd w:val="clear" w:color="auto" w:fill="FFFFFF"/>
        </w:rPr>
        <w:t xml:space="preserve">The council of a territorial authority must consider </w:t>
      </w:r>
      <w:r w:rsidR="00DA2A3E" w:rsidRPr="00573F56">
        <w:rPr>
          <w:shd w:val="clear" w:color="auto" w:fill="FFFFFF"/>
        </w:rPr>
        <w:t>whether</w:t>
      </w:r>
      <w:r w:rsidRPr="00573F56">
        <w:rPr>
          <w:shd w:val="clear" w:color="auto" w:fill="FFFFFF"/>
        </w:rPr>
        <w:t xml:space="preserve"> to delegate to a community board if the delegation w</w:t>
      </w:r>
      <w:r>
        <w:rPr>
          <w:shd w:val="clear" w:color="auto" w:fill="FFFFFF"/>
        </w:rPr>
        <w:t>ill</w:t>
      </w:r>
      <w:r w:rsidRPr="00573F56">
        <w:rPr>
          <w:shd w:val="clear" w:color="auto" w:fill="FFFFFF"/>
        </w:rPr>
        <w:t xml:space="preserve"> enable the community board to best achieve its role.</w:t>
      </w:r>
    </w:p>
    <w:p w14:paraId="7BA2D509" w14:textId="2D452185" w:rsidR="007569D6" w:rsidRDefault="004A534D" w:rsidP="007569D6">
      <w:pPr>
        <w:pStyle w:val="BodyText-1"/>
        <w:rPr>
          <w:i/>
        </w:rPr>
      </w:pPr>
      <w:r>
        <w:rPr>
          <w:i/>
        </w:rPr>
        <w:t xml:space="preserve">LGA 2002, sch 7, </w:t>
      </w:r>
      <w:r w:rsidR="007569D6" w:rsidRPr="00573F56">
        <w:rPr>
          <w:i/>
        </w:rPr>
        <w:t>cl 32(6)</w:t>
      </w:r>
      <w:r w:rsidR="007569D6">
        <w:rPr>
          <w:i/>
        </w:rPr>
        <w:t>.</w:t>
      </w:r>
    </w:p>
    <w:p w14:paraId="30D3A80A" w14:textId="5023BD36" w:rsidR="007569D6" w:rsidRDefault="007569D6" w:rsidP="007569D6">
      <w:pPr>
        <w:pStyle w:val="BodyText-1"/>
      </w:pPr>
      <w:r w:rsidRPr="00465E09">
        <w:rPr>
          <w:b/>
        </w:rPr>
        <w:t xml:space="preserve">Please note: </w:t>
      </w:r>
      <w:r>
        <w:t xml:space="preserve">A council is advised to delegate a range of decision-making responsibilities to its chief executive to cover the period from the day following the Electoral Office’s declaration until the new council is sworn in. See the LGNZ Guide to Standing Orders for further information. </w:t>
      </w:r>
    </w:p>
    <w:p w14:paraId="3444553A" w14:textId="77777777" w:rsidR="007569D6" w:rsidRDefault="007569D6" w:rsidP="007569D6">
      <w:pPr>
        <w:spacing w:before="0" w:after="0" w:line="240" w:lineRule="auto"/>
        <w:rPr>
          <w:rFonts w:asciiTheme="minorHAnsi" w:hAnsiTheme="minorHAnsi"/>
        </w:rPr>
      </w:pPr>
    </w:p>
    <w:p w14:paraId="684FC7A7" w14:textId="74968CDF" w:rsidR="009868F1" w:rsidRPr="00573F56" w:rsidRDefault="00351FB7" w:rsidP="00383E70">
      <w:pPr>
        <w:pStyle w:val="Heading2"/>
        <w:numPr>
          <w:ilvl w:val="0"/>
          <w:numId w:val="33"/>
        </w:numPr>
        <w:ind w:left="851" w:hanging="851"/>
      </w:pPr>
      <w:bookmarkStart w:id="141" w:name="_Toc109296424"/>
      <w:bookmarkStart w:id="142" w:name="_Toc110524667"/>
      <w:r w:rsidRPr="00573F56">
        <w:t>Limits on delegations</w:t>
      </w:r>
      <w:r>
        <w:t>/</w:t>
      </w:r>
      <w:r w:rsidR="00383E70">
        <w:t>Ngā tepenga o te tuku mana</w:t>
      </w:r>
      <w:bookmarkEnd w:id="141"/>
      <w:bookmarkEnd w:id="139"/>
      <w:bookmarkEnd w:id="140"/>
      <w:bookmarkEnd w:id="142"/>
    </w:p>
    <w:p w14:paraId="57AB3360" w14:textId="7D17C22B" w:rsidR="002E5E78" w:rsidRPr="00573F56" w:rsidRDefault="002E5E78" w:rsidP="00465E09">
      <w:pPr>
        <w:pStyle w:val="BodyText-1"/>
        <w:spacing w:after="120"/>
      </w:pPr>
      <w:r w:rsidRPr="00573F56">
        <w:t xml:space="preserve">Unless clearly stated in the </w:t>
      </w:r>
      <w:r w:rsidR="00AE3B4E" w:rsidRPr="00573F56">
        <w:t>LGA</w:t>
      </w:r>
      <w:r w:rsidRPr="00573F56">
        <w:t xml:space="preserve"> </w:t>
      </w:r>
      <w:r w:rsidR="0033402F">
        <w:t xml:space="preserve">2002 </w:t>
      </w:r>
      <w:r w:rsidRPr="00573F56">
        <w:t xml:space="preserve">or any other Act, a </w:t>
      </w:r>
      <w:r w:rsidR="00904360" w:rsidRPr="00573F56">
        <w:t>council</w:t>
      </w:r>
      <w:r w:rsidRPr="00573F56">
        <w:t xml:space="preserve"> may, for the purposes of efficiency and effectiveness, delegate to a </w:t>
      </w:r>
      <w:r w:rsidR="007D7D78">
        <w:t xml:space="preserve">committee, subcommittee, </w:t>
      </w:r>
      <w:r w:rsidRPr="00573F56">
        <w:t>subordinate decision-making body,</w:t>
      </w:r>
      <w:r w:rsidR="000027A2" w:rsidRPr="00573F56">
        <w:t xml:space="preserve"> community board</w:t>
      </w:r>
      <w:r w:rsidR="001D0738" w:rsidRPr="00573F56">
        <w:t>,</w:t>
      </w:r>
      <w:r w:rsidRPr="00573F56">
        <w:t xml:space="preserve"> </w:t>
      </w:r>
      <w:r w:rsidR="009A404A" w:rsidRPr="00573F56">
        <w:t xml:space="preserve">local board, </w:t>
      </w:r>
      <w:r w:rsidRPr="00573F56">
        <w:t>member</w:t>
      </w:r>
      <w:r w:rsidR="00E13944">
        <w:t>,</w:t>
      </w:r>
      <w:r w:rsidRPr="00573F56">
        <w:t xml:space="preserve"> or officer of the local authority, any of its responsibilities, duties, or powers except:</w:t>
      </w:r>
    </w:p>
    <w:p w14:paraId="5DDEBE51" w14:textId="1014E168" w:rsidR="002E5E78" w:rsidRPr="00573F56" w:rsidRDefault="00310156" w:rsidP="00BB55FA">
      <w:pPr>
        <w:pStyle w:val="BodyText-1"/>
        <w:numPr>
          <w:ilvl w:val="0"/>
          <w:numId w:val="34"/>
        </w:numPr>
        <w:spacing w:after="60"/>
        <w:ind w:left="1134" w:hanging="567"/>
      </w:pPr>
      <w:r>
        <w:t>T</w:t>
      </w:r>
      <w:r w:rsidR="002E5E78" w:rsidRPr="00573F56">
        <w:t xml:space="preserve">he power to make a </w:t>
      </w:r>
      <w:proofErr w:type="gramStart"/>
      <w:r w:rsidR="002E5E78" w:rsidRPr="00573F56">
        <w:t>rate;</w:t>
      </w:r>
      <w:proofErr w:type="gramEnd"/>
    </w:p>
    <w:p w14:paraId="45381E77" w14:textId="0C180C41" w:rsidR="002E5E78" w:rsidRPr="00573F56" w:rsidRDefault="00310156" w:rsidP="00BB55FA">
      <w:pPr>
        <w:pStyle w:val="BodyText-1"/>
        <w:numPr>
          <w:ilvl w:val="0"/>
          <w:numId w:val="34"/>
        </w:numPr>
        <w:spacing w:after="60"/>
        <w:ind w:left="1134" w:hanging="567"/>
      </w:pPr>
      <w:r>
        <w:t>T</w:t>
      </w:r>
      <w:r w:rsidR="002E5E78" w:rsidRPr="00573F56">
        <w:t xml:space="preserve">he power to make a </w:t>
      </w:r>
      <w:proofErr w:type="gramStart"/>
      <w:r w:rsidR="002E5E78" w:rsidRPr="00573F56">
        <w:t>bylaw;</w:t>
      </w:r>
      <w:proofErr w:type="gramEnd"/>
      <w:r w:rsidR="002E5E78" w:rsidRPr="00573F56">
        <w:t xml:space="preserve"> </w:t>
      </w:r>
    </w:p>
    <w:p w14:paraId="14F58A6F" w14:textId="119AD94E" w:rsidR="002E5E78" w:rsidRPr="00573F56" w:rsidRDefault="00310156" w:rsidP="00BB55FA">
      <w:pPr>
        <w:pStyle w:val="BodyText-1"/>
        <w:numPr>
          <w:ilvl w:val="0"/>
          <w:numId w:val="34"/>
        </w:numPr>
        <w:spacing w:after="60"/>
        <w:ind w:left="1134" w:hanging="567"/>
      </w:pPr>
      <w:r>
        <w:t>T</w:t>
      </w:r>
      <w:r w:rsidR="002E5E78" w:rsidRPr="00573F56">
        <w:t xml:space="preserve">he power to borrow money, or purchase or dispose of assets, other than in accordance with the long-term </w:t>
      </w:r>
      <w:proofErr w:type="gramStart"/>
      <w:r w:rsidR="002E5E78" w:rsidRPr="00573F56">
        <w:t>plan;</w:t>
      </w:r>
      <w:proofErr w:type="gramEnd"/>
      <w:r w:rsidR="002E5E78" w:rsidRPr="00573F56">
        <w:t xml:space="preserve"> </w:t>
      </w:r>
    </w:p>
    <w:p w14:paraId="2ACC7794" w14:textId="7C8F47F2" w:rsidR="002E5E78" w:rsidRPr="00573F56" w:rsidRDefault="00310156" w:rsidP="00BB55FA">
      <w:pPr>
        <w:pStyle w:val="BodyText-1"/>
        <w:numPr>
          <w:ilvl w:val="0"/>
          <w:numId w:val="34"/>
        </w:numPr>
        <w:spacing w:after="60"/>
        <w:ind w:left="1134" w:hanging="567"/>
      </w:pPr>
      <w:r>
        <w:t>T</w:t>
      </w:r>
      <w:r w:rsidR="002E5E78" w:rsidRPr="00573F56">
        <w:t xml:space="preserve">he power to adopt a long-term plan, annual plan, or annual </w:t>
      </w:r>
      <w:proofErr w:type="gramStart"/>
      <w:r w:rsidR="002E5E78" w:rsidRPr="00573F56">
        <w:t>report;</w:t>
      </w:r>
      <w:proofErr w:type="gramEnd"/>
    </w:p>
    <w:p w14:paraId="01142589" w14:textId="1FC7FB1D" w:rsidR="002E5E78" w:rsidRPr="00573F56" w:rsidRDefault="00310156" w:rsidP="00BB55FA">
      <w:pPr>
        <w:pStyle w:val="BodyText-1"/>
        <w:numPr>
          <w:ilvl w:val="0"/>
          <w:numId w:val="34"/>
        </w:numPr>
        <w:spacing w:after="60"/>
        <w:ind w:left="1134" w:hanging="567"/>
      </w:pPr>
      <w:r>
        <w:t>T</w:t>
      </w:r>
      <w:r w:rsidR="002E5E78" w:rsidRPr="00573F56">
        <w:t xml:space="preserve">he power to appoint a chief </w:t>
      </w:r>
      <w:proofErr w:type="gramStart"/>
      <w:r w:rsidR="002E5E78" w:rsidRPr="00573F56">
        <w:t>executive;</w:t>
      </w:r>
      <w:proofErr w:type="gramEnd"/>
    </w:p>
    <w:p w14:paraId="7CF0B828" w14:textId="55F94619" w:rsidR="002E5E78" w:rsidRPr="00573F56" w:rsidRDefault="00310156" w:rsidP="00BB55FA">
      <w:pPr>
        <w:pStyle w:val="BodyText-1"/>
        <w:numPr>
          <w:ilvl w:val="0"/>
          <w:numId w:val="34"/>
        </w:numPr>
        <w:spacing w:after="60"/>
        <w:ind w:left="1134" w:hanging="567"/>
      </w:pPr>
      <w:r>
        <w:t>T</w:t>
      </w:r>
      <w:r w:rsidR="002E5E78" w:rsidRPr="00573F56">
        <w:t xml:space="preserve">he power to adopt policies required to be adopted and consulted on under the </w:t>
      </w:r>
      <w:r w:rsidR="00AE3B4E" w:rsidRPr="00573F56">
        <w:t>LGA</w:t>
      </w:r>
      <w:r w:rsidR="002E5E78" w:rsidRPr="00573F56">
        <w:t xml:space="preserve"> in association with the long-term plan or developed for the purpose of the local governance </w:t>
      </w:r>
      <w:proofErr w:type="gramStart"/>
      <w:r w:rsidR="002E5E78" w:rsidRPr="00573F56">
        <w:t>statement;</w:t>
      </w:r>
      <w:proofErr w:type="gramEnd"/>
      <w:r w:rsidR="002E5E78" w:rsidRPr="00573F56">
        <w:t xml:space="preserve"> </w:t>
      </w:r>
    </w:p>
    <w:p w14:paraId="39D5C9FF" w14:textId="2C20D8DC" w:rsidR="002E5E78" w:rsidRPr="00573F56" w:rsidRDefault="002E5E78" w:rsidP="00BB55FA">
      <w:pPr>
        <w:pStyle w:val="BodyText-1"/>
        <w:numPr>
          <w:ilvl w:val="0"/>
          <w:numId w:val="34"/>
        </w:numPr>
        <w:spacing w:after="60"/>
        <w:ind w:left="1134" w:hanging="567"/>
      </w:pPr>
      <w:r w:rsidRPr="001004A3">
        <w:rPr>
          <w:i/>
        </w:rPr>
        <w:t>Repealed</w:t>
      </w:r>
      <w:r w:rsidR="00507B68">
        <w:t>;</w:t>
      </w:r>
      <w:r w:rsidR="00E92482">
        <w:t xml:space="preserve"> and</w:t>
      </w:r>
    </w:p>
    <w:p w14:paraId="59B31D91" w14:textId="5703209F" w:rsidR="002E5E78" w:rsidRPr="00573F56" w:rsidRDefault="00310156" w:rsidP="00BB55FA">
      <w:pPr>
        <w:pStyle w:val="BodyText-1"/>
        <w:numPr>
          <w:ilvl w:val="0"/>
          <w:numId w:val="34"/>
        </w:numPr>
        <w:ind w:left="1134" w:hanging="567"/>
      </w:pPr>
      <w:r>
        <w:t>T</w:t>
      </w:r>
      <w:r w:rsidR="002E5E78" w:rsidRPr="00507B68">
        <w:t>he power to adopt a remuneration and employment policy</w:t>
      </w:r>
      <w:r w:rsidR="00507B68">
        <w:t>.</w:t>
      </w:r>
    </w:p>
    <w:p w14:paraId="47822D06" w14:textId="021B26F5" w:rsidR="002E5E78" w:rsidRPr="00507B68" w:rsidRDefault="004A534D" w:rsidP="00507B68">
      <w:pPr>
        <w:pStyle w:val="BodyText-1"/>
        <w:rPr>
          <w:i/>
        </w:rPr>
      </w:pPr>
      <w:r>
        <w:rPr>
          <w:i/>
        </w:rPr>
        <w:t xml:space="preserve">LGA 2002, sch 7, </w:t>
      </w:r>
      <w:r w:rsidR="002E5E78" w:rsidRPr="00507B68">
        <w:rPr>
          <w:i/>
        </w:rPr>
        <w:t xml:space="preserve">cl 32 </w:t>
      </w:r>
      <w:r w:rsidR="00D62448" w:rsidRPr="00507B68">
        <w:rPr>
          <w:i/>
        </w:rPr>
        <w:t>(1)</w:t>
      </w:r>
      <w:r w:rsidR="007D7D78">
        <w:rPr>
          <w:i/>
        </w:rPr>
        <w:t>.</w:t>
      </w:r>
    </w:p>
    <w:p w14:paraId="680627DA" w14:textId="5FD9BBFB" w:rsidR="002E5E78" w:rsidRPr="00383E70" w:rsidRDefault="00351FB7" w:rsidP="00383E70">
      <w:pPr>
        <w:pStyle w:val="Heading2"/>
        <w:numPr>
          <w:ilvl w:val="0"/>
          <w:numId w:val="33"/>
        </w:numPr>
        <w:ind w:left="851" w:hanging="851"/>
        <w:rPr>
          <w:lang w:val="en-NZ"/>
        </w:rPr>
      </w:pPr>
      <w:bookmarkStart w:id="143" w:name="_Toc109296425"/>
      <w:bookmarkStart w:id="144" w:name="_Toc450735810"/>
      <w:bookmarkStart w:id="145" w:name="_Toc457932216"/>
      <w:bookmarkStart w:id="146" w:name="_Toc458071718"/>
      <w:bookmarkStart w:id="147" w:name="_Toc110524668"/>
      <w:r w:rsidRPr="00507B68">
        <w:t>Committees</w:t>
      </w:r>
      <w:r w:rsidRPr="00383E70">
        <w:rPr>
          <w:lang w:val="en-NZ"/>
        </w:rPr>
        <w:t xml:space="preserve"> may delegate</w:t>
      </w:r>
      <w:r w:rsidR="00B24BCA">
        <w:t>/</w:t>
      </w:r>
      <w:r w:rsidR="00383E70">
        <w:t>Ka taea e ngā komiti te tuku mana</w:t>
      </w:r>
      <w:bookmarkEnd w:id="143"/>
      <w:bookmarkEnd w:id="144"/>
      <w:bookmarkEnd w:id="145"/>
      <w:bookmarkEnd w:id="146"/>
      <w:bookmarkEnd w:id="147"/>
    </w:p>
    <w:p w14:paraId="4F33CCE2" w14:textId="77777777" w:rsidR="002E5E78" w:rsidRPr="00573F56" w:rsidRDefault="002E5E78" w:rsidP="00507B68">
      <w:pPr>
        <w:pStyle w:val="BodyText-1"/>
        <w:rPr>
          <w:bCs/>
          <w:i/>
          <w:iCs/>
          <w:sz w:val="20"/>
        </w:rPr>
      </w:pPr>
      <w:r w:rsidRPr="00573F56">
        <w:t>A committee</w:t>
      </w:r>
      <w:r w:rsidR="00E13944">
        <w:t>, subcommittee,</w:t>
      </w:r>
      <w:r w:rsidR="00A55EF7" w:rsidRPr="00573F56">
        <w:t xml:space="preserve"> subordinate decision-making body,</w:t>
      </w:r>
      <w:r w:rsidR="00AE3B4E" w:rsidRPr="00573F56">
        <w:t xml:space="preserve"> </w:t>
      </w:r>
      <w:r w:rsidR="00904360" w:rsidRPr="00573F56">
        <w:t>local</w:t>
      </w:r>
      <w:r w:rsidRPr="00573F56">
        <w:t xml:space="preserve"> board, </w:t>
      </w:r>
      <w:r w:rsidR="00904360" w:rsidRPr="00573F56">
        <w:t>community</w:t>
      </w:r>
      <w:r w:rsidR="001704FA" w:rsidRPr="00573F56">
        <w:t xml:space="preserve"> board,</w:t>
      </w:r>
      <w:r w:rsidR="00A55EF7" w:rsidRPr="00573F56">
        <w:t xml:space="preserve"> member</w:t>
      </w:r>
      <w:r w:rsidR="0061473B">
        <w:t>,</w:t>
      </w:r>
      <w:r w:rsidR="00A55EF7" w:rsidRPr="00573F56">
        <w:t xml:space="preserve"> or officer of the local authority, </w:t>
      </w:r>
      <w:r w:rsidRPr="00573F56">
        <w:t xml:space="preserve">may delegate any of its responsibilities, duties, or powers to a subcommittee or person, subject to any conditions, limitations, or prohibitions imposed by the </w:t>
      </w:r>
      <w:r w:rsidR="00904360" w:rsidRPr="00573F56">
        <w:t xml:space="preserve">body </w:t>
      </w:r>
      <w:r w:rsidRPr="00573F56">
        <w:t>that ma</w:t>
      </w:r>
      <w:r w:rsidR="00904360" w:rsidRPr="00573F56">
        <w:t>de</w:t>
      </w:r>
      <w:r w:rsidRPr="00573F56">
        <w:t xml:space="preserve"> the original delegation. </w:t>
      </w:r>
    </w:p>
    <w:p w14:paraId="1147C927" w14:textId="75CD271C" w:rsidR="002E5E78" w:rsidRPr="000F6FEC" w:rsidRDefault="004A534D" w:rsidP="00507B68">
      <w:pPr>
        <w:pStyle w:val="BodyText-1"/>
        <w:rPr>
          <w:i/>
          <w:lang w:val="en-NZ"/>
        </w:rPr>
      </w:pPr>
      <w:r>
        <w:rPr>
          <w:i/>
          <w:lang w:val="en-NZ"/>
        </w:rPr>
        <w:t xml:space="preserve">LGA 2002, sch 7, </w:t>
      </w:r>
      <w:r w:rsidR="002E5E78" w:rsidRPr="000F6FEC">
        <w:rPr>
          <w:i/>
          <w:lang w:val="en-NZ"/>
        </w:rPr>
        <w:t>cl (2) &amp; (3)</w:t>
      </w:r>
      <w:r w:rsidR="0078694D" w:rsidRPr="000F6FEC">
        <w:rPr>
          <w:i/>
          <w:lang w:val="en-NZ"/>
        </w:rPr>
        <w:t>.</w:t>
      </w:r>
    </w:p>
    <w:p w14:paraId="09FCA8D9" w14:textId="081B9C88" w:rsidR="00A55EF7" w:rsidRPr="00573F56" w:rsidRDefault="00B24BCA" w:rsidP="00383E70">
      <w:pPr>
        <w:pStyle w:val="Heading2"/>
        <w:numPr>
          <w:ilvl w:val="0"/>
          <w:numId w:val="33"/>
        </w:numPr>
        <w:ind w:left="851" w:hanging="851"/>
      </w:pPr>
      <w:bookmarkStart w:id="148" w:name="_Toc109296426"/>
      <w:bookmarkStart w:id="149" w:name="_Toc457932217"/>
      <w:bookmarkStart w:id="150" w:name="_Toc458071719"/>
      <w:bookmarkStart w:id="151" w:name="_Toc110524669"/>
      <w:r w:rsidRPr="00573F56">
        <w:t>Use of delegated powers</w:t>
      </w:r>
      <w:r>
        <w:t>/</w:t>
      </w:r>
      <w:r w:rsidR="00383E70">
        <w:t>Te whakamahi i ngā mana tuku</w:t>
      </w:r>
      <w:bookmarkEnd w:id="148"/>
      <w:bookmarkEnd w:id="149"/>
      <w:bookmarkEnd w:id="150"/>
      <w:bookmarkEnd w:id="151"/>
    </w:p>
    <w:p w14:paraId="3CE651D7" w14:textId="77777777" w:rsidR="00A55EF7" w:rsidRPr="00573F56" w:rsidRDefault="00A55EF7" w:rsidP="00507B68">
      <w:pPr>
        <w:pStyle w:val="BodyText-1"/>
      </w:pPr>
      <w:r w:rsidRPr="00573F56">
        <w:t>The committee, subcommittee, other subordinate decision-making body, community board, or member or officer of the local authority to which or to whom any responsibiliti</w:t>
      </w:r>
      <w:r w:rsidR="008B53F5" w:rsidRPr="00573F56">
        <w:t xml:space="preserve">es, powers, </w:t>
      </w:r>
      <w:r w:rsidRPr="00573F56">
        <w:t>duties are delegated ma</w:t>
      </w:r>
      <w:r w:rsidR="00E13944">
        <w:t>y, without confirmation by the c</w:t>
      </w:r>
      <w:r w:rsidRPr="00573F56">
        <w:t>ouncil, committee or body or person that made the delegation, exercise or perform them in the like manner and with the same effect as the local authority could itself have exercised or performed them.</w:t>
      </w:r>
    </w:p>
    <w:p w14:paraId="6ADE8A1B" w14:textId="0262B423" w:rsidR="00A55EF7" w:rsidRPr="00573F56" w:rsidRDefault="004A534D" w:rsidP="00507B68">
      <w:pPr>
        <w:pStyle w:val="BodyText-1"/>
        <w:rPr>
          <w:i/>
        </w:rPr>
      </w:pPr>
      <w:r>
        <w:rPr>
          <w:i/>
        </w:rPr>
        <w:t xml:space="preserve">LGA 2002, sch 7, </w:t>
      </w:r>
      <w:r w:rsidR="00A55EF7" w:rsidRPr="00573F56">
        <w:rPr>
          <w:i/>
        </w:rPr>
        <w:t>cl 32(2</w:t>
      </w:r>
      <w:proofErr w:type="gramStart"/>
      <w:r w:rsidR="00A55EF7" w:rsidRPr="00573F56">
        <w:rPr>
          <w:i/>
        </w:rPr>
        <w:t>)</w:t>
      </w:r>
      <w:r>
        <w:rPr>
          <w:i/>
        </w:rPr>
        <w:t>,</w:t>
      </w:r>
      <w:r w:rsidR="00A55EF7" w:rsidRPr="00573F56">
        <w:rPr>
          <w:i/>
        </w:rPr>
        <w:t>(</w:t>
      </w:r>
      <w:proofErr w:type="gramEnd"/>
      <w:r w:rsidR="00A55EF7" w:rsidRPr="00573F56">
        <w:rPr>
          <w:i/>
        </w:rPr>
        <w:t>3)</w:t>
      </w:r>
      <w:r>
        <w:rPr>
          <w:i/>
        </w:rPr>
        <w:t xml:space="preserve">, and </w:t>
      </w:r>
      <w:r w:rsidR="00A55EF7" w:rsidRPr="00573F56">
        <w:rPr>
          <w:i/>
        </w:rPr>
        <w:t>(4)</w:t>
      </w:r>
      <w:r w:rsidR="007D7D78">
        <w:rPr>
          <w:i/>
        </w:rPr>
        <w:t>.</w:t>
      </w:r>
    </w:p>
    <w:p w14:paraId="76652850" w14:textId="25EEABD5" w:rsidR="002E5E78" w:rsidRPr="00383E70" w:rsidRDefault="00B24BCA" w:rsidP="00383E70">
      <w:pPr>
        <w:pStyle w:val="Heading2"/>
        <w:numPr>
          <w:ilvl w:val="0"/>
          <w:numId w:val="33"/>
        </w:numPr>
        <w:ind w:left="851" w:hanging="851"/>
        <w:rPr>
          <w:lang w:val="en-NZ"/>
        </w:rPr>
      </w:pPr>
      <w:bookmarkStart w:id="152" w:name="_Toc109296427"/>
      <w:bookmarkStart w:id="153" w:name="_Toc450735811"/>
      <w:bookmarkStart w:id="154" w:name="_Toc457932218"/>
      <w:bookmarkStart w:id="155" w:name="_Toc458071720"/>
      <w:bookmarkStart w:id="156" w:name="_Toc110524670"/>
      <w:r w:rsidRPr="00383E70">
        <w:rPr>
          <w:lang w:val="en-NZ"/>
        </w:rPr>
        <w:lastRenderedPageBreak/>
        <w:t>Decisions made under delegated authority cannot be rescinded or amended</w:t>
      </w:r>
      <w:r>
        <w:rPr>
          <w:lang w:val="en-NZ"/>
        </w:rPr>
        <w:t>/</w:t>
      </w:r>
      <w:r w:rsidR="00383E70">
        <w:rPr>
          <w:lang w:val="en-NZ"/>
        </w:rPr>
        <w:t>E kore e taea te whakakore, te whakahou rānei i ngā whakatau i raro i te mana tuku</w:t>
      </w:r>
      <w:bookmarkEnd w:id="152"/>
      <w:bookmarkEnd w:id="153"/>
      <w:bookmarkEnd w:id="154"/>
      <w:bookmarkEnd w:id="155"/>
      <w:bookmarkEnd w:id="156"/>
    </w:p>
    <w:p w14:paraId="21C884AB" w14:textId="5D23226C" w:rsidR="002E5E78" w:rsidRPr="00573F56" w:rsidRDefault="00F56CA8" w:rsidP="00507B68">
      <w:pPr>
        <w:pStyle w:val="BodyText-1"/>
        <w:rPr>
          <w:lang w:val="en-NZ"/>
        </w:rPr>
      </w:pPr>
      <w:r w:rsidRPr="00573F56">
        <w:rPr>
          <w:lang w:val="en-NZ"/>
        </w:rPr>
        <w:t xml:space="preserve">Nothing in these </w:t>
      </w:r>
      <w:r w:rsidR="004A534D">
        <w:rPr>
          <w:lang w:val="en-NZ"/>
        </w:rPr>
        <w:t>S</w:t>
      </w:r>
      <w:r w:rsidRPr="00573F56">
        <w:rPr>
          <w:lang w:val="en-NZ"/>
        </w:rPr>
        <w:t xml:space="preserve">tanding </w:t>
      </w:r>
      <w:r w:rsidR="004A534D">
        <w:rPr>
          <w:lang w:val="en-NZ"/>
        </w:rPr>
        <w:t>O</w:t>
      </w:r>
      <w:r w:rsidRPr="00573F56">
        <w:rPr>
          <w:lang w:val="en-NZ"/>
        </w:rPr>
        <w:t xml:space="preserve">rders allows a </w:t>
      </w:r>
      <w:r w:rsidR="00E50607" w:rsidRPr="00573F56">
        <w:rPr>
          <w:lang w:val="en-NZ"/>
        </w:rPr>
        <w:t>council, committee</w:t>
      </w:r>
      <w:r w:rsidR="008000B2">
        <w:rPr>
          <w:lang w:val="en-NZ"/>
        </w:rPr>
        <w:t>,</w:t>
      </w:r>
      <w:r w:rsidR="00E50607" w:rsidRPr="00573F56">
        <w:rPr>
          <w:lang w:val="en-NZ"/>
        </w:rPr>
        <w:t xml:space="preserve"> and </w:t>
      </w:r>
      <w:r w:rsidR="00904360" w:rsidRPr="00573F56">
        <w:rPr>
          <w:lang w:val="en-NZ"/>
        </w:rPr>
        <w:t>subcommittee</w:t>
      </w:r>
      <w:r w:rsidR="00904360" w:rsidRPr="00573F56">
        <w:t xml:space="preserve"> </w:t>
      </w:r>
      <w:r w:rsidRPr="00573F56">
        <w:t>to</w:t>
      </w:r>
      <w:r w:rsidR="002E5E78" w:rsidRPr="00573F56">
        <w:rPr>
          <w:lang w:val="en-NZ"/>
        </w:rPr>
        <w:t xml:space="preserve"> rescind or amend a </w:t>
      </w:r>
      <w:r w:rsidR="0078694D">
        <w:rPr>
          <w:lang w:val="en-NZ"/>
        </w:rPr>
        <w:t xml:space="preserve">lawfully made </w:t>
      </w:r>
      <w:r w:rsidR="002E5E78" w:rsidRPr="00573F56">
        <w:rPr>
          <w:lang w:val="en-NZ"/>
        </w:rPr>
        <w:t xml:space="preserve">decision </w:t>
      </w:r>
      <w:r w:rsidR="0078694D">
        <w:rPr>
          <w:lang w:val="en-NZ"/>
        </w:rPr>
        <w:t>of</w:t>
      </w:r>
      <w:r w:rsidR="002E5E78" w:rsidRPr="00573F56">
        <w:rPr>
          <w:lang w:val="en-NZ"/>
        </w:rPr>
        <w:t xml:space="preserve"> a subordinate decision-making body </w:t>
      </w:r>
      <w:r w:rsidR="0078694D">
        <w:rPr>
          <w:lang w:val="en-NZ"/>
        </w:rPr>
        <w:t>carried out under a delegation authorising the making of that decision</w:t>
      </w:r>
      <w:r w:rsidR="002E5E78" w:rsidRPr="00573F56">
        <w:rPr>
          <w:lang w:val="en-NZ"/>
        </w:rPr>
        <w:t>.</w:t>
      </w:r>
      <w:r w:rsidR="00E50607" w:rsidRPr="00573F56">
        <w:rPr>
          <w:lang w:val="en-NZ"/>
        </w:rPr>
        <w:t xml:space="preserve"> The same requirement applies to </w:t>
      </w:r>
      <w:r w:rsidR="0078694D">
        <w:rPr>
          <w:lang w:val="en-NZ"/>
        </w:rPr>
        <w:t xml:space="preserve">a </w:t>
      </w:r>
      <w:r w:rsidR="00E50607" w:rsidRPr="00573F56">
        <w:t>local board and community board in relation to any committees</w:t>
      </w:r>
      <w:r w:rsidR="00BB1EDB" w:rsidRPr="00573F56">
        <w:t xml:space="preserve"> or</w:t>
      </w:r>
      <w:r w:rsidR="00E50607" w:rsidRPr="00573F56">
        <w:t xml:space="preserve"> subcommittees with delegated authority.</w:t>
      </w:r>
    </w:p>
    <w:p w14:paraId="2496547D" w14:textId="19B96F5E" w:rsidR="002E5E78" w:rsidRPr="00573F56" w:rsidRDefault="004A534D" w:rsidP="00507B68">
      <w:pPr>
        <w:pStyle w:val="BodyText-1"/>
        <w:rPr>
          <w:i/>
          <w:lang w:val="en-NZ"/>
        </w:rPr>
      </w:pPr>
      <w:r>
        <w:rPr>
          <w:i/>
          <w:lang w:val="en-NZ"/>
        </w:rPr>
        <w:t xml:space="preserve">LGA 2002, sch 7, </w:t>
      </w:r>
      <w:r w:rsidR="002E5E78" w:rsidRPr="00573F56">
        <w:rPr>
          <w:i/>
          <w:lang w:val="en-NZ"/>
        </w:rPr>
        <w:t>cl 30</w:t>
      </w:r>
      <w:r w:rsidR="008B53F5" w:rsidRPr="00573F56">
        <w:rPr>
          <w:i/>
          <w:lang w:val="en-NZ"/>
        </w:rPr>
        <w:t xml:space="preserve"> </w:t>
      </w:r>
      <w:r w:rsidR="002E5E78" w:rsidRPr="00573F56">
        <w:rPr>
          <w:i/>
          <w:lang w:val="en-NZ"/>
        </w:rPr>
        <w:t>(6)</w:t>
      </w:r>
      <w:r w:rsidR="007D7D78">
        <w:rPr>
          <w:i/>
          <w:lang w:val="en-NZ"/>
        </w:rPr>
        <w:t>.</w:t>
      </w:r>
    </w:p>
    <w:p w14:paraId="3633F403" w14:textId="15F6B54C" w:rsidR="00F56CA8" w:rsidRPr="00383E70" w:rsidRDefault="00B24BCA" w:rsidP="00383E70">
      <w:pPr>
        <w:pStyle w:val="Heading2"/>
        <w:numPr>
          <w:ilvl w:val="0"/>
          <w:numId w:val="33"/>
        </w:numPr>
        <w:ind w:left="851" w:hanging="851"/>
        <w:rPr>
          <w:lang w:val="en-NZ"/>
        </w:rPr>
      </w:pPr>
      <w:bookmarkStart w:id="157" w:name="_Toc109296428"/>
      <w:bookmarkStart w:id="158" w:name="_Toc110524671"/>
      <w:bookmarkStart w:id="159" w:name="_Toc457932219"/>
      <w:bookmarkStart w:id="160" w:name="_Toc458071721"/>
      <w:r w:rsidRPr="00383E70">
        <w:rPr>
          <w:lang w:val="en-NZ"/>
        </w:rPr>
        <w:t>Committees</w:t>
      </w:r>
      <w:r w:rsidRPr="00573F56">
        <w:t xml:space="preserve"> and </w:t>
      </w:r>
      <w:r w:rsidRPr="00383E70">
        <w:rPr>
          <w:lang w:val="en-NZ"/>
        </w:rPr>
        <w:t>sub committees subject to the direction of the local authority</w:t>
      </w:r>
      <w:r>
        <w:rPr>
          <w:lang w:val="en-NZ"/>
        </w:rPr>
        <w:t>/</w:t>
      </w:r>
      <w:r w:rsidR="00383E70">
        <w:rPr>
          <w:lang w:val="en-NZ"/>
        </w:rPr>
        <w:t>Kei raro ngā komiti me ngā komiti āpiti i te mana a te mana ā-rohe</w:t>
      </w:r>
      <w:bookmarkEnd w:id="157"/>
      <w:bookmarkEnd w:id="158"/>
      <w:r w:rsidR="00383E70">
        <w:rPr>
          <w:lang w:val="en-NZ"/>
        </w:rPr>
        <w:t xml:space="preserve"> </w:t>
      </w:r>
      <w:bookmarkEnd w:id="159"/>
      <w:bookmarkEnd w:id="160"/>
    </w:p>
    <w:p w14:paraId="0224DE33" w14:textId="755E60D7" w:rsidR="00E50607" w:rsidRPr="00573F56" w:rsidRDefault="00F56CA8" w:rsidP="00507B68">
      <w:pPr>
        <w:pStyle w:val="BodyText-1"/>
        <w:rPr>
          <w:lang w:val="en-NZ"/>
        </w:rPr>
      </w:pPr>
      <w:r w:rsidRPr="00573F56">
        <w:rPr>
          <w:lang w:val="en-NZ"/>
        </w:rPr>
        <w:t>A committee</w:t>
      </w:r>
      <w:r w:rsidR="00BB1EDB" w:rsidRPr="00573F56">
        <w:rPr>
          <w:lang w:val="en-NZ"/>
        </w:rPr>
        <w:t>, subcommittee</w:t>
      </w:r>
      <w:r w:rsidRPr="00573F56">
        <w:rPr>
          <w:lang w:val="en-NZ"/>
        </w:rPr>
        <w:t xml:space="preserve"> or other subordinate decision-making body is subject in all things to the control of the local </w:t>
      </w:r>
      <w:r w:rsidR="00B24BCA" w:rsidRPr="00573F56">
        <w:rPr>
          <w:lang w:val="en-NZ"/>
        </w:rPr>
        <w:t>authority and</w:t>
      </w:r>
      <w:r w:rsidRPr="00573F56">
        <w:rPr>
          <w:lang w:val="en-NZ"/>
        </w:rPr>
        <w:t xml:space="preserve"> must carry out all general and special directions of the local authority given </w:t>
      </w:r>
      <w:r w:rsidR="00E13944">
        <w:rPr>
          <w:lang w:val="en-NZ"/>
        </w:rPr>
        <w:t>to them</w:t>
      </w:r>
      <w:r w:rsidRPr="00573F56">
        <w:rPr>
          <w:lang w:val="en-NZ"/>
        </w:rPr>
        <w:t xml:space="preserve">. </w:t>
      </w:r>
    </w:p>
    <w:p w14:paraId="5B6D0C77" w14:textId="7A171293" w:rsidR="00F56CA8" w:rsidRDefault="004A534D" w:rsidP="00507B68">
      <w:pPr>
        <w:pStyle w:val="BodyText-1"/>
        <w:rPr>
          <w:i/>
          <w:lang w:val="en-NZ"/>
        </w:rPr>
      </w:pPr>
      <w:r>
        <w:rPr>
          <w:i/>
          <w:lang w:val="en-NZ"/>
        </w:rPr>
        <w:t xml:space="preserve">LGA 2002, sch 7, </w:t>
      </w:r>
      <w:r w:rsidR="00F56CA8" w:rsidRPr="00573F56">
        <w:rPr>
          <w:i/>
          <w:lang w:val="en-NZ"/>
        </w:rPr>
        <w:t>cl 30</w:t>
      </w:r>
      <w:r w:rsidR="0078694D">
        <w:rPr>
          <w:i/>
          <w:lang w:val="en-NZ"/>
        </w:rPr>
        <w:t>(3) &amp; (4).</w:t>
      </w:r>
    </w:p>
    <w:p w14:paraId="0250C4A1" w14:textId="77777777" w:rsidR="007569D6" w:rsidRPr="00573F56" w:rsidRDefault="007569D6" w:rsidP="00507B68">
      <w:pPr>
        <w:pStyle w:val="BodyText-1"/>
        <w:rPr>
          <w:i/>
          <w:lang w:val="en-NZ"/>
        </w:rPr>
      </w:pPr>
    </w:p>
    <w:p w14:paraId="7CCE4355" w14:textId="166D0045" w:rsidR="006E11D8" w:rsidRPr="00507B68" w:rsidRDefault="00B24BCA" w:rsidP="00383E70">
      <w:pPr>
        <w:pStyle w:val="Heading1"/>
        <w:numPr>
          <w:ilvl w:val="0"/>
          <w:numId w:val="35"/>
        </w:numPr>
        <w:spacing w:after="180"/>
        <w:ind w:left="851" w:hanging="851"/>
      </w:pPr>
      <w:bookmarkStart w:id="161" w:name="_Toc109296429"/>
      <w:bookmarkStart w:id="162" w:name="_Toc110524672"/>
      <w:bookmarkStart w:id="163" w:name="_Toc450735813"/>
      <w:bookmarkStart w:id="164" w:name="_Toc457932221"/>
      <w:bookmarkStart w:id="165" w:name="_Toc458071723"/>
      <w:r w:rsidRPr="00507B68">
        <w:t>Committees</w:t>
      </w:r>
      <w:r>
        <w:t>/</w:t>
      </w:r>
      <w:r w:rsidR="00383E70">
        <w:t>Ngā komiti</w:t>
      </w:r>
      <w:bookmarkEnd w:id="161"/>
      <w:bookmarkEnd w:id="162"/>
      <w:r w:rsidR="00383E70">
        <w:t xml:space="preserve"> </w:t>
      </w:r>
      <w:bookmarkStart w:id="166" w:name="_Toc450735814"/>
      <w:bookmarkEnd w:id="163"/>
      <w:bookmarkEnd w:id="164"/>
      <w:bookmarkEnd w:id="165"/>
    </w:p>
    <w:p w14:paraId="0FFA13B6" w14:textId="3314C353" w:rsidR="002E5E78" w:rsidRPr="00383E70" w:rsidRDefault="00B24BCA" w:rsidP="00383E70">
      <w:pPr>
        <w:pStyle w:val="Heading2"/>
        <w:numPr>
          <w:ilvl w:val="0"/>
          <w:numId w:val="143"/>
        </w:numPr>
        <w:spacing w:after="180"/>
        <w:ind w:left="851" w:hanging="851"/>
        <w:rPr>
          <w:lang w:val="en-NZ"/>
        </w:rPr>
      </w:pPr>
      <w:bookmarkStart w:id="167" w:name="_Toc109296430"/>
      <w:bookmarkStart w:id="168" w:name="_Toc457932222"/>
      <w:bookmarkStart w:id="169" w:name="_Toc110524673"/>
      <w:r w:rsidRPr="00383E70">
        <w:rPr>
          <w:lang w:val="en-NZ"/>
        </w:rPr>
        <w:t>Appointment of committees and subcommittees</w:t>
      </w:r>
      <w:r>
        <w:rPr>
          <w:lang w:val="en-NZ"/>
        </w:rPr>
        <w:t>/</w:t>
      </w:r>
      <w:r w:rsidR="00383E70">
        <w:rPr>
          <w:lang w:val="en-NZ"/>
        </w:rPr>
        <w:t>Te kopounga o ngā komiti me ngā komiti āpiti</w:t>
      </w:r>
      <w:bookmarkEnd w:id="166"/>
      <w:bookmarkEnd w:id="167"/>
      <w:bookmarkEnd w:id="168"/>
      <w:bookmarkEnd w:id="169"/>
    </w:p>
    <w:p w14:paraId="07D2DC1A" w14:textId="2C8D0153" w:rsidR="002E5E78" w:rsidRPr="00573F56" w:rsidRDefault="002E5E78" w:rsidP="00465E09">
      <w:pPr>
        <w:pStyle w:val="BodyText-1"/>
        <w:spacing w:after="180"/>
        <w:rPr>
          <w:lang w:val="en-NZ"/>
        </w:rPr>
      </w:pPr>
      <w:r w:rsidRPr="00573F56">
        <w:rPr>
          <w:lang w:val="en-NZ"/>
        </w:rPr>
        <w:t xml:space="preserve">A </w:t>
      </w:r>
      <w:r w:rsidR="00444C49" w:rsidRPr="00573F56">
        <w:rPr>
          <w:lang w:val="en-NZ"/>
        </w:rPr>
        <w:t>council</w:t>
      </w:r>
      <w:r w:rsidR="007D7D78">
        <w:rPr>
          <w:lang w:val="en-NZ"/>
        </w:rPr>
        <w:t xml:space="preserve"> may appoint the committees</w:t>
      </w:r>
      <w:r w:rsidR="001004A3">
        <w:rPr>
          <w:lang w:val="en-NZ"/>
        </w:rPr>
        <w:t>,</w:t>
      </w:r>
      <w:r w:rsidR="007D7D78">
        <w:rPr>
          <w:lang w:val="en-NZ"/>
        </w:rPr>
        <w:t xml:space="preserve"> </w:t>
      </w:r>
      <w:r w:rsidRPr="00573F56">
        <w:rPr>
          <w:lang w:val="en-NZ"/>
        </w:rPr>
        <w:t>subcommittees, and other subordinate decision-making bodies that it considers appropriate</w:t>
      </w:r>
      <w:r w:rsidR="00EC418C" w:rsidRPr="00573F56">
        <w:rPr>
          <w:lang w:val="en-NZ"/>
        </w:rPr>
        <w:t>. A</w:t>
      </w:r>
      <w:r w:rsidRPr="00573F56">
        <w:rPr>
          <w:lang w:val="en-NZ"/>
        </w:rPr>
        <w:t xml:space="preserve"> committee may appoint the subcommittees that it considers appropriate unless it is prohibited from doing so by the </w:t>
      </w:r>
      <w:r w:rsidR="00F1302F" w:rsidRPr="00573F56">
        <w:rPr>
          <w:lang w:val="en-NZ"/>
        </w:rPr>
        <w:t>c</w:t>
      </w:r>
      <w:r w:rsidR="00EC418C" w:rsidRPr="00573F56">
        <w:rPr>
          <w:lang w:val="en-NZ"/>
        </w:rPr>
        <w:t>ouncil</w:t>
      </w:r>
      <w:r w:rsidRPr="00573F56">
        <w:rPr>
          <w:lang w:val="en-NZ"/>
        </w:rPr>
        <w:t>.</w:t>
      </w:r>
    </w:p>
    <w:p w14:paraId="3F5280A7" w14:textId="65C64B77" w:rsidR="002E5E78" w:rsidRPr="00573F56" w:rsidRDefault="004A534D" w:rsidP="00465E09">
      <w:pPr>
        <w:pStyle w:val="BodyText-1"/>
        <w:spacing w:after="180"/>
        <w:rPr>
          <w:i/>
          <w:lang w:val="en-NZ"/>
        </w:rPr>
      </w:pPr>
      <w:r>
        <w:rPr>
          <w:i/>
          <w:lang w:val="en-NZ"/>
        </w:rPr>
        <w:t xml:space="preserve">LGA 2002, sch 7, </w:t>
      </w:r>
      <w:r w:rsidR="002E5E78" w:rsidRPr="00573F56">
        <w:rPr>
          <w:i/>
          <w:lang w:val="en-NZ"/>
        </w:rPr>
        <w:t>cl 30(1) &amp; (2)</w:t>
      </w:r>
      <w:r w:rsidR="001B4E59">
        <w:rPr>
          <w:i/>
          <w:lang w:val="en-NZ"/>
        </w:rPr>
        <w:t>.</w:t>
      </w:r>
    </w:p>
    <w:p w14:paraId="5B1E4AC7" w14:textId="59A2EC3E" w:rsidR="002E5E78" w:rsidRPr="00383E70" w:rsidRDefault="00B24BCA" w:rsidP="00383E70">
      <w:pPr>
        <w:pStyle w:val="Heading2"/>
        <w:numPr>
          <w:ilvl w:val="0"/>
          <w:numId w:val="143"/>
        </w:numPr>
        <w:spacing w:after="180"/>
        <w:ind w:left="851" w:hanging="851"/>
        <w:rPr>
          <w:lang w:val="en-NZ"/>
        </w:rPr>
      </w:pPr>
      <w:bookmarkStart w:id="170" w:name="_Toc109296431"/>
      <w:bookmarkStart w:id="171" w:name="_Toc110524674"/>
      <w:bookmarkStart w:id="172" w:name="_Toc457932223"/>
      <w:bookmarkStart w:id="173" w:name="_Toc450735815"/>
      <w:r w:rsidRPr="00383E70">
        <w:rPr>
          <w:lang w:val="en-NZ"/>
        </w:rPr>
        <w:t>Discharge or reconstitution of committees and subcommittees</w:t>
      </w:r>
      <w:r w:rsidR="005E2E09">
        <w:rPr>
          <w:lang w:val="en-NZ"/>
        </w:rPr>
        <w:t>/</w:t>
      </w:r>
      <w:r w:rsidR="00383E70">
        <w:rPr>
          <w:lang w:val="en-NZ"/>
        </w:rPr>
        <w:t>Te whakakore, te whakahou rānei i ngā komiti me ngā komiti āpiti</w:t>
      </w:r>
      <w:bookmarkEnd w:id="170"/>
      <w:bookmarkEnd w:id="171"/>
      <w:r w:rsidR="00383E70">
        <w:rPr>
          <w:lang w:val="en-NZ"/>
        </w:rPr>
        <w:t xml:space="preserve"> </w:t>
      </w:r>
      <w:bookmarkEnd w:id="172"/>
      <w:bookmarkEnd w:id="173"/>
    </w:p>
    <w:p w14:paraId="34279267" w14:textId="77777777" w:rsidR="002E5E78" w:rsidRPr="00573F56" w:rsidRDefault="002E5E78" w:rsidP="00507B68">
      <w:pPr>
        <w:pStyle w:val="BodyText-1"/>
        <w:spacing w:after="120"/>
        <w:rPr>
          <w:lang w:val="en-NZ"/>
        </w:rPr>
      </w:pPr>
      <w:r w:rsidRPr="00573F56">
        <w:rPr>
          <w:lang w:val="en-NZ"/>
        </w:rPr>
        <w:t xml:space="preserve">Unless expressly provided otherwise in </w:t>
      </w:r>
      <w:r w:rsidR="00EC418C" w:rsidRPr="00573F56">
        <w:rPr>
          <w:lang w:val="en-NZ"/>
        </w:rPr>
        <w:t>legislation</w:t>
      </w:r>
      <w:r w:rsidR="00F1302F" w:rsidRPr="00573F56">
        <w:rPr>
          <w:lang w:val="en-NZ"/>
        </w:rPr>
        <w:t xml:space="preserve"> or regulation</w:t>
      </w:r>
      <w:r w:rsidRPr="00573F56">
        <w:rPr>
          <w:lang w:val="en-NZ"/>
        </w:rPr>
        <w:t>:</w:t>
      </w:r>
    </w:p>
    <w:p w14:paraId="6D2858A6" w14:textId="25ACA2E2" w:rsidR="002E5E78" w:rsidRPr="00573F56" w:rsidRDefault="00310156" w:rsidP="00BB55FA">
      <w:pPr>
        <w:pStyle w:val="BodyText-1"/>
        <w:numPr>
          <w:ilvl w:val="0"/>
          <w:numId w:val="36"/>
        </w:numPr>
        <w:spacing w:after="60"/>
        <w:ind w:left="1134" w:hanging="567"/>
        <w:rPr>
          <w:lang w:val="en-NZ"/>
        </w:rPr>
      </w:pPr>
      <w:r>
        <w:rPr>
          <w:lang w:val="en-NZ"/>
        </w:rPr>
        <w:t>A</w:t>
      </w:r>
      <w:r w:rsidR="002E5E78" w:rsidRPr="00573F56">
        <w:rPr>
          <w:lang w:val="en-NZ"/>
        </w:rPr>
        <w:t xml:space="preserve"> local authority may discharge or reconstitute a committee or subcommittee, or other subordinate decision-making body; and</w:t>
      </w:r>
    </w:p>
    <w:p w14:paraId="3FDDD356" w14:textId="6AF18D84" w:rsidR="002E5E78" w:rsidRPr="00573F56" w:rsidRDefault="00310156" w:rsidP="00465E09">
      <w:pPr>
        <w:pStyle w:val="BodyText-1"/>
        <w:numPr>
          <w:ilvl w:val="0"/>
          <w:numId w:val="36"/>
        </w:numPr>
        <w:tabs>
          <w:tab w:val="left" w:pos="6045"/>
        </w:tabs>
        <w:spacing w:after="180"/>
        <w:ind w:left="1134" w:hanging="567"/>
        <w:rPr>
          <w:lang w:val="en-NZ"/>
        </w:rPr>
      </w:pPr>
      <w:r>
        <w:rPr>
          <w:lang w:val="en-NZ"/>
        </w:rPr>
        <w:t>A</w:t>
      </w:r>
      <w:r w:rsidR="002E5E78" w:rsidRPr="00573F56">
        <w:rPr>
          <w:lang w:val="en-NZ"/>
        </w:rPr>
        <w:t xml:space="preserve"> committee may discharge or reconstitute a subcommittee.</w:t>
      </w:r>
      <w:r w:rsidR="00507B68">
        <w:rPr>
          <w:lang w:val="en-NZ"/>
        </w:rPr>
        <w:tab/>
      </w:r>
    </w:p>
    <w:p w14:paraId="3C016DF9" w14:textId="77777777" w:rsidR="002E5E78" w:rsidRPr="00573F56" w:rsidRDefault="002E5E78" w:rsidP="00465E09">
      <w:pPr>
        <w:pStyle w:val="BodyText-1"/>
        <w:spacing w:after="180"/>
        <w:rPr>
          <w:lang w:val="en-NZ"/>
        </w:rPr>
      </w:pPr>
      <w:r w:rsidRPr="00573F56">
        <w:rPr>
          <w:lang w:val="en-NZ"/>
        </w:rPr>
        <w:t xml:space="preserve">A committee, subcommittee, or other subordinate decision-making body is, unless </w:t>
      </w:r>
      <w:r w:rsidR="00EC418C" w:rsidRPr="00573F56">
        <w:rPr>
          <w:lang w:val="en-NZ"/>
        </w:rPr>
        <w:t xml:space="preserve">a council </w:t>
      </w:r>
      <w:r w:rsidRPr="00573F56">
        <w:rPr>
          <w:lang w:val="en-NZ"/>
        </w:rPr>
        <w:t xml:space="preserve">resolves otherwise, discharged </w:t>
      </w:r>
      <w:r w:rsidR="00EC418C" w:rsidRPr="00573F56">
        <w:rPr>
          <w:lang w:val="en-NZ"/>
        </w:rPr>
        <w:t xml:space="preserve">when </w:t>
      </w:r>
      <w:r w:rsidRPr="00573F56">
        <w:rPr>
          <w:lang w:val="en-NZ"/>
        </w:rPr>
        <w:t>members elected at a subsequent triennial general election</w:t>
      </w:r>
      <w:r w:rsidR="00EC418C" w:rsidRPr="00573F56">
        <w:rPr>
          <w:lang w:val="en-NZ"/>
        </w:rPr>
        <w:t xml:space="preserve"> come into office</w:t>
      </w:r>
      <w:r w:rsidRPr="00573F56">
        <w:rPr>
          <w:lang w:val="en-NZ"/>
        </w:rPr>
        <w:t xml:space="preserve">.  </w:t>
      </w:r>
    </w:p>
    <w:p w14:paraId="1DE4BA3B" w14:textId="77537A2C" w:rsidR="002E5E78" w:rsidRPr="00573F56" w:rsidRDefault="004A534D" w:rsidP="00465E09">
      <w:pPr>
        <w:pStyle w:val="BodyText-1"/>
        <w:spacing w:after="180"/>
        <w:rPr>
          <w:i/>
          <w:lang w:val="en-NZ"/>
        </w:rPr>
      </w:pPr>
      <w:r>
        <w:rPr>
          <w:i/>
          <w:lang w:val="en-NZ"/>
        </w:rPr>
        <w:lastRenderedPageBreak/>
        <w:t xml:space="preserve">LGA 2002, sch 7, </w:t>
      </w:r>
      <w:r w:rsidR="002E5E78" w:rsidRPr="00573F56">
        <w:rPr>
          <w:i/>
          <w:lang w:val="en-NZ"/>
        </w:rPr>
        <w:t>cl 30</w:t>
      </w:r>
      <w:r w:rsidR="007D14B9" w:rsidRPr="00573F56">
        <w:rPr>
          <w:i/>
          <w:lang w:val="en-NZ"/>
        </w:rPr>
        <w:t xml:space="preserve"> </w:t>
      </w:r>
      <w:r w:rsidR="002E5E78" w:rsidRPr="00573F56">
        <w:rPr>
          <w:i/>
          <w:lang w:val="en-NZ"/>
        </w:rPr>
        <w:t>(5) &amp; (7)</w:t>
      </w:r>
      <w:r w:rsidR="001B4E59">
        <w:rPr>
          <w:i/>
          <w:lang w:val="en-NZ"/>
        </w:rPr>
        <w:t>.</w:t>
      </w:r>
    </w:p>
    <w:p w14:paraId="6AC93BED" w14:textId="324FA225" w:rsidR="00F938CC" w:rsidRPr="00573F56" w:rsidRDefault="00EC418C" w:rsidP="00465E09">
      <w:pPr>
        <w:pStyle w:val="BodyText-1"/>
        <w:spacing w:after="180"/>
        <w:rPr>
          <w:lang w:val="en-NZ"/>
        </w:rPr>
      </w:pPr>
      <w:r w:rsidRPr="00573F56">
        <w:rPr>
          <w:b/>
          <w:lang w:val="en-NZ"/>
        </w:rPr>
        <w:t>Please n</w:t>
      </w:r>
      <w:r w:rsidR="00F938CC" w:rsidRPr="00573F56">
        <w:rPr>
          <w:b/>
          <w:lang w:val="en-NZ"/>
        </w:rPr>
        <w:t>ote:</w:t>
      </w:r>
      <w:r w:rsidR="00F938CC" w:rsidRPr="00573F56">
        <w:rPr>
          <w:lang w:val="en-NZ"/>
        </w:rPr>
        <w:t xml:space="preserve"> </w:t>
      </w:r>
      <w:r w:rsidR="004A534D">
        <w:rPr>
          <w:lang w:val="en-NZ"/>
        </w:rPr>
        <w:t>Section</w:t>
      </w:r>
      <w:r w:rsidR="00F938CC" w:rsidRPr="00573F56">
        <w:rPr>
          <w:lang w:val="en-NZ"/>
        </w:rPr>
        <w:t>12</w:t>
      </w:r>
      <w:r w:rsidR="008B53F5" w:rsidRPr="00573F56">
        <w:rPr>
          <w:lang w:val="en-NZ"/>
        </w:rPr>
        <w:t xml:space="preserve"> </w:t>
      </w:r>
      <w:r w:rsidR="00F938CC" w:rsidRPr="00573F56">
        <w:rPr>
          <w:lang w:val="en-NZ"/>
        </w:rPr>
        <w:t xml:space="preserve">(2) of the Civil Defence and Emergency Management Act 2002 states that </w:t>
      </w:r>
      <w:r w:rsidR="001B4E59">
        <w:rPr>
          <w:lang w:val="en-NZ"/>
        </w:rPr>
        <w:t>a</w:t>
      </w:r>
      <w:r w:rsidR="00F938CC" w:rsidRPr="00573F56">
        <w:rPr>
          <w:lang w:val="en-NZ"/>
        </w:rPr>
        <w:t xml:space="preserve"> Civil Defence and Emergency Management Group </w:t>
      </w:r>
      <w:r w:rsidR="001B4E59">
        <w:rPr>
          <w:lang w:val="en-NZ"/>
        </w:rPr>
        <w:t>is</w:t>
      </w:r>
      <w:r w:rsidR="00F938CC" w:rsidRPr="00573F56">
        <w:rPr>
          <w:lang w:val="en-NZ"/>
        </w:rPr>
        <w:t xml:space="preserve"> not deemed to be discharged following a triennial election.</w:t>
      </w:r>
      <w:r w:rsidR="005631FB">
        <w:rPr>
          <w:lang w:val="en-NZ"/>
        </w:rPr>
        <w:t xml:space="preserve"> </w:t>
      </w:r>
      <w:r w:rsidR="003F62DF" w:rsidRPr="0095516E">
        <w:rPr>
          <w:lang w:val="en-NZ"/>
        </w:rPr>
        <w:t>Th</w:t>
      </w:r>
      <w:r w:rsidR="00481316" w:rsidRPr="00943539">
        <w:rPr>
          <w:lang w:val="en-NZ"/>
        </w:rPr>
        <w:t xml:space="preserve">e same is true for </w:t>
      </w:r>
      <w:r w:rsidR="003F62DF" w:rsidRPr="0095516E">
        <w:t xml:space="preserve">District Licensing Committees (see </w:t>
      </w:r>
      <w:r w:rsidR="0033402F">
        <w:t>the LGNZ Guide to Standing Orders</w:t>
      </w:r>
      <w:r w:rsidR="003F62DF" w:rsidRPr="0095516E">
        <w:t>).</w:t>
      </w:r>
    </w:p>
    <w:p w14:paraId="450CF2C7" w14:textId="0257A15F" w:rsidR="001B142D" w:rsidRPr="00383E70" w:rsidRDefault="005E2E09" w:rsidP="00383E70">
      <w:pPr>
        <w:pStyle w:val="Heading2"/>
        <w:numPr>
          <w:ilvl w:val="0"/>
          <w:numId w:val="143"/>
        </w:numPr>
        <w:spacing w:after="180"/>
        <w:ind w:left="851" w:hanging="851"/>
        <w:rPr>
          <w:lang w:val="en-NZ"/>
        </w:rPr>
      </w:pPr>
      <w:bookmarkStart w:id="174" w:name="_Toc109296432"/>
      <w:bookmarkStart w:id="175" w:name="_Toc450735816"/>
      <w:bookmarkStart w:id="176" w:name="_Toc457932224"/>
      <w:bookmarkStart w:id="177" w:name="_Toc110524675"/>
      <w:r w:rsidRPr="00383E70">
        <w:rPr>
          <w:lang w:val="en-NZ"/>
        </w:rPr>
        <w:t>Appointment or discharge of committee members and subcommittee members</w:t>
      </w:r>
      <w:r>
        <w:rPr>
          <w:lang w:val="en-NZ"/>
        </w:rPr>
        <w:t>/</w:t>
      </w:r>
      <w:r w:rsidR="00383E70">
        <w:rPr>
          <w:lang w:val="en-NZ"/>
        </w:rPr>
        <w:t>Te koupounga, te whakakore rānei i ngā mema komiti me ngā mema komiti āpiti</w:t>
      </w:r>
      <w:bookmarkEnd w:id="174"/>
      <w:bookmarkEnd w:id="175"/>
      <w:bookmarkEnd w:id="176"/>
      <w:bookmarkEnd w:id="177"/>
    </w:p>
    <w:p w14:paraId="1CCA838D" w14:textId="45DFF377" w:rsidR="001B142D" w:rsidRPr="00573F56" w:rsidRDefault="001B142D" w:rsidP="00465E09">
      <w:pPr>
        <w:pStyle w:val="BodyText-1"/>
        <w:spacing w:after="180"/>
      </w:pPr>
      <w:r w:rsidRPr="00573F56">
        <w:rPr>
          <w:lang w:val="en-NZ"/>
        </w:rPr>
        <w:t xml:space="preserve">A </w:t>
      </w:r>
      <w:r w:rsidR="00F1302F" w:rsidRPr="00573F56">
        <w:rPr>
          <w:lang w:val="en-NZ"/>
        </w:rPr>
        <w:t>council</w:t>
      </w:r>
      <w:r w:rsidRPr="00573F56">
        <w:rPr>
          <w:lang w:val="en-NZ"/>
        </w:rPr>
        <w:t xml:space="preserve"> may appoint or discharge any member of a committee</w:t>
      </w:r>
      <w:r w:rsidR="00F1302F" w:rsidRPr="00573F56">
        <w:rPr>
          <w:lang w:val="en-NZ"/>
        </w:rPr>
        <w:t xml:space="preserve"> and, if established by the council, a subcommittee</w:t>
      </w:r>
      <w:r w:rsidRPr="00573F56">
        <w:rPr>
          <w:lang w:val="en-NZ"/>
        </w:rPr>
        <w:t xml:space="preserve">. A committee may appoint or discharge any member of a subcommittee appointed by the committee unless directed otherwise by the </w:t>
      </w:r>
      <w:r w:rsidR="00F1302F" w:rsidRPr="00573F56">
        <w:rPr>
          <w:lang w:val="en-NZ"/>
        </w:rPr>
        <w:t>council</w:t>
      </w:r>
      <w:r w:rsidR="005B7132">
        <w:rPr>
          <w:lang w:val="en-NZ"/>
        </w:rPr>
        <w:t>.</w:t>
      </w:r>
    </w:p>
    <w:p w14:paraId="20258819" w14:textId="17DC9B69" w:rsidR="001B142D" w:rsidRPr="00573F56" w:rsidRDefault="004A534D" w:rsidP="00465E09">
      <w:pPr>
        <w:pStyle w:val="BodyText-1"/>
        <w:spacing w:after="180"/>
        <w:rPr>
          <w:i/>
        </w:rPr>
      </w:pPr>
      <w:r>
        <w:rPr>
          <w:i/>
          <w:lang w:val="en-NZ"/>
        </w:rPr>
        <w:t xml:space="preserve">LGA 2002, sch 7, </w:t>
      </w:r>
      <w:r w:rsidR="001B142D" w:rsidRPr="00573F56">
        <w:rPr>
          <w:i/>
          <w:lang w:val="en-NZ"/>
        </w:rPr>
        <w:t>cl 31(1) &amp; (2)</w:t>
      </w:r>
      <w:r w:rsidR="00310156">
        <w:rPr>
          <w:i/>
          <w:lang w:val="en-NZ"/>
        </w:rPr>
        <w:t>.</w:t>
      </w:r>
    </w:p>
    <w:p w14:paraId="5AE2F2AF" w14:textId="219D973B" w:rsidR="001B142D" w:rsidRPr="00383E70" w:rsidRDefault="005E2E09" w:rsidP="00383E70">
      <w:pPr>
        <w:pStyle w:val="Heading2"/>
        <w:numPr>
          <w:ilvl w:val="0"/>
          <w:numId w:val="143"/>
        </w:numPr>
        <w:spacing w:after="180"/>
        <w:ind w:left="851" w:hanging="851"/>
        <w:rPr>
          <w:lang w:val="en-NZ"/>
        </w:rPr>
      </w:pPr>
      <w:bookmarkStart w:id="178" w:name="_Toc109296433"/>
      <w:bookmarkStart w:id="179" w:name="_Toc450735817"/>
      <w:bookmarkStart w:id="180" w:name="_Toc457932225"/>
      <w:bookmarkStart w:id="181" w:name="_Toc110524676"/>
      <w:r w:rsidRPr="00383E70">
        <w:rPr>
          <w:lang w:val="en-NZ"/>
        </w:rPr>
        <w:t>Elected members on committees and subcommittees</w:t>
      </w:r>
      <w:r w:rsidR="00155434">
        <w:rPr>
          <w:lang w:val="en-NZ"/>
        </w:rPr>
        <w:t>/</w:t>
      </w:r>
      <w:r w:rsidR="00383E70">
        <w:rPr>
          <w:lang w:val="en-NZ"/>
        </w:rPr>
        <w:t>Te tū a ngā mema pōti ki ngā komiti me ngā komiti āpiti</w:t>
      </w:r>
      <w:bookmarkEnd w:id="178"/>
      <w:bookmarkEnd w:id="179"/>
      <w:bookmarkEnd w:id="180"/>
      <w:bookmarkEnd w:id="181"/>
    </w:p>
    <w:p w14:paraId="4F8507FA" w14:textId="77777777" w:rsidR="00103A03" w:rsidRPr="00573F56" w:rsidRDefault="000E21C2" w:rsidP="00465E09">
      <w:pPr>
        <w:pStyle w:val="BodyText-1"/>
        <w:spacing w:after="180"/>
        <w:rPr>
          <w:lang w:val="en-NZ"/>
        </w:rPr>
      </w:pPr>
      <w:r w:rsidRPr="00573F56">
        <w:rPr>
          <w:lang w:val="en-NZ"/>
        </w:rPr>
        <w:t>The membe</w:t>
      </w:r>
      <w:r w:rsidR="006C0CA5" w:rsidRPr="00573F56">
        <w:rPr>
          <w:lang w:val="en-NZ"/>
        </w:rPr>
        <w:t>r</w:t>
      </w:r>
      <w:r w:rsidRPr="00573F56">
        <w:rPr>
          <w:lang w:val="en-NZ"/>
        </w:rPr>
        <w:t>s of a committee or subcommittee may</w:t>
      </w:r>
      <w:r w:rsidR="001004A3">
        <w:rPr>
          <w:lang w:val="en-NZ"/>
        </w:rPr>
        <w:t xml:space="preserve"> be</w:t>
      </w:r>
      <w:r w:rsidRPr="00573F56">
        <w:rPr>
          <w:lang w:val="en-NZ"/>
        </w:rPr>
        <w:t xml:space="preserve">, but </w:t>
      </w:r>
      <w:r w:rsidR="006F738C" w:rsidRPr="00573F56">
        <w:rPr>
          <w:lang w:val="en-NZ"/>
        </w:rPr>
        <w:t>are not required to be,</w:t>
      </w:r>
      <w:r w:rsidRPr="00573F56">
        <w:rPr>
          <w:lang w:val="en-NZ"/>
        </w:rPr>
        <w:t xml:space="preserve"> elected members of a local authority</w:t>
      </w:r>
      <w:r w:rsidR="006F738C" w:rsidRPr="00573F56">
        <w:rPr>
          <w:lang w:val="en-NZ"/>
        </w:rPr>
        <w:t>. A</w:t>
      </w:r>
      <w:r w:rsidRPr="00573F56">
        <w:rPr>
          <w:lang w:val="en-NZ"/>
        </w:rPr>
        <w:t xml:space="preserve"> </w:t>
      </w:r>
      <w:r w:rsidR="00F1302F" w:rsidRPr="00573F56">
        <w:rPr>
          <w:lang w:val="en-NZ"/>
        </w:rPr>
        <w:t>council</w:t>
      </w:r>
      <w:r w:rsidRPr="00573F56">
        <w:rPr>
          <w:lang w:val="en-NZ"/>
        </w:rPr>
        <w:t xml:space="preserve"> or committee may appoint </w:t>
      </w:r>
      <w:r w:rsidR="000021E5" w:rsidRPr="00573F56">
        <w:rPr>
          <w:lang w:val="en-NZ"/>
        </w:rPr>
        <w:t xml:space="preserve">a person who is not a member of the local authority </w:t>
      </w:r>
      <w:r w:rsidR="006F738C" w:rsidRPr="00573F56">
        <w:rPr>
          <w:lang w:val="en-NZ"/>
        </w:rPr>
        <w:t>to</w:t>
      </w:r>
      <w:r w:rsidR="00E13944">
        <w:rPr>
          <w:lang w:val="en-NZ"/>
        </w:rPr>
        <w:t xml:space="preserve"> a committee or sub</w:t>
      </w:r>
      <w:r w:rsidRPr="00573F56">
        <w:rPr>
          <w:lang w:val="en-NZ"/>
        </w:rPr>
        <w:t xml:space="preserve">committee if, in the opinion of the </w:t>
      </w:r>
      <w:r w:rsidR="00F1302F" w:rsidRPr="00573F56">
        <w:rPr>
          <w:lang w:val="en-NZ"/>
        </w:rPr>
        <w:t>council</w:t>
      </w:r>
      <w:r w:rsidR="00103A03" w:rsidRPr="00573F56">
        <w:rPr>
          <w:lang w:val="en-NZ"/>
        </w:rPr>
        <w:t xml:space="preserve"> or committee</w:t>
      </w:r>
      <w:r w:rsidRPr="00573F56">
        <w:rPr>
          <w:lang w:val="en-NZ"/>
        </w:rPr>
        <w:t xml:space="preserve">, the person has the skills, attributes or knowledge </w:t>
      </w:r>
      <w:r w:rsidR="00103A03" w:rsidRPr="00573F56">
        <w:rPr>
          <w:lang w:val="en-NZ"/>
        </w:rPr>
        <w:t xml:space="preserve">to </w:t>
      </w:r>
      <w:r w:rsidRPr="00573F56">
        <w:rPr>
          <w:lang w:val="en-NZ"/>
        </w:rPr>
        <w:t xml:space="preserve">assist the committee or subcommittee. </w:t>
      </w:r>
    </w:p>
    <w:p w14:paraId="553519AF" w14:textId="77777777" w:rsidR="001B142D" w:rsidRPr="00573F56" w:rsidRDefault="000E21C2" w:rsidP="00465E09">
      <w:pPr>
        <w:spacing w:before="0" w:after="180" w:line="276" w:lineRule="auto"/>
        <w:rPr>
          <w:lang w:val="en-NZ"/>
        </w:rPr>
      </w:pPr>
      <w:r w:rsidRPr="00962240">
        <w:rPr>
          <w:rFonts w:ascii="Calibri" w:eastAsia="Times New Roman" w:hAnsi="Calibri" w:cs="Times New Roman"/>
          <w:sz w:val="22"/>
          <w:lang w:val="en-NZ"/>
        </w:rPr>
        <w:t xml:space="preserve">At least </w:t>
      </w:r>
      <w:r w:rsidR="00507B68" w:rsidRPr="00962240">
        <w:rPr>
          <w:rFonts w:ascii="Calibri" w:eastAsia="Times New Roman" w:hAnsi="Calibri" w:cs="Times New Roman"/>
          <w:sz w:val="22"/>
          <w:lang w:val="en-NZ"/>
        </w:rPr>
        <w:t>one</w:t>
      </w:r>
      <w:r w:rsidRPr="00962240">
        <w:rPr>
          <w:rFonts w:ascii="Calibri" w:eastAsia="Times New Roman" w:hAnsi="Calibri" w:cs="Times New Roman"/>
          <w:sz w:val="22"/>
          <w:lang w:val="en-NZ"/>
        </w:rPr>
        <w:t xml:space="preserve"> member of a committee must be an elected member of the </w:t>
      </w:r>
      <w:r w:rsidR="00103A03" w:rsidRPr="00962240">
        <w:rPr>
          <w:rFonts w:ascii="Calibri" w:eastAsia="Times New Roman" w:hAnsi="Calibri" w:cs="Times New Roman"/>
          <w:sz w:val="22"/>
          <w:lang w:val="en-NZ"/>
        </w:rPr>
        <w:t>council</w:t>
      </w:r>
      <w:r w:rsidRPr="00962240">
        <w:rPr>
          <w:rFonts w:ascii="Calibri" w:eastAsia="Times New Roman" w:hAnsi="Calibri" w:cs="Times New Roman"/>
          <w:sz w:val="22"/>
          <w:lang w:val="en-NZ"/>
        </w:rPr>
        <w:t>.</w:t>
      </w:r>
      <w:r w:rsidR="00103A03" w:rsidRPr="00962240">
        <w:rPr>
          <w:rFonts w:ascii="Calibri" w:eastAsia="Times New Roman" w:hAnsi="Calibri" w:cs="Times New Roman"/>
          <w:sz w:val="22"/>
          <w:lang w:val="en-NZ"/>
        </w:rPr>
        <w:t xml:space="preserve"> In the case of a committee established by a local board or community board at least one member must be a member of that board.</w:t>
      </w:r>
      <w:r w:rsidRPr="00962240">
        <w:rPr>
          <w:rFonts w:ascii="Calibri" w:eastAsia="Times New Roman" w:hAnsi="Calibri" w:cs="Times New Roman"/>
          <w:sz w:val="22"/>
          <w:lang w:val="en-NZ"/>
        </w:rPr>
        <w:t xml:space="preserve"> A staff member of the local authority</w:t>
      </w:r>
      <w:r w:rsidR="000021E5" w:rsidRPr="00962240">
        <w:rPr>
          <w:rFonts w:ascii="Calibri" w:eastAsia="Times New Roman" w:hAnsi="Calibri" w:cs="Times New Roman"/>
          <w:sz w:val="22"/>
          <w:lang w:val="en-NZ"/>
        </w:rPr>
        <w:t>,</w:t>
      </w:r>
      <w:r w:rsidRPr="00962240">
        <w:rPr>
          <w:rFonts w:ascii="Calibri" w:eastAsia="Times New Roman" w:hAnsi="Calibri" w:cs="Times New Roman"/>
          <w:sz w:val="22"/>
          <w:lang w:val="en-NZ"/>
        </w:rPr>
        <w:t xml:space="preserve"> in the course of their employment</w:t>
      </w:r>
      <w:r w:rsidR="000021E5" w:rsidRPr="00962240">
        <w:rPr>
          <w:rFonts w:ascii="Calibri" w:eastAsia="Times New Roman" w:hAnsi="Calibri" w:cs="Times New Roman"/>
          <w:sz w:val="22"/>
          <w:lang w:val="en-NZ"/>
        </w:rPr>
        <w:t>,</w:t>
      </w:r>
      <w:r w:rsidRPr="00962240">
        <w:rPr>
          <w:rFonts w:ascii="Calibri" w:eastAsia="Times New Roman" w:hAnsi="Calibri" w:cs="Times New Roman"/>
          <w:sz w:val="22"/>
          <w:lang w:val="en-NZ"/>
        </w:rPr>
        <w:t xml:space="preserve"> can be a member of a subcommittee</w:t>
      </w:r>
      <w:r w:rsidR="000021E5" w:rsidRPr="00962240">
        <w:rPr>
          <w:rFonts w:ascii="Calibri" w:eastAsia="Times New Roman" w:hAnsi="Calibri" w:cs="Times New Roman"/>
          <w:sz w:val="22"/>
          <w:lang w:val="en-NZ"/>
        </w:rPr>
        <w:t xml:space="preserve"> but not a committee</w:t>
      </w:r>
      <w:r w:rsidR="000021E5" w:rsidRPr="00573F56">
        <w:rPr>
          <w:lang w:val="en-NZ"/>
        </w:rPr>
        <w:t>.</w:t>
      </w:r>
    </w:p>
    <w:p w14:paraId="71272B42" w14:textId="20436A35" w:rsidR="00F56CA8" w:rsidRPr="00573F56" w:rsidRDefault="004A534D">
      <w:pPr>
        <w:pStyle w:val="BodyText-1"/>
        <w:rPr>
          <w:i/>
        </w:rPr>
      </w:pPr>
      <w:bookmarkStart w:id="182" w:name="_Hlk107410912"/>
      <w:r>
        <w:rPr>
          <w:i/>
          <w:lang w:val="en-NZ"/>
        </w:rPr>
        <w:t xml:space="preserve">LGA 2002, sch 7, </w:t>
      </w:r>
      <w:bookmarkEnd w:id="182"/>
      <w:r w:rsidR="00F56CA8" w:rsidRPr="00573F56">
        <w:rPr>
          <w:i/>
          <w:lang w:val="en-NZ"/>
        </w:rPr>
        <w:t>cl 31(4)</w:t>
      </w:r>
      <w:r w:rsidR="001B4E59">
        <w:rPr>
          <w:i/>
          <w:lang w:val="en-NZ"/>
        </w:rPr>
        <w:t>.</w:t>
      </w:r>
    </w:p>
    <w:p w14:paraId="06B37745" w14:textId="7A4BD10C" w:rsidR="000021E5" w:rsidRPr="00383E70" w:rsidRDefault="00155434" w:rsidP="00383E70">
      <w:pPr>
        <w:pStyle w:val="Heading2"/>
        <w:numPr>
          <w:ilvl w:val="0"/>
          <w:numId w:val="143"/>
        </w:numPr>
        <w:ind w:left="851" w:hanging="851"/>
        <w:rPr>
          <w:lang w:val="en-NZ"/>
        </w:rPr>
      </w:pPr>
      <w:bookmarkStart w:id="183" w:name="_Toc109296434"/>
      <w:bookmarkStart w:id="184" w:name="_Toc450735818"/>
      <w:bookmarkStart w:id="185" w:name="_Toc457932226"/>
      <w:bookmarkStart w:id="186" w:name="_Toc110524677"/>
      <w:r w:rsidRPr="00383E70">
        <w:rPr>
          <w:lang w:val="en-NZ"/>
        </w:rPr>
        <w:t>Local authority may replace members if committee not discharged</w:t>
      </w:r>
      <w:r>
        <w:rPr>
          <w:lang w:val="en-NZ"/>
        </w:rPr>
        <w:t>/</w:t>
      </w:r>
      <w:r w:rsidR="00383E70">
        <w:rPr>
          <w:lang w:val="en-NZ"/>
        </w:rPr>
        <w:t>Ka āhei te mana ā-rohe ki te whakakapi i ngā mema mēnā kāore i whakakorehia te komiti</w:t>
      </w:r>
      <w:bookmarkEnd w:id="183"/>
      <w:bookmarkEnd w:id="184"/>
      <w:bookmarkEnd w:id="185"/>
      <w:bookmarkEnd w:id="186"/>
    </w:p>
    <w:p w14:paraId="2DF341F2" w14:textId="6D3F46B1" w:rsidR="000021E5" w:rsidRPr="00573F56" w:rsidRDefault="000021E5" w:rsidP="00507B68">
      <w:pPr>
        <w:pStyle w:val="BodyText-1"/>
      </w:pPr>
      <w:r w:rsidRPr="00573F56">
        <w:rPr>
          <w:lang w:val="en-NZ"/>
        </w:rPr>
        <w:t xml:space="preserve">If a local authority resolves that a committee, </w:t>
      </w:r>
      <w:proofErr w:type="gramStart"/>
      <w:r w:rsidRPr="00573F56">
        <w:rPr>
          <w:lang w:val="en-NZ"/>
        </w:rPr>
        <w:t>subcommittee</w:t>
      </w:r>
      <w:proofErr w:type="gramEnd"/>
      <w:r w:rsidRPr="00573F56">
        <w:rPr>
          <w:lang w:val="en-NZ"/>
        </w:rPr>
        <w:t xml:space="preserve"> or other subordinate decision-making body is not to be discharged under cl</w:t>
      </w:r>
      <w:r w:rsidR="004A2710" w:rsidRPr="00573F56">
        <w:rPr>
          <w:lang w:val="en-NZ"/>
        </w:rPr>
        <w:t xml:space="preserve"> </w:t>
      </w:r>
      <w:r w:rsidRPr="00573F56">
        <w:rPr>
          <w:lang w:val="en-NZ"/>
        </w:rPr>
        <w:t>30</w:t>
      </w:r>
      <w:r w:rsidR="004A2710" w:rsidRPr="00573F56">
        <w:rPr>
          <w:lang w:val="en-NZ"/>
        </w:rPr>
        <w:t xml:space="preserve"> </w:t>
      </w:r>
      <w:r w:rsidRPr="00573F56">
        <w:rPr>
          <w:lang w:val="en-NZ"/>
        </w:rPr>
        <w:t>(7)</w:t>
      </w:r>
      <w:r w:rsidR="004A534D">
        <w:rPr>
          <w:lang w:val="en-NZ"/>
        </w:rPr>
        <w:t>, sch 7</w:t>
      </w:r>
      <w:r w:rsidRPr="00573F56">
        <w:rPr>
          <w:lang w:val="en-NZ"/>
        </w:rPr>
        <w:t>, LGA</w:t>
      </w:r>
      <w:r w:rsidR="00103A03" w:rsidRPr="00573F56">
        <w:rPr>
          <w:lang w:val="en-NZ"/>
        </w:rPr>
        <w:t xml:space="preserve"> 2002</w:t>
      </w:r>
      <w:r w:rsidRPr="00573F56">
        <w:rPr>
          <w:lang w:val="en-NZ"/>
        </w:rPr>
        <w:t xml:space="preserve">, the local authority </w:t>
      </w:r>
      <w:r w:rsidR="008F7DB8" w:rsidRPr="00573F56">
        <w:rPr>
          <w:lang w:val="en-NZ"/>
        </w:rPr>
        <w:t>may replace the members of that committee, subcommittee or subordinate decision-making body after the next triennial general election of members.</w:t>
      </w:r>
    </w:p>
    <w:p w14:paraId="6835BD60" w14:textId="7B621B7C" w:rsidR="008F7DB8" w:rsidRPr="00573F56" w:rsidRDefault="004A534D" w:rsidP="00507B68">
      <w:pPr>
        <w:pStyle w:val="BodyText-1"/>
        <w:rPr>
          <w:i/>
        </w:rPr>
      </w:pPr>
      <w:r>
        <w:rPr>
          <w:i/>
          <w:lang w:val="en-NZ"/>
        </w:rPr>
        <w:t xml:space="preserve">LGA 2002, sch 7, </w:t>
      </w:r>
      <w:r w:rsidR="008F7DB8" w:rsidRPr="00573F56">
        <w:rPr>
          <w:i/>
          <w:lang w:val="en-NZ"/>
        </w:rPr>
        <w:t>cl 31(5)</w:t>
      </w:r>
      <w:r w:rsidR="001B4E59">
        <w:rPr>
          <w:i/>
          <w:lang w:val="en-NZ"/>
        </w:rPr>
        <w:t>.</w:t>
      </w:r>
    </w:p>
    <w:p w14:paraId="70AEEB42" w14:textId="0C911EFC" w:rsidR="002E5E78" w:rsidRPr="00383E70" w:rsidRDefault="00155434" w:rsidP="00383E70">
      <w:pPr>
        <w:pStyle w:val="Heading2"/>
        <w:numPr>
          <w:ilvl w:val="0"/>
          <w:numId w:val="143"/>
        </w:numPr>
        <w:ind w:left="851" w:hanging="851"/>
        <w:rPr>
          <w:lang w:val="en-NZ"/>
        </w:rPr>
      </w:pPr>
      <w:bookmarkStart w:id="187" w:name="_Toc109296435"/>
      <w:bookmarkStart w:id="188" w:name="_Toc450735820"/>
      <w:bookmarkStart w:id="189" w:name="_Toc457932227"/>
      <w:bookmarkStart w:id="190" w:name="_Toc110524678"/>
      <w:r w:rsidRPr="00383E70">
        <w:rPr>
          <w:lang w:val="en-NZ"/>
        </w:rPr>
        <w:t>Membership of Mayor</w:t>
      </w:r>
      <w:r>
        <w:rPr>
          <w:lang w:val="en-NZ"/>
        </w:rPr>
        <w:t>/</w:t>
      </w:r>
      <w:r w:rsidR="00383E70">
        <w:rPr>
          <w:lang w:val="en-NZ"/>
        </w:rPr>
        <w:t>Te mematanga a te Koromatua</w:t>
      </w:r>
      <w:bookmarkEnd w:id="187"/>
      <w:bookmarkEnd w:id="188"/>
      <w:bookmarkEnd w:id="189"/>
      <w:bookmarkEnd w:id="190"/>
    </w:p>
    <w:p w14:paraId="01842596" w14:textId="7DC56C0A" w:rsidR="002E5E78" w:rsidRPr="00573F56" w:rsidRDefault="00E13944" w:rsidP="00507B68">
      <w:pPr>
        <w:pStyle w:val="BodyText-1"/>
      </w:pPr>
      <w:r>
        <w:t>The M</w:t>
      </w:r>
      <w:r w:rsidR="002E5E78" w:rsidRPr="00573F56">
        <w:t>ayor is a member of every committee of the local authority</w:t>
      </w:r>
      <w:r w:rsidR="00425F24">
        <w:t xml:space="preserve"> unless specific legislation provides otherwise, </w:t>
      </w:r>
      <w:r w:rsidR="0083173E">
        <w:t xml:space="preserve">such as </w:t>
      </w:r>
      <w:r w:rsidR="00425F24">
        <w:t xml:space="preserve">a committee established under </w:t>
      </w:r>
      <w:r w:rsidR="005B7132">
        <w:t xml:space="preserve">s 189 of the </w:t>
      </w:r>
      <w:r w:rsidR="00425F24">
        <w:t>Sale and Supply of Alcohol Act 2012</w:t>
      </w:r>
      <w:r w:rsidR="005B7132">
        <w:t>.</w:t>
      </w:r>
      <w:r w:rsidR="002E5E78" w:rsidRPr="00573F56">
        <w:t xml:space="preserve"> </w:t>
      </w:r>
    </w:p>
    <w:p w14:paraId="45A2A077" w14:textId="19B11A19" w:rsidR="002E5E78" w:rsidRPr="00573F56" w:rsidRDefault="004A534D" w:rsidP="00507B68">
      <w:pPr>
        <w:pStyle w:val="BodyText-1"/>
        <w:rPr>
          <w:i/>
        </w:rPr>
      </w:pPr>
      <w:r>
        <w:rPr>
          <w:i/>
        </w:rPr>
        <w:lastRenderedPageBreak/>
        <w:t xml:space="preserve">LGA 2002, </w:t>
      </w:r>
      <w:r w:rsidR="002E5E78" w:rsidRPr="00573F56">
        <w:rPr>
          <w:i/>
        </w:rPr>
        <w:t>s</w:t>
      </w:r>
      <w:r w:rsidR="001B4E59">
        <w:rPr>
          <w:i/>
        </w:rPr>
        <w:t xml:space="preserve"> </w:t>
      </w:r>
      <w:r w:rsidR="002E5E78" w:rsidRPr="00573F56">
        <w:rPr>
          <w:i/>
        </w:rPr>
        <w:t>41</w:t>
      </w:r>
      <w:proofErr w:type="gramStart"/>
      <w:r w:rsidR="002E5E78" w:rsidRPr="00573F56">
        <w:rPr>
          <w:i/>
        </w:rPr>
        <w:t>A(</w:t>
      </w:r>
      <w:proofErr w:type="gramEnd"/>
      <w:r w:rsidR="002E5E78" w:rsidRPr="00573F56">
        <w:rPr>
          <w:i/>
        </w:rPr>
        <w:t>5)</w:t>
      </w:r>
      <w:r w:rsidR="001B4E59">
        <w:rPr>
          <w:i/>
        </w:rPr>
        <w:t>.</w:t>
      </w:r>
    </w:p>
    <w:p w14:paraId="0AF2DF2F" w14:textId="17B14600" w:rsidR="002E5E78" w:rsidRPr="00383E70" w:rsidRDefault="00155434" w:rsidP="00383E70">
      <w:pPr>
        <w:pStyle w:val="Heading2"/>
        <w:numPr>
          <w:ilvl w:val="0"/>
          <w:numId w:val="143"/>
        </w:numPr>
        <w:ind w:left="851" w:hanging="851"/>
        <w:rPr>
          <w:lang w:val="en-NZ"/>
        </w:rPr>
      </w:pPr>
      <w:bookmarkStart w:id="191" w:name="_Toc109296436"/>
      <w:bookmarkStart w:id="192" w:name="_Toc450735821"/>
      <w:bookmarkStart w:id="193" w:name="_Toc457932228"/>
      <w:bookmarkStart w:id="194" w:name="_Toc110524679"/>
      <w:r w:rsidRPr="00383E70">
        <w:rPr>
          <w:lang w:val="en-NZ"/>
        </w:rPr>
        <w:t>Decision not invalid despite irregularity in membership</w:t>
      </w:r>
      <w:r w:rsidR="001E599C">
        <w:rPr>
          <w:lang w:val="en-NZ"/>
        </w:rPr>
        <w:t>/</w:t>
      </w:r>
      <w:r w:rsidR="00383E70">
        <w:rPr>
          <w:lang w:val="en-NZ"/>
        </w:rPr>
        <w:t>Kāore e noho manakore tētahi whakatau ahakoa i rangirua te mematanga</w:t>
      </w:r>
      <w:bookmarkEnd w:id="191"/>
      <w:bookmarkEnd w:id="192"/>
      <w:bookmarkEnd w:id="193"/>
      <w:bookmarkEnd w:id="194"/>
    </w:p>
    <w:p w14:paraId="2268C6DF" w14:textId="36EA69B8" w:rsidR="002E5E78" w:rsidRPr="00573F56" w:rsidRDefault="00103A03" w:rsidP="00507B68">
      <w:pPr>
        <w:pStyle w:val="BodyText-1"/>
        <w:spacing w:after="120"/>
      </w:pPr>
      <w:proofErr w:type="gramStart"/>
      <w:r w:rsidRPr="00573F56">
        <w:t>For the purpose of</w:t>
      </w:r>
      <w:proofErr w:type="gramEnd"/>
      <w:r w:rsidRPr="00573F56">
        <w:t xml:space="preserve"> these </w:t>
      </w:r>
      <w:r w:rsidR="00841832">
        <w:t>S</w:t>
      </w:r>
      <w:r w:rsidRPr="00573F56">
        <w:t xml:space="preserve">tanding </w:t>
      </w:r>
      <w:r w:rsidR="00841832">
        <w:t>O</w:t>
      </w:r>
      <w:r w:rsidRPr="00573F56">
        <w:t xml:space="preserve">rders a </w:t>
      </w:r>
      <w:r w:rsidR="002E5E78" w:rsidRPr="00573F56">
        <w:t xml:space="preserve">decision of a local authority, committee, local </w:t>
      </w:r>
      <w:r w:rsidR="001944A0">
        <w:t>board and</w:t>
      </w:r>
      <w:r w:rsidR="002E5E78" w:rsidRPr="00573F56">
        <w:t xml:space="preserve"> community board </w:t>
      </w:r>
      <w:r w:rsidR="0042005D" w:rsidRPr="00573F56">
        <w:t>is not invalidated if</w:t>
      </w:r>
      <w:r w:rsidR="002E5E78" w:rsidRPr="00573F56">
        <w:t>:</w:t>
      </w:r>
    </w:p>
    <w:p w14:paraId="28A226B7" w14:textId="57175D0C" w:rsidR="002E5E78" w:rsidRPr="00573F56" w:rsidRDefault="00310156" w:rsidP="00E92482">
      <w:pPr>
        <w:pStyle w:val="BodyText-1"/>
        <w:numPr>
          <w:ilvl w:val="0"/>
          <w:numId w:val="37"/>
        </w:numPr>
        <w:spacing w:after="60"/>
        <w:ind w:left="1134" w:hanging="567"/>
      </w:pPr>
      <w:r>
        <w:t>T</w:t>
      </w:r>
      <w:r w:rsidR="002E5E78" w:rsidRPr="00573F56">
        <w:t>here is a vacancy in the membership of the local authority, committee, local or community board at the time of the decision</w:t>
      </w:r>
      <w:r w:rsidR="00507B68">
        <w:t>;</w:t>
      </w:r>
      <w:r w:rsidR="002E5E78" w:rsidRPr="00573F56">
        <w:t xml:space="preserve"> or </w:t>
      </w:r>
    </w:p>
    <w:p w14:paraId="6FB3FBD1" w14:textId="3659871A" w:rsidR="002E5E78" w:rsidRPr="00573F56" w:rsidRDefault="00310156" w:rsidP="00E92482">
      <w:pPr>
        <w:pStyle w:val="BodyText-1"/>
        <w:numPr>
          <w:ilvl w:val="0"/>
          <w:numId w:val="37"/>
        </w:numPr>
        <w:ind w:left="1134" w:hanging="567"/>
      </w:pPr>
      <w:r>
        <w:t>F</w:t>
      </w:r>
      <w:r w:rsidR="002E5E78" w:rsidRPr="00573F56">
        <w:t>ollowing the decision some defect in the election or appointment proc</w:t>
      </w:r>
      <w:r w:rsidR="001944A0">
        <w:t xml:space="preserve">ess is discovered and/or that the membership of a </w:t>
      </w:r>
      <w:r w:rsidR="002E5E78" w:rsidRPr="00573F56">
        <w:t xml:space="preserve">person on the committee at the time is found to have been ineligible. </w:t>
      </w:r>
    </w:p>
    <w:p w14:paraId="66D069C0" w14:textId="36C13F27" w:rsidR="002E5E78" w:rsidRPr="00573F56" w:rsidRDefault="004A534D" w:rsidP="00507B68">
      <w:pPr>
        <w:pStyle w:val="BodyText-1"/>
        <w:rPr>
          <w:i/>
          <w:iCs/>
          <w:szCs w:val="24"/>
        </w:rPr>
      </w:pPr>
      <w:r>
        <w:rPr>
          <w:i/>
          <w:lang w:val="en-NZ"/>
        </w:rPr>
        <w:t xml:space="preserve">LGA 2002, sch 7, </w:t>
      </w:r>
      <w:r w:rsidR="002E5E78" w:rsidRPr="00573F56">
        <w:rPr>
          <w:i/>
          <w:szCs w:val="24"/>
        </w:rPr>
        <w:t>c</w:t>
      </w:r>
      <w:r w:rsidR="002E5E78" w:rsidRPr="00573F56">
        <w:rPr>
          <w:i/>
          <w:iCs/>
          <w:szCs w:val="24"/>
        </w:rPr>
        <w:t>l 29</w:t>
      </w:r>
      <w:r w:rsidR="00E227CA" w:rsidRPr="00573F56">
        <w:rPr>
          <w:i/>
          <w:iCs/>
          <w:szCs w:val="24"/>
        </w:rPr>
        <w:t>.</w:t>
      </w:r>
    </w:p>
    <w:p w14:paraId="6475C915" w14:textId="09D402C1" w:rsidR="002E5E78" w:rsidRPr="00383E70" w:rsidRDefault="00373EE3" w:rsidP="00383E70">
      <w:pPr>
        <w:pStyle w:val="Heading2"/>
        <w:numPr>
          <w:ilvl w:val="0"/>
          <w:numId w:val="143"/>
        </w:numPr>
        <w:ind w:left="851" w:hanging="851"/>
        <w:rPr>
          <w:lang w:val="en-NZ"/>
        </w:rPr>
      </w:pPr>
      <w:bookmarkStart w:id="195" w:name="_Toc109296437"/>
      <w:bookmarkStart w:id="196" w:name="_Toc110524680"/>
      <w:bookmarkStart w:id="197" w:name="_Toc450735822"/>
      <w:bookmarkStart w:id="198" w:name="_Toc457932229"/>
      <w:r w:rsidRPr="00383E70">
        <w:rPr>
          <w:lang w:val="en-NZ"/>
        </w:rPr>
        <w:t>Appointment of joint committees</w:t>
      </w:r>
      <w:r>
        <w:rPr>
          <w:lang w:val="en-NZ"/>
        </w:rPr>
        <w:t>/</w:t>
      </w:r>
      <w:r w:rsidR="00383E70">
        <w:rPr>
          <w:lang w:val="en-NZ"/>
        </w:rPr>
        <w:t>Te kopounga o ngā komiti hono</w:t>
      </w:r>
      <w:bookmarkEnd w:id="195"/>
      <w:bookmarkEnd w:id="196"/>
      <w:r w:rsidR="00383E70">
        <w:rPr>
          <w:lang w:val="en-NZ"/>
        </w:rPr>
        <w:t xml:space="preserve"> </w:t>
      </w:r>
      <w:bookmarkEnd w:id="197"/>
      <w:bookmarkEnd w:id="198"/>
    </w:p>
    <w:p w14:paraId="15B01EC5" w14:textId="77777777" w:rsidR="002E5E78" w:rsidRPr="00573F56" w:rsidRDefault="002E5E78" w:rsidP="00507B68">
      <w:pPr>
        <w:pStyle w:val="BodyText-1"/>
        <w:spacing w:after="120"/>
        <w:rPr>
          <w:lang w:val="en-NZ"/>
        </w:rPr>
      </w:pPr>
      <w:r w:rsidRPr="00573F56">
        <w:rPr>
          <w:lang w:val="en-NZ"/>
        </w:rPr>
        <w:t xml:space="preserve">A local authority may appoint a joint committee with another local authority or other public body if it has reached agreement with each local authority or public body. The agreement must </w:t>
      </w:r>
      <w:r w:rsidR="009D2CC8" w:rsidRPr="00573F56">
        <w:rPr>
          <w:lang w:val="en-NZ"/>
        </w:rPr>
        <w:t>specify</w:t>
      </w:r>
      <w:r w:rsidRPr="00573F56">
        <w:rPr>
          <w:lang w:val="en-NZ"/>
        </w:rPr>
        <w:t>:</w:t>
      </w:r>
    </w:p>
    <w:p w14:paraId="209933E0" w14:textId="68F07609" w:rsidR="002E5E78" w:rsidRPr="00573F56" w:rsidRDefault="00310156" w:rsidP="00E92482">
      <w:pPr>
        <w:pStyle w:val="BodyText-1"/>
        <w:numPr>
          <w:ilvl w:val="0"/>
          <w:numId w:val="38"/>
        </w:numPr>
        <w:spacing w:after="60"/>
        <w:ind w:left="1134" w:hanging="567"/>
        <w:rPr>
          <w:lang w:val="en-NZ"/>
        </w:rPr>
      </w:pPr>
      <w:r>
        <w:rPr>
          <w:lang w:val="en-NZ"/>
        </w:rPr>
        <w:t>T</w:t>
      </w:r>
      <w:r w:rsidR="002E5E78" w:rsidRPr="00573F56">
        <w:rPr>
          <w:lang w:val="en-NZ"/>
        </w:rPr>
        <w:t xml:space="preserve">he number of members each party may </w:t>
      </w:r>
      <w:proofErr w:type="gramStart"/>
      <w:r w:rsidR="002E5E78" w:rsidRPr="00573F56">
        <w:rPr>
          <w:lang w:val="en-NZ"/>
        </w:rPr>
        <w:t>appoint;</w:t>
      </w:r>
      <w:proofErr w:type="gramEnd"/>
      <w:r w:rsidR="002E5E78" w:rsidRPr="00573F56">
        <w:rPr>
          <w:lang w:val="en-NZ"/>
        </w:rPr>
        <w:t xml:space="preserve"> </w:t>
      </w:r>
    </w:p>
    <w:p w14:paraId="3067D6B7" w14:textId="6292531C" w:rsidR="002E5E78" w:rsidRPr="00573F56" w:rsidRDefault="00310156" w:rsidP="00E92482">
      <w:pPr>
        <w:pStyle w:val="BodyText-1"/>
        <w:numPr>
          <w:ilvl w:val="0"/>
          <w:numId w:val="38"/>
        </w:numPr>
        <w:spacing w:after="60"/>
        <w:ind w:left="1134" w:hanging="567"/>
        <w:rPr>
          <w:lang w:val="en-NZ"/>
        </w:rPr>
      </w:pPr>
      <w:r>
        <w:rPr>
          <w:lang w:val="en-NZ"/>
        </w:rPr>
        <w:t>H</w:t>
      </w:r>
      <w:r w:rsidR="002E5E78" w:rsidRPr="00573F56">
        <w:rPr>
          <w:lang w:val="en-NZ"/>
        </w:rPr>
        <w:t xml:space="preserve">ow the </w:t>
      </w:r>
      <w:r w:rsidR="00D164F4">
        <w:rPr>
          <w:lang w:val="en-NZ"/>
        </w:rPr>
        <w:t>c</w:t>
      </w:r>
      <w:r w:rsidR="00D400A7" w:rsidRPr="00573F56">
        <w:rPr>
          <w:lang w:val="en-NZ"/>
        </w:rPr>
        <w:t>hairperson</w:t>
      </w:r>
      <w:r w:rsidR="002E5E78" w:rsidRPr="00573F56">
        <w:rPr>
          <w:lang w:val="en-NZ"/>
        </w:rPr>
        <w:t xml:space="preserve"> and deputy </w:t>
      </w:r>
      <w:r w:rsidR="00D164F4">
        <w:rPr>
          <w:lang w:val="en-NZ"/>
        </w:rPr>
        <w:t>c</w:t>
      </w:r>
      <w:r w:rsidR="00D400A7" w:rsidRPr="00573F56">
        <w:rPr>
          <w:lang w:val="en-NZ"/>
        </w:rPr>
        <w:t>hairperson</w:t>
      </w:r>
      <w:r w:rsidR="002E5E78" w:rsidRPr="00573F56">
        <w:rPr>
          <w:lang w:val="en-NZ"/>
        </w:rPr>
        <w:t xml:space="preserve"> are to be </w:t>
      </w:r>
      <w:proofErr w:type="gramStart"/>
      <w:r w:rsidR="002E5E78" w:rsidRPr="00573F56">
        <w:rPr>
          <w:lang w:val="en-NZ"/>
        </w:rPr>
        <w:t>appointed;</w:t>
      </w:r>
      <w:proofErr w:type="gramEnd"/>
      <w:r w:rsidR="002E5E78" w:rsidRPr="00573F56">
        <w:rPr>
          <w:lang w:val="en-NZ"/>
        </w:rPr>
        <w:t xml:space="preserve"> </w:t>
      </w:r>
    </w:p>
    <w:p w14:paraId="1AA5091E" w14:textId="6D48853D" w:rsidR="002E5E78" w:rsidRPr="00573F56" w:rsidRDefault="00310156" w:rsidP="00E92482">
      <w:pPr>
        <w:pStyle w:val="BodyText-1"/>
        <w:numPr>
          <w:ilvl w:val="0"/>
          <w:numId w:val="38"/>
        </w:numPr>
        <w:spacing w:after="60"/>
        <w:ind w:left="1134" w:hanging="567"/>
        <w:rPr>
          <w:lang w:val="en-NZ"/>
        </w:rPr>
      </w:pPr>
      <w:r>
        <w:rPr>
          <w:lang w:val="en-NZ"/>
        </w:rPr>
        <w:t>T</w:t>
      </w:r>
      <w:r w:rsidR="002E5E78" w:rsidRPr="00573F56">
        <w:rPr>
          <w:lang w:val="en-NZ"/>
        </w:rPr>
        <w:t xml:space="preserve">he terms of reference of the </w:t>
      </w:r>
      <w:proofErr w:type="gramStart"/>
      <w:r w:rsidR="002E5E78" w:rsidRPr="00573F56">
        <w:rPr>
          <w:lang w:val="en-NZ"/>
        </w:rPr>
        <w:t>committee;</w:t>
      </w:r>
      <w:proofErr w:type="gramEnd"/>
      <w:r w:rsidR="002E5E78" w:rsidRPr="00573F56">
        <w:rPr>
          <w:lang w:val="en-NZ"/>
        </w:rPr>
        <w:t xml:space="preserve"> </w:t>
      </w:r>
    </w:p>
    <w:p w14:paraId="485B872F" w14:textId="122C57D8" w:rsidR="002E5E78" w:rsidRPr="00573F56" w:rsidRDefault="00310156" w:rsidP="00E92482">
      <w:pPr>
        <w:pStyle w:val="BodyText-1"/>
        <w:numPr>
          <w:ilvl w:val="0"/>
          <w:numId w:val="38"/>
        </w:numPr>
        <w:spacing w:after="60"/>
        <w:ind w:left="1134" w:hanging="567"/>
        <w:rPr>
          <w:lang w:val="en-NZ"/>
        </w:rPr>
      </w:pPr>
      <w:r>
        <w:rPr>
          <w:lang w:val="en-NZ"/>
        </w:rPr>
        <w:t>W</w:t>
      </w:r>
      <w:r w:rsidR="002E5E78" w:rsidRPr="00573F56">
        <w:rPr>
          <w:lang w:val="en-NZ"/>
        </w:rPr>
        <w:t>hat responsibilities, if any, are to be delegated to the committee by each party; and</w:t>
      </w:r>
    </w:p>
    <w:p w14:paraId="7A5DF441" w14:textId="4A32B57C" w:rsidR="002E5E78" w:rsidRPr="00573F56" w:rsidRDefault="009055CA" w:rsidP="00E92482">
      <w:pPr>
        <w:pStyle w:val="BodyText-1"/>
        <w:numPr>
          <w:ilvl w:val="0"/>
          <w:numId w:val="38"/>
        </w:numPr>
        <w:tabs>
          <w:tab w:val="left" w:pos="5685"/>
        </w:tabs>
        <w:ind w:left="1134" w:hanging="567"/>
        <w:rPr>
          <w:lang w:val="en-NZ"/>
        </w:rPr>
      </w:pPr>
      <w:r>
        <w:rPr>
          <w:lang w:val="en-NZ"/>
        </w:rPr>
        <w:t>H</w:t>
      </w:r>
      <w:r w:rsidR="002E5E78" w:rsidRPr="00573F56">
        <w:rPr>
          <w:lang w:val="en-NZ"/>
        </w:rPr>
        <w:t>ow the agreement may be varied</w:t>
      </w:r>
      <w:r w:rsidR="00507B68">
        <w:rPr>
          <w:lang w:val="en-NZ"/>
        </w:rPr>
        <w:t>.</w:t>
      </w:r>
      <w:r w:rsidR="00A55B91" w:rsidRPr="00573F56">
        <w:rPr>
          <w:lang w:val="en-NZ"/>
        </w:rPr>
        <w:t xml:space="preserve"> </w:t>
      </w:r>
      <w:r w:rsidR="00507B68">
        <w:rPr>
          <w:lang w:val="en-NZ"/>
        </w:rPr>
        <w:tab/>
      </w:r>
    </w:p>
    <w:p w14:paraId="513FAB42" w14:textId="77777777" w:rsidR="00103F37" w:rsidRPr="00465E09" w:rsidRDefault="00A55B91" w:rsidP="00465E09">
      <w:pPr>
        <w:spacing w:before="0" w:after="200" w:line="276" w:lineRule="auto"/>
        <w:rPr>
          <w:rFonts w:eastAsia="Times New Roman"/>
          <w:lang w:val="en-NZ"/>
        </w:rPr>
      </w:pPr>
      <w:r w:rsidRPr="00465E09">
        <w:rPr>
          <w:rFonts w:ascii="Calibri" w:eastAsia="Times New Roman" w:hAnsi="Calibri" w:cs="Times New Roman"/>
          <w:sz w:val="22"/>
          <w:lang w:val="en-NZ"/>
        </w:rPr>
        <w:t xml:space="preserve">The </w:t>
      </w:r>
      <w:r w:rsidR="00103F37" w:rsidRPr="00465E09">
        <w:rPr>
          <w:rFonts w:ascii="Calibri" w:eastAsia="Times New Roman" w:hAnsi="Calibri" w:cs="Times New Roman"/>
          <w:sz w:val="22"/>
          <w:lang w:val="en-NZ"/>
        </w:rPr>
        <w:t xml:space="preserve">agreement may also specify any other matter relating to the appointment, operation, or responsibilities of the committee </w:t>
      </w:r>
      <w:r w:rsidRPr="00465E09">
        <w:rPr>
          <w:rFonts w:ascii="Calibri" w:eastAsia="Times New Roman" w:hAnsi="Calibri" w:cs="Times New Roman"/>
          <w:sz w:val="22"/>
          <w:lang w:val="en-NZ"/>
        </w:rPr>
        <w:t>agreed by the parties</w:t>
      </w:r>
      <w:r w:rsidR="00103F37" w:rsidRPr="00465E09">
        <w:rPr>
          <w:rFonts w:ascii="Calibri" w:eastAsia="Times New Roman" w:hAnsi="Calibri" w:cs="Times New Roman"/>
          <w:sz w:val="22"/>
          <w:lang w:val="en-NZ"/>
        </w:rPr>
        <w:t>.</w:t>
      </w:r>
    </w:p>
    <w:p w14:paraId="1299E6EF" w14:textId="68E93043" w:rsidR="009055CA" w:rsidRDefault="004A534D">
      <w:pPr>
        <w:pStyle w:val="BodyText-1"/>
        <w:rPr>
          <w:lang w:val="en-NZ"/>
        </w:rPr>
      </w:pPr>
      <w:r w:rsidRPr="00943539">
        <w:rPr>
          <w:iCs/>
          <w:lang w:val="en-NZ"/>
        </w:rPr>
        <w:t>LGA 2002, sch 7,</w:t>
      </w:r>
      <w:r>
        <w:rPr>
          <w:i/>
          <w:lang w:val="en-NZ"/>
        </w:rPr>
        <w:t xml:space="preserve"> </w:t>
      </w:r>
      <w:r w:rsidR="002E5E78" w:rsidRPr="00465E09">
        <w:rPr>
          <w:lang w:val="en-NZ"/>
        </w:rPr>
        <w:t>cl 30</w:t>
      </w:r>
      <w:proofErr w:type="gramStart"/>
      <w:r w:rsidR="002E5E78" w:rsidRPr="00465E09">
        <w:rPr>
          <w:lang w:val="en-NZ"/>
        </w:rPr>
        <w:t>A(</w:t>
      </w:r>
      <w:proofErr w:type="gramEnd"/>
      <w:r w:rsidR="002E5E78" w:rsidRPr="00465E09">
        <w:rPr>
          <w:lang w:val="en-NZ"/>
        </w:rPr>
        <w:t>1) &amp; (2).</w:t>
      </w:r>
    </w:p>
    <w:p w14:paraId="353D299B" w14:textId="6A71D32D" w:rsidR="002E5E78" w:rsidRPr="00383E70" w:rsidRDefault="00373EE3" w:rsidP="00383E70">
      <w:pPr>
        <w:pStyle w:val="Heading2"/>
        <w:numPr>
          <w:ilvl w:val="0"/>
          <w:numId w:val="143"/>
        </w:numPr>
        <w:ind w:left="851" w:hanging="851"/>
        <w:rPr>
          <w:lang w:val="en-NZ"/>
        </w:rPr>
      </w:pPr>
      <w:bookmarkStart w:id="199" w:name="_Toc109296438"/>
      <w:bookmarkStart w:id="200" w:name="_Toc450735823"/>
      <w:bookmarkStart w:id="201" w:name="_Toc457932230"/>
      <w:bookmarkStart w:id="202" w:name="_Toc110524681"/>
      <w:r w:rsidRPr="00383E70">
        <w:rPr>
          <w:lang w:val="en-NZ"/>
        </w:rPr>
        <w:t>Status of joint committees</w:t>
      </w:r>
      <w:r w:rsidR="005A5113">
        <w:rPr>
          <w:lang w:val="en-NZ"/>
        </w:rPr>
        <w:t>/</w:t>
      </w:r>
      <w:r w:rsidR="00383E70">
        <w:rPr>
          <w:lang w:val="en-NZ"/>
        </w:rPr>
        <w:t>Te tūnga o ngā komiti hono</w:t>
      </w:r>
      <w:bookmarkEnd w:id="199"/>
      <w:bookmarkEnd w:id="200"/>
      <w:bookmarkEnd w:id="201"/>
      <w:bookmarkEnd w:id="202"/>
    </w:p>
    <w:p w14:paraId="0671DD6E" w14:textId="77777777" w:rsidR="002E5E78" w:rsidRPr="00573F56" w:rsidRDefault="002E5E78" w:rsidP="00507B68">
      <w:pPr>
        <w:pStyle w:val="BodyText-1"/>
        <w:rPr>
          <w:lang w:val="en-NZ"/>
        </w:rPr>
      </w:pPr>
      <w:r w:rsidRPr="00573F56">
        <w:rPr>
          <w:lang w:val="en-NZ"/>
        </w:rPr>
        <w:t>A joint committee is deemed</w:t>
      </w:r>
      <w:r w:rsidR="00E227CA" w:rsidRPr="00573F56">
        <w:rPr>
          <w:lang w:val="en-NZ"/>
        </w:rPr>
        <w:t xml:space="preserve"> to be both a committee of a c</w:t>
      </w:r>
      <w:r w:rsidRPr="00573F56">
        <w:rPr>
          <w:lang w:val="en-NZ"/>
        </w:rPr>
        <w:t xml:space="preserve">ouncil and a committee of each other </w:t>
      </w:r>
      <w:r w:rsidR="00E227CA" w:rsidRPr="00573F56">
        <w:rPr>
          <w:lang w:val="en-NZ"/>
        </w:rPr>
        <w:t xml:space="preserve">participating </w:t>
      </w:r>
      <w:r w:rsidRPr="00573F56">
        <w:rPr>
          <w:lang w:val="en-NZ"/>
        </w:rPr>
        <w:t>local authority or public body.</w:t>
      </w:r>
    </w:p>
    <w:p w14:paraId="59486853" w14:textId="7F5D7B87" w:rsidR="002E5E78" w:rsidRPr="00573F56" w:rsidRDefault="004A534D" w:rsidP="00507B68">
      <w:pPr>
        <w:pStyle w:val="BodyText-1"/>
        <w:rPr>
          <w:i/>
          <w:lang w:val="en-NZ"/>
        </w:rPr>
      </w:pPr>
      <w:r>
        <w:rPr>
          <w:i/>
          <w:lang w:val="en-NZ"/>
        </w:rPr>
        <w:t xml:space="preserve">LGA 2002, sch 7, </w:t>
      </w:r>
      <w:r w:rsidR="002E5E78" w:rsidRPr="00573F56">
        <w:rPr>
          <w:i/>
          <w:lang w:val="en-NZ"/>
        </w:rPr>
        <w:t>cl 30</w:t>
      </w:r>
      <w:proofErr w:type="gramStart"/>
      <w:r w:rsidR="002E5E78" w:rsidRPr="00573F56">
        <w:rPr>
          <w:i/>
          <w:lang w:val="en-NZ"/>
        </w:rPr>
        <w:t>A(</w:t>
      </w:r>
      <w:proofErr w:type="gramEnd"/>
      <w:r w:rsidR="002E5E78" w:rsidRPr="00573F56">
        <w:rPr>
          <w:i/>
          <w:lang w:val="en-NZ"/>
        </w:rPr>
        <w:t>5).</w:t>
      </w:r>
    </w:p>
    <w:p w14:paraId="49D72E2A" w14:textId="25D8399E" w:rsidR="002E5E78" w:rsidRPr="00383E70" w:rsidRDefault="005A5113" w:rsidP="00383E70">
      <w:pPr>
        <w:pStyle w:val="Heading2"/>
        <w:numPr>
          <w:ilvl w:val="0"/>
          <w:numId w:val="143"/>
        </w:numPr>
        <w:ind w:left="851" w:hanging="851"/>
        <w:rPr>
          <w:lang w:val="en-NZ"/>
        </w:rPr>
      </w:pPr>
      <w:bookmarkStart w:id="203" w:name="_Toc109296439"/>
      <w:bookmarkStart w:id="204" w:name="_Toc450735824"/>
      <w:bookmarkStart w:id="205" w:name="_Toc457932231"/>
      <w:bookmarkStart w:id="206" w:name="_Toc110524682"/>
      <w:r w:rsidRPr="00383E70">
        <w:rPr>
          <w:lang w:val="en-NZ"/>
        </w:rPr>
        <w:t>Power to appoint or discharge individual members of a joint committee</w:t>
      </w:r>
      <w:r>
        <w:rPr>
          <w:lang w:val="en-NZ"/>
        </w:rPr>
        <w:t>/</w:t>
      </w:r>
      <w:r w:rsidR="00383E70">
        <w:rPr>
          <w:lang w:val="en-NZ"/>
        </w:rPr>
        <w:t>Te mana ki te kopou me te whakakore i ngā mema takitahi o tētahi komiti hono</w:t>
      </w:r>
      <w:bookmarkEnd w:id="203"/>
      <w:bookmarkEnd w:id="204"/>
      <w:bookmarkEnd w:id="205"/>
      <w:bookmarkEnd w:id="206"/>
    </w:p>
    <w:p w14:paraId="5F12DE51" w14:textId="77777777" w:rsidR="002E5E78" w:rsidRPr="00573F56" w:rsidRDefault="002E5E78" w:rsidP="00507B68">
      <w:pPr>
        <w:pStyle w:val="BodyText-1"/>
        <w:rPr>
          <w:lang w:val="en-NZ"/>
        </w:rPr>
      </w:pPr>
      <w:r w:rsidRPr="00573F56">
        <w:rPr>
          <w:lang w:val="en-NZ"/>
        </w:rPr>
        <w:t xml:space="preserve">The power to discharge any individual member of a joint committee and appoint another member in </w:t>
      </w:r>
      <w:r w:rsidR="00E227CA" w:rsidRPr="00573F56">
        <w:rPr>
          <w:lang w:val="en-NZ"/>
        </w:rPr>
        <w:t>their</w:t>
      </w:r>
      <w:r w:rsidRPr="00573F56">
        <w:rPr>
          <w:lang w:val="en-NZ"/>
        </w:rPr>
        <w:t xml:space="preserve"> stead must be exercised by the </w:t>
      </w:r>
      <w:r w:rsidR="00E227CA" w:rsidRPr="00573F56">
        <w:rPr>
          <w:lang w:val="en-NZ"/>
        </w:rPr>
        <w:t>c</w:t>
      </w:r>
      <w:r w:rsidRPr="00573F56">
        <w:rPr>
          <w:lang w:val="en-NZ"/>
        </w:rPr>
        <w:t>ouncil or public body that made the appointment.</w:t>
      </w:r>
    </w:p>
    <w:p w14:paraId="71E7BA31" w14:textId="63B90BF6" w:rsidR="002E5E78" w:rsidRPr="00573F56" w:rsidRDefault="004A534D" w:rsidP="00507B68">
      <w:pPr>
        <w:pStyle w:val="BodyText-1"/>
        <w:rPr>
          <w:i/>
          <w:lang w:val="en-NZ"/>
        </w:rPr>
      </w:pPr>
      <w:r>
        <w:rPr>
          <w:i/>
          <w:lang w:val="en-NZ"/>
        </w:rPr>
        <w:t xml:space="preserve">LGA 2002, sch 7, </w:t>
      </w:r>
      <w:r w:rsidR="002E5E78" w:rsidRPr="00573F56">
        <w:rPr>
          <w:i/>
          <w:lang w:val="en-NZ"/>
        </w:rPr>
        <w:t>cl 30A(6)(a)</w:t>
      </w:r>
      <w:bookmarkStart w:id="207" w:name="_bookmark14"/>
      <w:bookmarkStart w:id="208" w:name="_bookmark15"/>
      <w:bookmarkEnd w:id="207"/>
      <w:bookmarkEnd w:id="208"/>
      <w:r w:rsidR="001B4E59">
        <w:rPr>
          <w:i/>
          <w:lang w:val="en-NZ"/>
        </w:rPr>
        <w:t>.</w:t>
      </w:r>
      <w:r w:rsidR="002E5E78" w:rsidRPr="00573F56">
        <w:rPr>
          <w:i/>
          <w:lang w:val="en-NZ"/>
        </w:rPr>
        <w:br w:type="page"/>
      </w:r>
    </w:p>
    <w:p w14:paraId="61DED1CD" w14:textId="5219A457" w:rsidR="002E5E78" w:rsidRPr="00573F56" w:rsidRDefault="005A5113" w:rsidP="00507B68">
      <w:pPr>
        <w:pStyle w:val="SectionHeading1"/>
      </w:pPr>
      <w:bookmarkStart w:id="209" w:name="_Toc109296440"/>
      <w:bookmarkStart w:id="210" w:name="_Toc450735825"/>
      <w:bookmarkStart w:id="211" w:name="_Toc457932232"/>
      <w:bookmarkStart w:id="212" w:name="_Toc110524683"/>
      <w:r w:rsidRPr="00573F56">
        <w:lastRenderedPageBreak/>
        <w:t>Pre-meeting</w:t>
      </w:r>
      <w:r>
        <w:t>/</w:t>
      </w:r>
      <w:r w:rsidR="00383E70">
        <w:t>I mua i te hui</w:t>
      </w:r>
      <w:bookmarkEnd w:id="209"/>
      <w:bookmarkEnd w:id="210"/>
      <w:bookmarkEnd w:id="211"/>
      <w:bookmarkEnd w:id="212"/>
    </w:p>
    <w:p w14:paraId="3C2383CF" w14:textId="257DB571" w:rsidR="002E5E78" w:rsidRDefault="005A5113" w:rsidP="00383E70">
      <w:pPr>
        <w:pStyle w:val="Heading1"/>
        <w:numPr>
          <w:ilvl w:val="0"/>
          <w:numId w:val="39"/>
        </w:numPr>
        <w:ind w:left="851" w:hanging="851"/>
      </w:pPr>
      <w:bookmarkStart w:id="213" w:name="_Toc109296441"/>
      <w:bookmarkStart w:id="214" w:name="_Toc110524684"/>
      <w:bookmarkStart w:id="215" w:name="_Toc450735826"/>
      <w:bookmarkStart w:id="216" w:name="_Toc457932233"/>
      <w:bookmarkStart w:id="217" w:name="_Toc458071724"/>
      <w:r w:rsidRPr="00573F56">
        <w:t>Giving notice</w:t>
      </w:r>
      <w:r>
        <w:t>/</w:t>
      </w:r>
      <w:r w:rsidR="00383E70">
        <w:t>Te tuku pānui</w:t>
      </w:r>
      <w:bookmarkEnd w:id="213"/>
      <w:bookmarkEnd w:id="214"/>
      <w:r w:rsidR="00383E70">
        <w:t xml:space="preserve"> </w:t>
      </w:r>
      <w:bookmarkEnd w:id="215"/>
      <w:bookmarkEnd w:id="216"/>
      <w:bookmarkEnd w:id="217"/>
    </w:p>
    <w:p w14:paraId="398469FA" w14:textId="23969830" w:rsidR="00E13944" w:rsidRPr="00E13944" w:rsidRDefault="00E13944" w:rsidP="00E13944">
      <w:pPr>
        <w:pStyle w:val="BodyText-1"/>
      </w:pPr>
      <w:r>
        <w:t xml:space="preserve">Please </w:t>
      </w:r>
      <w:proofErr w:type="gramStart"/>
      <w:r>
        <w:t>note;</w:t>
      </w:r>
      <w:proofErr w:type="gramEnd"/>
      <w:r>
        <w:t xml:space="preserve"> the processes described in this section (</w:t>
      </w:r>
      <w:r w:rsidR="004A534D">
        <w:t>S</w:t>
      </w:r>
      <w:r>
        <w:t xml:space="preserve">tanding </w:t>
      </w:r>
      <w:r w:rsidR="004A534D">
        <w:t>O</w:t>
      </w:r>
      <w:r>
        <w:t>rders 8.1 – 8.1</w:t>
      </w:r>
      <w:r w:rsidR="0033402F">
        <w:t>2</w:t>
      </w:r>
      <w:r>
        <w:t>) apply as appropriate to local boards and community boards.</w:t>
      </w:r>
    </w:p>
    <w:p w14:paraId="27E26421" w14:textId="23CC5A86" w:rsidR="002E5E78" w:rsidRPr="00383E70" w:rsidRDefault="005A5113" w:rsidP="00383E70">
      <w:pPr>
        <w:pStyle w:val="Heading2"/>
        <w:numPr>
          <w:ilvl w:val="0"/>
          <w:numId w:val="40"/>
        </w:numPr>
        <w:ind w:left="851" w:hanging="851"/>
        <w:rPr>
          <w:lang w:val="en-NZ"/>
        </w:rPr>
      </w:pPr>
      <w:bookmarkStart w:id="218" w:name="_Toc109296442"/>
      <w:bookmarkStart w:id="219" w:name="_Toc450735827"/>
      <w:bookmarkStart w:id="220" w:name="_Toc450920756"/>
      <w:bookmarkStart w:id="221" w:name="_Toc457932234"/>
      <w:bookmarkStart w:id="222" w:name="_Toc458071725"/>
      <w:bookmarkStart w:id="223" w:name="_Toc110524685"/>
      <w:r w:rsidRPr="00383E70">
        <w:rPr>
          <w:lang w:val="en-NZ"/>
        </w:rPr>
        <w:t>Public notice – ordinary meetings</w:t>
      </w:r>
      <w:r w:rsidR="00E24811">
        <w:rPr>
          <w:lang w:val="en-NZ"/>
        </w:rPr>
        <w:t>/</w:t>
      </w:r>
      <w:r w:rsidR="00383E70">
        <w:rPr>
          <w:lang w:val="en-NZ"/>
        </w:rPr>
        <w:t>Te pānui tūmatanui – ngā hui noa</w:t>
      </w:r>
      <w:bookmarkEnd w:id="218"/>
      <w:bookmarkEnd w:id="219"/>
      <w:bookmarkEnd w:id="220"/>
      <w:bookmarkEnd w:id="221"/>
      <w:bookmarkEnd w:id="222"/>
      <w:bookmarkEnd w:id="223"/>
    </w:p>
    <w:p w14:paraId="33280454" w14:textId="3614A901" w:rsidR="002E5E78" w:rsidRPr="00573F56" w:rsidRDefault="002E5E78" w:rsidP="000A4707">
      <w:pPr>
        <w:pStyle w:val="BodyText-1"/>
      </w:pPr>
      <w:r w:rsidRPr="00573F56">
        <w:t xml:space="preserve">All meetings scheduled for the following month must be publicly notified not more than 14 days and not less than 5 days before the end of </w:t>
      </w:r>
      <w:r w:rsidR="00E10D86">
        <w:t>the current</w:t>
      </w:r>
      <w:r w:rsidRPr="00573F56">
        <w:t xml:space="preserve"> month, together with the dates</w:t>
      </w:r>
      <w:r w:rsidR="005B7132">
        <w:t xml:space="preserve">, </w:t>
      </w:r>
      <w:r w:rsidRPr="00573F56">
        <w:t xml:space="preserve">the </w:t>
      </w:r>
      <w:proofErr w:type="gramStart"/>
      <w:r w:rsidRPr="00573F56">
        <w:t>times</w:t>
      </w:r>
      <w:proofErr w:type="gramEnd"/>
      <w:r w:rsidRPr="00573F56">
        <w:t xml:space="preserve"> and places </w:t>
      </w:r>
      <w:r w:rsidR="005B7132">
        <w:t xml:space="preserve">on and </w:t>
      </w:r>
      <w:r w:rsidRPr="00573F56">
        <w:t xml:space="preserve">at which those meetings are to be held. </w:t>
      </w:r>
      <w:r w:rsidR="00276B7E" w:rsidRPr="00573F56">
        <w:t xml:space="preserve">In the case of meetings </w:t>
      </w:r>
      <w:r w:rsidRPr="00573F56">
        <w:t>held on or after the 21st day of the month</w:t>
      </w:r>
      <w:r w:rsidR="00276B7E" w:rsidRPr="00573F56">
        <w:t xml:space="preserve"> public notification </w:t>
      </w:r>
      <w:r w:rsidR="00544272">
        <w:t>may</w:t>
      </w:r>
      <w:r w:rsidR="00276B7E" w:rsidRPr="00573F56">
        <w:t xml:space="preserve"> be given </w:t>
      </w:r>
      <w:r w:rsidRPr="00573F56">
        <w:t>not more than 10 nor less than 5 working days before the day on which the meeting is to be held.</w:t>
      </w:r>
      <w:r w:rsidR="00873595">
        <w:t xml:space="preserve"> (See </w:t>
      </w:r>
      <w:r w:rsidR="0033402F">
        <w:t xml:space="preserve">the LGNZ </w:t>
      </w:r>
      <w:r w:rsidR="00873595">
        <w:t>Guide to Standing Orders for more information)</w:t>
      </w:r>
      <w:r w:rsidR="009055CA">
        <w:t>.</w:t>
      </w:r>
    </w:p>
    <w:p w14:paraId="213AE927" w14:textId="6E88B9BA" w:rsidR="002E5E78" w:rsidRPr="00573F56" w:rsidRDefault="004A534D" w:rsidP="000A4707">
      <w:pPr>
        <w:pStyle w:val="BodyText-1"/>
        <w:rPr>
          <w:i/>
          <w:iCs/>
        </w:rPr>
      </w:pPr>
      <w:r>
        <w:rPr>
          <w:i/>
          <w:iCs/>
        </w:rPr>
        <w:t xml:space="preserve">LGOIMA, </w:t>
      </w:r>
      <w:r w:rsidR="002E5E78" w:rsidRPr="00573F56">
        <w:rPr>
          <w:i/>
          <w:iCs/>
        </w:rPr>
        <w:t>s 46</w:t>
      </w:r>
      <w:r w:rsidR="005D5575">
        <w:rPr>
          <w:i/>
          <w:iCs/>
        </w:rPr>
        <w:t>.</w:t>
      </w:r>
    </w:p>
    <w:p w14:paraId="6C0F4074" w14:textId="68FFAE82" w:rsidR="00A81456" w:rsidRPr="008C4869" w:rsidRDefault="00E24811" w:rsidP="008C4869">
      <w:pPr>
        <w:pStyle w:val="Heading2"/>
        <w:numPr>
          <w:ilvl w:val="0"/>
          <w:numId w:val="40"/>
        </w:numPr>
        <w:ind w:left="851" w:hanging="851"/>
        <w:rPr>
          <w:lang w:val="en-NZ"/>
        </w:rPr>
      </w:pPr>
      <w:bookmarkStart w:id="224" w:name="_Toc109296443"/>
      <w:bookmarkStart w:id="225" w:name="_Toc457932235"/>
      <w:bookmarkStart w:id="226" w:name="_Toc458071726"/>
      <w:bookmarkStart w:id="227" w:name="_Toc110524686"/>
      <w:bookmarkStart w:id="228" w:name="_Toc450735828"/>
      <w:r w:rsidRPr="008C4869">
        <w:rPr>
          <w:lang w:val="en-NZ"/>
        </w:rPr>
        <w:t>Notice to members - ordinary meetings</w:t>
      </w:r>
      <w:r>
        <w:rPr>
          <w:lang w:val="en-NZ"/>
        </w:rPr>
        <w:t>/</w:t>
      </w:r>
      <w:r w:rsidR="008C4869">
        <w:rPr>
          <w:lang w:val="en-NZ"/>
        </w:rPr>
        <w:t>Te pānui ki ngā mema – ngā hui noa</w:t>
      </w:r>
      <w:bookmarkEnd w:id="224"/>
      <w:bookmarkEnd w:id="225"/>
      <w:bookmarkEnd w:id="226"/>
      <w:bookmarkEnd w:id="227"/>
    </w:p>
    <w:p w14:paraId="20288054" w14:textId="77777777" w:rsidR="00A81456" w:rsidRPr="00573F56" w:rsidRDefault="00A81456" w:rsidP="000A4707">
      <w:pPr>
        <w:pStyle w:val="BodyText-1"/>
        <w:rPr>
          <w:lang w:val="en-NZ"/>
        </w:rPr>
      </w:pPr>
      <w:r w:rsidRPr="00573F56">
        <w:rPr>
          <w:lang w:val="en-NZ"/>
        </w:rPr>
        <w:t xml:space="preserve">The chief executive must give notice in writing to each member of the local authority of the </w:t>
      </w:r>
      <w:r w:rsidR="00E23E21">
        <w:rPr>
          <w:lang w:val="en-NZ"/>
        </w:rPr>
        <w:t xml:space="preserve">date, </w:t>
      </w:r>
      <w:proofErr w:type="gramStart"/>
      <w:r w:rsidRPr="00573F56">
        <w:rPr>
          <w:lang w:val="en-NZ"/>
        </w:rPr>
        <w:t>time</w:t>
      </w:r>
      <w:proofErr w:type="gramEnd"/>
      <w:r w:rsidRPr="00573F56">
        <w:rPr>
          <w:lang w:val="en-NZ"/>
        </w:rPr>
        <w:t xml:space="preserve"> and place of any meeting. Notice must be given at least 14 days before the meeting unles</w:t>
      </w:r>
      <w:r w:rsidR="00276B7E" w:rsidRPr="00573F56">
        <w:rPr>
          <w:lang w:val="en-NZ"/>
        </w:rPr>
        <w:t>s the c</w:t>
      </w:r>
      <w:r w:rsidRPr="00573F56">
        <w:rPr>
          <w:lang w:val="en-NZ"/>
        </w:rPr>
        <w:t xml:space="preserve">ouncil has adopted a schedule of meetings, in which case notice must be given at least 14 days before the first meeting on the schedule. </w:t>
      </w:r>
    </w:p>
    <w:p w14:paraId="4CCFD66E" w14:textId="4D868841" w:rsidR="00A81456" w:rsidRPr="00573F56" w:rsidRDefault="004A534D" w:rsidP="000A4707">
      <w:pPr>
        <w:pStyle w:val="BodyText-1"/>
        <w:rPr>
          <w:i/>
        </w:rPr>
      </w:pPr>
      <w:r>
        <w:rPr>
          <w:i/>
          <w:lang w:val="en-NZ"/>
        </w:rPr>
        <w:t xml:space="preserve">LGA 2002, sch 7, </w:t>
      </w:r>
      <w:r w:rsidR="00A81456" w:rsidRPr="00573F56">
        <w:rPr>
          <w:i/>
        </w:rPr>
        <w:t>cl 19(5)</w:t>
      </w:r>
      <w:r w:rsidR="005D5575">
        <w:rPr>
          <w:i/>
        </w:rPr>
        <w:t>.</w:t>
      </w:r>
    </w:p>
    <w:p w14:paraId="5C62117A" w14:textId="37036DD9" w:rsidR="005A631A" w:rsidRPr="008C4869" w:rsidRDefault="00E24811" w:rsidP="008C4869">
      <w:pPr>
        <w:pStyle w:val="Heading2"/>
        <w:numPr>
          <w:ilvl w:val="0"/>
          <w:numId w:val="40"/>
        </w:numPr>
        <w:ind w:left="851" w:hanging="851"/>
        <w:rPr>
          <w:lang w:val="en-NZ"/>
        </w:rPr>
      </w:pPr>
      <w:bookmarkStart w:id="229" w:name="_Toc109296444"/>
      <w:bookmarkStart w:id="230" w:name="_Toc457932236"/>
      <w:bookmarkStart w:id="231" w:name="_Toc458071727"/>
      <w:bookmarkStart w:id="232" w:name="_Toc110524687"/>
      <w:r w:rsidRPr="008C4869">
        <w:rPr>
          <w:lang w:val="en-NZ"/>
        </w:rPr>
        <w:t>Extraordinary meeting may be called</w:t>
      </w:r>
      <w:r>
        <w:rPr>
          <w:lang w:val="en-NZ"/>
        </w:rPr>
        <w:t>/</w:t>
      </w:r>
      <w:r w:rsidR="008C4869">
        <w:rPr>
          <w:lang w:val="en-NZ"/>
        </w:rPr>
        <w:t>Ka āhei ki te karanga hui Motuhake</w:t>
      </w:r>
      <w:bookmarkEnd w:id="228"/>
      <w:bookmarkEnd w:id="229"/>
      <w:bookmarkEnd w:id="230"/>
      <w:bookmarkEnd w:id="231"/>
      <w:bookmarkEnd w:id="232"/>
    </w:p>
    <w:p w14:paraId="39455528" w14:textId="77777777" w:rsidR="005A631A" w:rsidRPr="00573F56" w:rsidRDefault="005A631A" w:rsidP="000A4707">
      <w:pPr>
        <w:pStyle w:val="BodyText-1"/>
        <w:spacing w:after="120"/>
      </w:pPr>
      <w:r w:rsidRPr="00573F56">
        <w:t>An extraordinary council meeting may be called by:</w:t>
      </w:r>
    </w:p>
    <w:p w14:paraId="33E09F39" w14:textId="4928AAA4" w:rsidR="005A631A" w:rsidRPr="00573F56" w:rsidRDefault="009055CA" w:rsidP="00BB55FA">
      <w:pPr>
        <w:pStyle w:val="BodyText-1"/>
        <w:numPr>
          <w:ilvl w:val="0"/>
          <w:numId w:val="41"/>
        </w:numPr>
        <w:spacing w:after="60"/>
        <w:ind w:left="1134" w:hanging="567"/>
      </w:pPr>
      <w:r>
        <w:t>R</w:t>
      </w:r>
      <w:r w:rsidR="005A631A" w:rsidRPr="00573F56">
        <w:t>esolution of the council, or</w:t>
      </w:r>
    </w:p>
    <w:p w14:paraId="4B491051" w14:textId="3827308B" w:rsidR="006A288F" w:rsidRPr="00573F56" w:rsidRDefault="009055CA" w:rsidP="00BB55FA">
      <w:pPr>
        <w:pStyle w:val="BodyText-1"/>
        <w:numPr>
          <w:ilvl w:val="0"/>
          <w:numId w:val="41"/>
        </w:numPr>
        <w:spacing w:after="60"/>
        <w:ind w:left="1134" w:hanging="567"/>
      </w:pPr>
      <w:r>
        <w:t>A</w:t>
      </w:r>
      <w:r w:rsidR="005A631A" w:rsidRPr="00573F56">
        <w:t xml:space="preserve"> requisition in</w:t>
      </w:r>
      <w:r w:rsidR="006A288F" w:rsidRPr="00573F56">
        <w:t xml:space="preserve"> </w:t>
      </w:r>
      <w:r w:rsidR="005A631A" w:rsidRPr="00573F56">
        <w:t xml:space="preserve">writing delivered to the chief executive </w:t>
      </w:r>
      <w:r w:rsidR="006A288F" w:rsidRPr="00573F56">
        <w:t>which is signed by:</w:t>
      </w:r>
    </w:p>
    <w:p w14:paraId="4D03DF9F" w14:textId="4AB2B097" w:rsidR="006A288F" w:rsidRPr="00573F56" w:rsidRDefault="009055CA" w:rsidP="00BB55FA">
      <w:pPr>
        <w:pStyle w:val="BodyText-1"/>
        <w:numPr>
          <w:ilvl w:val="0"/>
          <w:numId w:val="42"/>
        </w:numPr>
        <w:spacing w:after="60"/>
        <w:ind w:left="1701" w:hanging="567"/>
      </w:pPr>
      <w:r>
        <w:t>T</w:t>
      </w:r>
      <w:r w:rsidR="00F53C18">
        <w:t>he M</w:t>
      </w:r>
      <w:r w:rsidR="006A288F" w:rsidRPr="00573F56">
        <w:t>ayor</w:t>
      </w:r>
      <w:r w:rsidR="00B95FAE">
        <w:t>;</w:t>
      </w:r>
      <w:r w:rsidR="006A288F" w:rsidRPr="00573F56">
        <w:t xml:space="preserve"> or</w:t>
      </w:r>
    </w:p>
    <w:p w14:paraId="28A6BBB1" w14:textId="442D5AA9" w:rsidR="005A631A" w:rsidRPr="00573F56" w:rsidRDefault="009055CA" w:rsidP="00BB55FA">
      <w:pPr>
        <w:pStyle w:val="BodyText-1"/>
        <w:numPr>
          <w:ilvl w:val="0"/>
          <w:numId w:val="42"/>
        </w:numPr>
        <w:ind w:left="1701" w:hanging="567"/>
      </w:pPr>
      <w:r>
        <w:t>N</w:t>
      </w:r>
      <w:r w:rsidR="006A288F" w:rsidRPr="00573F56">
        <w:t>o</w:t>
      </w:r>
      <w:r w:rsidR="00F96939">
        <w:t>t</w:t>
      </w:r>
      <w:r w:rsidR="006A288F" w:rsidRPr="00573F56">
        <w:t xml:space="preserve"> less than one third of the total membership of the council (including vacancies).</w:t>
      </w:r>
    </w:p>
    <w:p w14:paraId="1F7B427B" w14:textId="5E0478D3" w:rsidR="006A288F" w:rsidRPr="00573F56" w:rsidRDefault="004A534D" w:rsidP="000A4707">
      <w:pPr>
        <w:pStyle w:val="BodyText-1"/>
        <w:rPr>
          <w:i/>
        </w:rPr>
      </w:pPr>
      <w:r>
        <w:rPr>
          <w:i/>
          <w:lang w:val="en-NZ"/>
        </w:rPr>
        <w:t xml:space="preserve">LGA 2002, sch 7, </w:t>
      </w:r>
      <w:r w:rsidR="006A288F" w:rsidRPr="00573F56">
        <w:rPr>
          <w:i/>
        </w:rPr>
        <w:t>cl 22(1)</w:t>
      </w:r>
      <w:r w:rsidR="007D7D78">
        <w:rPr>
          <w:i/>
        </w:rPr>
        <w:t>.</w:t>
      </w:r>
    </w:p>
    <w:p w14:paraId="56B21F9B" w14:textId="5D8B7FEF" w:rsidR="006A288F" w:rsidRPr="008C4869" w:rsidRDefault="00E24811" w:rsidP="008C4869">
      <w:pPr>
        <w:pStyle w:val="Heading2"/>
        <w:numPr>
          <w:ilvl w:val="0"/>
          <w:numId w:val="40"/>
        </w:numPr>
        <w:ind w:left="851" w:hanging="851"/>
        <w:rPr>
          <w:lang w:val="en-NZ"/>
        </w:rPr>
      </w:pPr>
      <w:bookmarkStart w:id="233" w:name="_Toc109296445"/>
      <w:bookmarkStart w:id="234" w:name="_Toc450735829"/>
      <w:bookmarkStart w:id="235" w:name="_Toc457932237"/>
      <w:bookmarkStart w:id="236" w:name="_Toc458071728"/>
      <w:bookmarkStart w:id="237" w:name="_Toc110524688"/>
      <w:r w:rsidRPr="008C4869">
        <w:rPr>
          <w:lang w:val="en-NZ"/>
        </w:rPr>
        <w:t>Notice to members - extraordinary meetings</w:t>
      </w:r>
      <w:r w:rsidR="00B024B5">
        <w:rPr>
          <w:lang w:val="en-NZ"/>
        </w:rPr>
        <w:t>/</w:t>
      </w:r>
      <w:r w:rsidR="008C4869">
        <w:rPr>
          <w:lang w:val="en-NZ"/>
        </w:rPr>
        <w:t>Te pānui ki ngā mema – ngā hui Motuhake</w:t>
      </w:r>
      <w:bookmarkEnd w:id="233"/>
      <w:bookmarkEnd w:id="234"/>
      <w:bookmarkEnd w:id="235"/>
      <w:bookmarkEnd w:id="236"/>
      <w:bookmarkEnd w:id="237"/>
    </w:p>
    <w:p w14:paraId="0A735C9F" w14:textId="3D05E2DB" w:rsidR="006A288F" w:rsidRPr="00573F56" w:rsidRDefault="00D064C8" w:rsidP="000A4707">
      <w:pPr>
        <w:pStyle w:val="BodyText-1"/>
      </w:pPr>
      <w:r>
        <w:t>The chief executive must give n</w:t>
      </w:r>
      <w:r w:rsidR="006A288F" w:rsidRPr="00573F56">
        <w:t>otice</w:t>
      </w:r>
      <w:r>
        <w:t>,</w:t>
      </w:r>
      <w:r w:rsidR="006A288F" w:rsidRPr="00573F56">
        <w:t xml:space="preserve"> in writing</w:t>
      </w:r>
      <w:r>
        <w:t>,</w:t>
      </w:r>
      <w:r w:rsidR="006A288F" w:rsidRPr="00573F56">
        <w:t xml:space="preserve"> of the time and place of an extraordinary meeting called under </w:t>
      </w:r>
      <w:r w:rsidR="008A5A56">
        <w:t xml:space="preserve">the </w:t>
      </w:r>
      <w:r w:rsidR="004A534D">
        <w:t>S</w:t>
      </w:r>
      <w:r w:rsidR="006A288F" w:rsidRPr="00573F56">
        <w:t xml:space="preserve">tanding </w:t>
      </w:r>
      <w:r w:rsidR="004A534D">
        <w:t>O</w:t>
      </w:r>
      <w:r w:rsidR="006A288F" w:rsidRPr="00573F56">
        <w:t>rder</w:t>
      </w:r>
      <w:r w:rsidR="005D5575">
        <w:t xml:space="preserve"> 8.3</w:t>
      </w:r>
      <w:r>
        <w:t>,</w:t>
      </w:r>
      <w:r w:rsidR="006A288F" w:rsidRPr="00573F56">
        <w:t xml:space="preserve"> </w:t>
      </w:r>
      <w:r>
        <w:t xml:space="preserve">as well as the </w:t>
      </w:r>
      <w:r w:rsidR="006A288F" w:rsidRPr="00573F56">
        <w:t>general nature of business</w:t>
      </w:r>
      <w:r w:rsidR="005D5575">
        <w:t xml:space="preserve"> to be considered</w:t>
      </w:r>
      <w:r w:rsidR="008A5A56">
        <w:t>,</w:t>
      </w:r>
      <w:r w:rsidR="006A288F" w:rsidRPr="00573F56">
        <w:t xml:space="preserve"> to </w:t>
      </w:r>
      <w:r w:rsidR="006A288F" w:rsidRPr="00573F56">
        <w:lastRenderedPageBreak/>
        <w:t>each member of the council at least 3 working days before the day appointed for the meeting</w:t>
      </w:r>
      <w:r w:rsidR="00CC3E54" w:rsidRPr="00573F56">
        <w:t xml:space="preserve">. If the </w:t>
      </w:r>
      <w:r w:rsidR="006A288F" w:rsidRPr="00573F56">
        <w:t xml:space="preserve">meeting is called by a </w:t>
      </w:r>
      <w:proofErr w:type="gramStart"/>
      <w:r w:rsidR="006A288F" w:rsidRPr="00573F56">
        <w:t>resolution</w:t>
      </w:r>
      <w:proofErr w:type="gramEnd"/>
      <w:r w:rsidR="00CC3E54" w:rsidRPr="00573F56">
        <w:t xml:space="preserve"> then notice must be provided </w:t>
      </w:r>
      <w:r w:rsidR="006A288F" w:rsidRPr="00573F56">
        <w:t xml:space="preserve">within such lesser period </w:t>
      </w:r>
      <w:r w:rsidR="00CC3E54" w:rsidRPr="00573F56">
        <w:t xml:space="preserve">as is </w:t>
      </w:r>
      <w:r w:rsidR="006A288F" w:rsidRPr="00573F56">
        <w:t xml:space="preserve">specified in the resolution, </w:t>
      </w:r>
      <w:r w:rsidR="00CC3E54" w:rsidRPr="00573F56">
        <w:t xml:space="preserve">as long as it is not </w:t>
      </w:r>
      <w:r w:rsidR="006A288F" w:rsidRPr="00573F56">
        <w:t>less than 24 hours.</w:t>
      </w:r>
    </w:p>
    <w:p w14:paraId="06B4F50A" w14:textId="306311A9" w:rsidR="00F245B6" w:rsidRPr="00573F56" w:rsidRDefault="004A534D" w:rsidP="000A4707">
      <w:pPr>
        <w:pStyle w:val="BodyText-1"/>
        <w:rPr>
          <w:iCs/>
        </w:rPr>
      </w:pPr>
      <w:r>
        <w:rPr>
          <w:i/>
          <w:lang w:val="en-NZ"/>
        </w:rPr>
        <w:t xml:space="preserve">LGA 2002, sch 7, </w:t>
      </w:r>
      <w:r w:rsidR="006A288F" w:rsidRPr="00573F56">
        <w:rPr>
          <w:i/>
        </w:rPr>
        <w:t>cl</w:t>
      </w:r>
      <w:r w:rsidR="00000AB6" w:rsidRPr="00573F56">
        <w:rPr>
          <w:i/>
        </w:rPr>
        <w:t xml:space="preserve"> </w:t>
      </w:r>
      <w:r w:rsidR="006A288F" w:rsidRPr="00573F56">
        <w:rPr>
          <w:i/>
        </w:rPr>
        <w:t>22(3)</w:t>
      </w:r>
      <w:r w:rsidR="007D7D78">
        <w:rPr>
          <w:i/>
        </w:rPr>
        <w:t>.</w:t>
      </w:r>
    </w:p>
    <w:p w14:paraId="12BE49F0" w14:textId="2B508705" w:rsidR="00F96939" w:rsidRDefault="00B024B5" w:rsidP="008C4869">
      <w:pPr>
        <w:pStyle w:val="Heading2"/>
        <w:numPr>
          <w:ilvl w:val="0"/>
          <w:numId w:val="40"/>
        </w:numPr>
        <w:ind w:left="851" w:hanging="851"/>
      </w:pPr>
      <w:bookmarkStart w:id="238" w:name="_Toc9341579"/>
      <w:bookmarkStart w:id="239" w:name="_Toc9341580"/>
      <w:bookmarkStart w:id="240" w:name="_Toc9341581"/>
      <w:bookmarkStart w:id="241" w:name="_Toc9341582"/>
      <w:bookmarkStart w:id="242" w:name="_Toc9341583"/>
      <w:bookmarkStart w:id="243" w:name="_Toc9341584"/>
      <w:bookmarkStart w:id="244" w:name="_Toc9341585"/>
      <w:bookmarkStart w:id="245" w:name="_Toc9341586"/>
      <w:bookmarkStart w:id="246" w:name="_Toc9341587"/>
      <w:bookmarkStart w:id="247" w:name="_Toc9341588"/>
      <w:bookmarkStart w:id="248" w:name="_Toc9341589"/>
      <w:bookmarkStart w:id="249" w:name="_Toc9341590"/>
      <w:bookmarkStart w:id="250" w:name="_Toc9341591"/>
      <w:bookmarkStart w:id="251" w:name="_Toc9341592"/>
      <w:bookmarkStart w:id="252" w:name="_Toc109296446"/>
      <w:bookmarkStart w:id="253" w:name="_Toc110524689"/>
      <w:bookmarkStart w:id="254" w:name="_Toc450735832"/>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t>Emergency meetings may be called/</w:t>
      </w:r>
      <w:r w:rsidR="008C4869">
        <w:t>Ka āhei ki te karanga hui ohotata</w:t>
      </w:r>
      <w:bookmarkEnd w:id="252"/>
      <w:bookmarkEnd w:id="253"/>
    </w:p>
    <w:p w14:paraId="5BF8A74D" w14:textId="6958E37F" w:rsidR="00F96939" w:rsidRDefault="00F96939" w:rsidP="00465E09">
      <w:pPr>
        <w:pStyle w:val="BodyText-1"/>
        <w:spacing w:after="60"/>
      </w:pPr>
      <w:r>
        <w:t xml:space="preserve">If the business a council needs to deal with requires a meeting to be held at a time earlier than is allowed by the notice requirements </w:t>
      </w:r>
      <w:r w:rsidR="00686047">
        <w:t>for holding an extraordinary meeting and</w:t>
      </w:r>
      <w:r>
        <w:t xml:space="preserve"> it is not practicable to call the meeting by resolution, an</w:t>
      </w:r>
      <w:r w:rsidR="00686047">
        <w:t xml:space="preserve"> </w:t>
      </w:r>
      <w:r>
        <w:t>emergency meeting may be called by</w:t>
      </w:r>
      <w:r w:rsidR="00686047">
        <w:t>:</w:t>
      </w:r>
    </w:p>
    <w:p w14:paraId="6D3724D7" w14:textId="5986FFF5" w:rsidR="00F96939" w:rsidRDefault="009055CA" w:rsidP="00465E09">
      <w:pPr>
        <w:pStyle w:val="BodyText-1"/>
        <w:numPr>
          <w:ilvl w:val="0"/>
          <w:numId w:val="152"/>
        </w:numPr>
        <w:spacing w:after="60"/>
        <w:ind w:left="1134" w:hanging="567"/>
      </w:pPr>
      <w:r>
        <w:t>T</w:t>
      </w:r>
      <w:r w:rsidR="00686047">
        <w:t>he M</w:t>
      </w:r>
      <w:r w:rsidR="00F96939">
        <w:t>ayor; or</w:t>
      </w:r>
    </w:p>
    <w:p w14:paraId="778D2D36" w14:textId="2B1632F2" w:rsidR="00F96939" w:rsidRDefault="009055CA" w:rsidP="00465E09">
      <w:pPr>
        <w:pStyle w:val="BodyText-1"/>
        <w:numPr>
          <w:ilvl w:val="0"/>
          <w:numId w:val="152"/>
        </w:numPr>
        <w:ind w:left="1134" w:hanging="567"/>
      </w:pPr>
      <w:r>
        <w:t>If</w:t>
      </w:r>
      <w:r w:rsidR="00686047">
        <w:t xml:space="preserve"> the M</w:t>
      </w:r>
      <w:r w:rsidR="00F96939">
        <w:t>ayor</w:t>
      </w:r>
      <w:r w:rsidR="00686047">
        <w:t xml:space="preserve"> is</w:t>
      </w:r>
      <w:r w:rsidR="00F96939">
        <w:t xml:space="preserve"> unavailable, the chief executive.</w:t>
      </w:r>
    </w:p>
    <w:p w14:paraId="6CFA6EE5" w14:textId="487ABF29" w:rsidR="00F96939" w:rsidRDefault="004A534D" w:rsidP="00F96939">
      <w:pPr>
        <w:pStyle w:val="BodyText-1"/>
      </w:pPr>
      <w:r>
        <w:rPr>
          <w:i/>
          <w:lang w:val="en-NZ"/>
        </w:rPr>
        <w:t xml:space="preserve">LGA 2002, sch 7, </w:t>
      </w:r>
      <w:r w:rsidR="00F96939" w:rsidRPr="00573F56">
        <w:rPr>
          <w:i/>
        </w:rPr>
        <w:t>cl 22</w:t>
      </w:r>
      <w:proofErr w:type="gramStart"/>
      <w:r w:rsidR="00F96939">
        <w:rPr>
          <w:i/>
        </w:rPr>
        <w:t>A(</w:t>
      </w:r>
      <w:proofErr w:type="gramEnd"/>
      <w:r w:rsidR="00F96939">
        <w:rPr>
          <w:i/>
        </w:rPr>
        <w:t>1)</w:t>
      </w:r>
      <w:r w:rsidR="009055CA">
        <w:rPr>
          <w:i/>
        </w:rPr>
        <w:t>.</w:t>
      </w:r>
      <w:r w:rsidR="00F96939">
        <w:t xml:space="preserve"> </w:t>
      </w:r>
    </w:p>
    <w:p w14:paraId="6B3EA523" w14:textId="10A35723" w:rsidR="00F96939" w:rsidRDefault="00B024B5" w:rsidP="008C4869">
      <w:pPr>
        <w:pStyle w:val="Heading2"/>
        <w:numPr>
          <w:ilvl w:val="0"/>
          <w:numId w:val="40"/>
        </w:numPr>
        <w:ind w:left="851" w:hanging="851"/>
      </w:pPr>
      <w:bookmarkStart w:id="255" w:name="_Toc109296447"/>
      <w:bookmarkStart w:id="256" w:name="_Toc110524690"/>
      <w:r>
        <w:t>Process for calling an emergency meeting</w:t>
      </w:r>
      <w:r w:rsidR="004324E5">
        <w:t>/</w:t>
      </w:r>
      <w:r w:rsidR="008C4869">
        <w:t>Te pūnaha mō te karanga hui ohotata</w:t>
      </w:r>
      <w:bookmarkEnd w:id="255"/>
      <w:bookmarkEnd w:id="256"/>
    </w:p>
    <w:p w14:paraId="72B6FC14" w14:textId="77777777" w:rsidR="00686047" w:rsidRDefault="00686047" w:rsidP="00F96939">
      <w:pPr>
        <w:pStyle w:val="BodyText-1"/>
      </w:pPr>
      <w:r>
        <w:t>The n</w:t>
      </w:r>
      <w:r w:rsidR="00F96939">
        <w:t>otice of the time and place of an emergency meeting</w:t>
      </w:r>
      <w:r>
        <w:t>,</w:t>
      </w:r>
      <w:r w:rsidR="00F96939">
        <w:t xml:space="preserve"> and of the matters in</w:t>
      </w:r>
      <w:r>
        <w:t xml:space="preserve"> </w:t>
      </w:r>
      <w:r w:rsidR="00F96939">
        <w:t>respect of which the emergency meeting is being called</w:t>
      </w:r>
      <w:r>
        <w:t>,</w:t>
      </w:r>
      <w:r w:rsidR="00F96939">
        <w:t xml:space="preserve"> must be given by the</w:t>
      </w:r>
      <w:r>
        <w:t xml:space="preserve"> </w:t>
      </w:r>
      <w:r w:rsidR="00F96939">
        <w:t>person calling the meeting or by another person on that person’s behalf</w:t>
      </w:r>
      <w:r>
        <w:t>.</w:t>
      </w:r>
    </w:p>
    <w:p w14:paraId="50DAC41A" w14:textId="74DC8147" w:rsidR="00F96939" w:rsidRDefault="00686047" w:rsidP="00F96939">
      <w:pPr>
        <w:pStyle w:val="BodyText-1"/>
      </w:pPr>
      <w:r>
        <w:t xml:space="preserve">The notice must be given, by </w:t>
      </w:r>
      <w:r w:rsidR="00F96939">
        <w:t>whatever means is reasonable in the circumstances, to each member of the</w:t>
      </w:r>
      <w:r>
        <w:t xml:space="preserve"> </w:t>
      </w:r>
      <w:r w:rsidR="00F96939">
        <w:t>local authority</w:t>
      </w:r>
      <w:r>
        <w:t>,</w:t>
      </w:r>
      <w:r w:rsidR="00F96939">
        <w:t xml:space="preserve"> and to the chief executive</w:t>
      </w:r>
      <w:r>
        <w:t>,</w:t>
      </w:r>
      <w:r w:rsidR="00F96939">
        <w:t xml:space="preserve"> at least 24 hours before the time</w:t>
      </w:r>
      <w:r>
        <w:t xml:space="preserve"> </w:t>
      </w:r>
      <w:r w:rsidR="00F96939">
        <w:t>appointed for the meeting</w:t>
      </w:r>
      <w:r>
        <w:t>.</w:t>
      </w:r>
    </w:p>
    <w:p w14:paraId="0CB01774" w14:textId="553ADD18" w:rsidR="00F96939" w:rsidRDefault="004A534D" w:rsidP="00F96939">
      <w:pPr>
        <w:pStyle w:val="BodyText-1"/>
      </w:pPr>
      <w:r>
        <w:rPr>
          <w:i/>
        </w:rPr>
        <w:t xml:space="preserve">LGA 2002, sch 7, </w:t>
      </w:r>
      <w:r w:rsidR="00F96939" w:rsidRPr="00573F56">
        <w:rPr>
          <w:i/>
        </w:rPr>
        <w:t>cl 22</w:t>
      </w:r>
      <w:proofErr w:type="gramStart"/>
      <w:r w:rsidR="00F96939">
        <w:rPr>
          <w:i/>
        </w:rPr>
        <w:t>A(</w:t>
      </w:r>
      <w:proofErr w:type="gramEnd"/>
      <w:r w:rsidR="00F96939">
        <w:rPr>
          <w:i/>
        </w:rPr>
        <w:t>2)</w:t>
      </w:r>
      <w:r w:rsidR="009055CA">
        <w:rPr>
          <w:i/>
        </w:rPr>
        <w:t>.</w:t>
      </w:r>
    </w:p>
    <w:p w14:paraId="7968EAE3" w14:textId="6CE406BE" w:rsidR="00D95EDA" w:rsidRPr="008C4869" w:rsidRDefault="004324E5" w:rsidP="008C4869">
      <w:pPr>
        <w:pStyle w:val="Heading2"/>
        <w:numPr>
          <w:ilvl w:val="0"/>
          <w:numId w:val="40"/>
        </w:numPr>
        <w:ind w:left="851" w:hanging="851"/>
        <w:rPr>
          <w:lang w:val="en-NZ"/>
        </w:rPr>
      </w:pPr>
      <w:bookmarkStart w:id="257" w:name="_Toc3280746"/>
      <w:bookmarkStart w:id="258" w:name="_Toc109296448"/>
      <w:bookmarkStart w:id="259" w:name="_Toc110524691"/>
      <w:bookmarkEnd w:id="257"/>
      <w:r w:rsidRPr="008C4869">
        <w:rPr>
          <w:lang w:val="en-NZ"/>
        </w:rPr>
        <w:t>Public notice – emergency and extraordinary meeting</w:t>
      </w:r>
      <w:r>
        <w:rPr>
          <w:lang w:val="en-NZ"/>
        </w:rPr>
        <w:t>/</w:t>
      </w:r>
      <w:r w:rsidR="008C4869">
        <w:rPr>
          <w:lang w:val="en-NZ"/>
        </w:rPr>
        <w:t>Te pānui tūmatanui – ngā hui ohotata me te Motuhake</w:t>
      </w:r>
      <w:bookmarkEnd w:id="258"/>
      <w:bookmarkEnd w:id="259"/>
    </w:p>
    <w:p w14:paraId="49081162" w14:textId="26061C00" w:rsidR="00D95EDA" w:rsidRDefault="00D95EDA" w:rsidP="00D95EDA">
      <w:pPr>
        <w:pStyle w:val="BodyText-1"/>
        <w:spacing w:after="120"/>
      </w:pPr>
      <w:r w:rsidRPr="00573F56">
        <w:t xml:space="preserve">Where an </w:t>
      </w:r>
      <w:r>
        <w:t xml:space="preserve">emergency or </w:t>
      </w:r>
      <w:r w:rsidRPr="00573F56">
        <w:t xml:space="preserve">extraordinary meeting of a local authority </w:t>
      </w:r>
      <w:r>
        <w:t>is</w:t>
      </w:r>
      <w:r w:rsidRPr="00573F56">
        <w:t xml:space="preserve"> called </w:t>
      </w:r>
      <w:r>
        <w:t xml:space="preserve">but the </w:t>
      </w:r>
      <w:r w:rsidRPr="00573F56">
        <w:t>notice of th</w:t>
      </w:r>
      <w:r>
        <w:t>e</w:t>
      </w:r>
      <w:r w:rsidRPr="00573F56">
        <w:t xml:space="preserve"> meeting </w:t>
      </w:r>
      <w:r>
        <w:t>is</w:t>
      </w:r>
      <w:r w:rsidRPr="00573F56">
        <w:t xml:space="preserve"> inconsistent with these </w:t>
      </w:r>
      <w:r w:rsidR="00841832">
        <w:t>S</w:t>
      </w:r>
      <w:r w:rsidRPr="00573F56">
        <w:t xml:space="preserve">tanding </w:t>
      </w:r>
      <w:r w:rsidR="00841832">
        <w:t>O</w:t>
      </w:r>
      <w:r w:rsidRPr="00573F56">
        <w:t>rders</w:t>
      </w:r>
      <w:r>
        <w:t xml:space="preserve">, due to the </w:t>
      </w:r>
      <w:proofErr w:type="gramStart"/>
      <w:r>
        <w:t>manner in which</w:t>
      </w:r>
      <w:proofErr w:type="gramEnd"/>
      <w:r>
        <w:t xml:space="preserve"> it was called,</w:t>
      </w:r>
      <w:r w:rsidRPr="00573F56">
        <w:t xml:space="preserve"> the local authority must</w:t>
      </w:r>
      <w:r w:rsidRPr="00611112">
        <w:rPr>
          <w:rFonts w:ascii="Arial" w:eastAsiaTheme="minorHAnsi" w:hAnsi="Arial" w:cs="Arial"/>
          <w:sz w:val="24"/>
        </w:rPr>
        <w:t xml:space="preserve"> </w:t>
      </w:r>
      <w:r w:rsidRPr="00611112">
        <w:t>cause that meeting and the general nature of business to be transacted at that meeting</w:t>
      </w:r>
      <w:r>
        <w:t>:</w:t>
      </w:r>
    </w:p>
    <w:p w14:paraId="558FAD73" w14:textId="0DAD38B2" w:rsidR="00D95EDA" w:rsidRDefault="009055CA" w:rsidP="00465E09">
      <w:pPr>
        <w:pStyle w:val="BodyText-1"/>
        <w:numPr>
          <w:ilvl w:val="0"/>
          <w:numId w:val="163"/>
        </w:numPr>
        <w:spacing w:after="60"/>
        <w:ind w:left="1134" w:hanging="567"/>
      </w:pPr>
      <w:r>
        <w:t>T</w:t>
      </w:r>
      <w:r w:rsidR="00D95EDA" w:rsidRPr="00D95EDA">
        <w:t xml:space="preserve">o be publicly notified as soon as practicable before the meeting is to be held; or </w:t>
      </w:r>
    </w:p>
    <w:p w14:paraId="03FDEE3F" w14:textId="536CF368" w:rsidR="00D95EDA" w:rsidRDefault="009055CA" w:rsidP="00B95FAE">
      <w:pPr>
        <w:pStyle w:val="BodyText-1"/>
        <w:numPr>
          <w:ilvl w:val="0"/>
          <w:numId w:val="163"/>
        </w:numPr>
        <w:ind w:left="1134" w:hanging="567"/>
      </w:pPr>
      <w:r>
        <w:t>If</w:t>
      </w:r>
      <w:r w:rsidR="00D95EDA" w:rsidRPr="00D95EDA">
        <w:t xml:space="preserve"> it is not practicable to publish a notice in newspapers before the meeting, to be notified as soon as practicable on the local authority’s </w:t>
      </w:r>
      <w:r w:rsidR="00CF29FC">
        <w:t>web</w:t>
      </w:r>
      <w:r w:rsidR="00D95EDA" w:rsidRPr="00D95EDA">
        <w:t>site and in any other manner that is reasonable</w:t>
      </w:r>
      <w:r w:rsidR="00D95EDA" w:rsidRPr="00611112">
        <w:t xml:space="preserve"> in the circumstances.</w:t>
      </w:r>
    </w:p>
    <w:p w14:paraId="3FA995B8" w14:textId="5CBE3EEB" w:rsidR="00D95EDA" w:rsidRPr="00573F56" w:rsidRDefault="004A534D" w:rsidP="00D95EDA">
      <w:pPr>
        <w:pStyle w:val="BodyText-1"/>
        <w:rPr>
          <w:i/>
          <w:iCs/>
          <w:lang w:val="fr-FR"/>
        </w:rPr>
      </w:pPr>
      <w:r>
        <w:rPr>
          <w:i/>
          <w:iCs/>
          <w:lang w:val="fr-FR"/>
        </w:rPr>
        <w:t xml:space="preserve">LGOIMA, </w:t>
      </w:r>
      <w:r w:rsidR="00D95EDA" w:rsidRPr="00573F56">
        <w:rPr>
          <w:i/>
          <w:iCs/>
          <w:lang w:val="fr-FR"/>
        </w:rPr>
        <w:t>s 46(3)</w:t>
      </w:r>
      <w:r w:rsidR="00D95EDA">
        <w:rPr>
          <w:i/>
          <w:iCs/>
          <w:lang w:val="fr-FR"/>
        </w:rPr>
        <w:t>.</w:t>
      </w:r>
    </w:p>
    <w:p w14:paraId="7EE4431A" w14:textId="1331088D" w:rsidR="008E66D6" w:rsidRPr="008C4869" w:rsidRDefault="004324E5" w:rsidP="008C4869">
      <w:pPr>
        <w:pStyle w:val="Heading2"/>
        <w:numPr>
          <w:ilvl w:val="0"/>
          <w:numId w:val="40"/>
        </w:numPr>
        <w:ind w:left="851" w:hanging="851"/>
        <w:rPr>
          <w:lang w:val="en-NZ"/>
        </w:rPr>
      </w:pPr>
      <w:bookmarkStart w:id="260" w:name="_Toc9341596"/>
      <w:bookmarkStart w:id="261" w:name="_Toc109296449"/>
      <w:bookmarkStart w:id="262" w:name="_Toc457932242"/>
      <w:bookmarkStart w:id="263" w:name="_Toc458071733"/>
      <w:bookmarkStart w:id="264" w:name="_Toc110524692"/>
      <w:bookmarkEnd w:id="254"/>
      <w:bookmarkEnd w:id="260"/>
      <w:r w:rsidRPr="008C4869">
        <w:rPr>
          <w:lang w:val="en-NZ"/>
        </w:rPr>
        <w:lastRenderedPageBreak/>
        <w:t xml:space="preserve">Meetings not </w:t>
      </w:r>
      <w:r>
        <w:rPr>
          <w:lang w:val="en-NZ"/>
        </w:rPr>
        <w:t>invalid/</w:t>
      </w:r>
      <w:r w:rsidR="008C4869">
        <w:rPr>
          <w:lang w:val="en-NZ"/>
        </w:rPr>
        <w:t>Kāore e manakore ngā hui</w:t>
      </w:r>
      <w:bookmarkEnd w:id="261"/>
      <w:bookmarkEnd w:id="262"/>
      <w:bookmarkEnd w:id="263"/>
      <w:bookmarkEnd w:id="264"/>
    </w:p>
    <w:p w14:paraId="15EF2832" w14:textId="311E1973" w:rsidR="008E66D6" w:rsidRPr="00573F56" w:rsidRDefault="008E66D6">
      <w:pPr>
        <w:pStyle w:val="BodyText-1"/>
        <w:spacing w:after="120"/>
      </w:pPr>
      <w:r w:rsidRPr="00573F56">
        <w:t xml:space="preserve">The failure to notify a public meeting under these </w:t>
      </w:r>
      <w:r w:rsidR="00841832">
        <w:t>S</w:t>
      </w:r>
      <w:r w:rsidRPr="00573F56">
        <w:t xml:space="preserve">tanding </w:t>
      </w:r>
      <w:r w:rsidR="00841832">
        <w:t>O</w:t>
      </w:r>
      <w:r w:rsidRPr="00573F56">
        <w:t>rders does not of itself make that meeting invalid. However, where a local authority</w:t>
      </w:r>
      <w:r w:rsidR="005D5575">
        <w:t xml:space="preserve"> </w:t>
      </w:r>
      <w:r w:rsidRPr="00573F56">
        <w:t>becomes aware that a meeting has been incorrectly notified it must, as soon as practicable, give public notice stating:</w:t>
      </w:r>
    </w:p>
    <w:p w14:paraId="12E5C16F" w14:textId="4C7CD9B2" w:rsidR="008E66D6" w:rsidRPr="00573F56" w:rsidRDefault="009055CA" w:rsidP="00BB55FA">
      <w:pPr>
        <w:pStyle w:val="BodyText-1"/>
        <w:numPr>
          <w:ilvl w:val="0"/>
          <w:numId w:val="44"/>
        </w:numPr>
        <w:spacing w:after="60"/>
        <w:ind w:left="1134" w:hanging="567"/>
      </w:pPr>
      <w:r>
        <w:t>T</w:t>
      </w:r>
      <w:r w:rsidR="008E66D6" w:rsidRPr="00573F56">
        <w:t xml:space="preserve">hat the meeting occurred without proper </w:t>
      </w:r>
      <w:proofErr w:type="gramStart"/>
      <w:r w:rsidR="008E66D6" w:rsidRPr="00573F56">
        <w:t>notification</w:t>
      </w:r>
      <w:r w:rsidR="000A4707">
        <w:t>;</w:t>
      </w:r>
      <w:proofErr w:type="gramEnd"/>
    </w:p>
    <w:p w14:paraId="133A8CCE" w14:textId="6CB84F70" w:rsidR="008E66D6" w:rsidRPr="00573F56" w:rsidRDefault="009055CA" w:rsidP="00BB55FA">
      <w:pPr>
        <w:pStyle w:val="BodyText-1"/>
        <w:numPr>
          <w:ilvl w:val="0"/>
          <w:numId w:val="44"/>
        </w:numPr>
        <w:spacing w:after="60"/>
        <w:ind w:left="1134" w:hanging="567"/>
      </w:pPr>
      <w:r>
        <w:t>T</w:t>
      </w:r>
      <w:r w:rsidR="008E66D6" w:rsidRPr="00573F56">
        <w:t>he general nature of the business transacted; and</w:t>
      </w:r>
    </w:p>
    <w:p w14:paraId="48386745" w14:textId="75CC6A5B" w:rsidR="008E66D6" w:rsidRPr="00573F56" w:rsidRDefault="009055CA" w:rsidP="00BB55FA">
      <w:pPr>
        <w:pStyle w:val="BodyText-1"/>
        <w:numPr>
          <w:ilvl w:val="0"/>
          <w:numId w:val="44"/>
        </w:numPr>
        <w:ind w:left="1134" w:hanging="567"/>
      </w:pPr>
      <w:r>
        <w:t>T</w:t>
      </w:r>
      <w:r w:rsidR="008E66D6" w:rsidRPr="00573F56">
        <w:t>he reasons why the meeting was not properly notified.</w:t>
      </w:r>
    </w:p>
    <w:p w14:paraId="36DE90E4" w14:textId="0871D9E3" w:rsidR="008E66D6" w:rsidRPr="00573F56" w:rsidRDefault="004A534D" w:rsidP="000A4707">
      <w:pPr>
        <w:pStyle w:val="BodyText-1"/>
        <w:rPr>
          <w:i/>
          <w:sz w:val="32"/>
          <w:lang w:val="en-NZ"/>
        </w:rPr>
      </w:pPr>
      <w:r>
        <w:rPr>
          <w:i/>
          <w:iCs/>
        </w:rPr>
        <w:t xml:space="preserve">LGOIMA, </w:t>
      </w:r>
      <w:r w:rsidR="008E66D6" w:rsidRPr="00573F56">
        <w:rPr>
          <w:i/>
          <w:iCs/>
        </w:rPr>
        <w:t>s 46(6)</w:t>
      </w:r>
      <w:r w:rsidR="005D5575">
        <w:rPr>
          <w:i/>
          <w:iCs/>
        </w:rPr>
        <w:t>.</w:t>
      </w:r>
    </w:p>
    <w:p w14:paraId="136957F8" w14:textId="042897A0" w:rsidR="002E5E78" w:rsidRPr="008C4869" w:rsidRDefault="004324E5" w:rsidP="008C4869">
      <w:pPr>
        <w:pStyle w:val="Heading2"/>
        <w:numPr>
          <w:ilvl w:val="0"/>
          <w:numId w:val="40"/>
        </w:numPr>
        <w:ind w:left="851" w:hanging="851"/>
        <w:rPr>
          <w:lang w:val="en-NZ"/>
        </w:rPr>
      </w:pPr>
      <w:bookmarkStart w:id="265" w:name="_Toc109296450"/>
      <w:bookmarkStart w:id="266" w:name="_Toc450735833"/>
      <w:bookmarkStart w:id="267" w:name="_Toc457932243"/>
      <w:bookmarkStart w:id="268" w:name="_Toc458071734"/>
      <w:bookmarkStart w:id="269" w:name="_Toc110524693"/>
      <w:r w:rsidRPr="008C4869">
        <w:rPr>
          <w:lang w:val="en-NZ"/>
        </w:rPr>
        <w:t>Resolutions passed at an extraordinary meetin</w:t>
      </w:r>
      <w:r w:rsidR="00D47A14">
        <w:rPr>
          <w:lang w:val="en-NZ"/>
        </w:rPr>
        <w:t>g/</w:t>
      </w:r>
      <w:r w:rsidR="008C4869">
        <w:rPr>
          <w:lang w:val="en-NZ"/>
        </w:rPr>
        <w:t>Ngā tatūnga i whakamanahia i te hui Motuhake</w:t>
      </w:r>
      <w:bookmarkEnd w:id="265"/>
      <w:bookmarkEnd w:id="266"/>
      <w:bookmarkEnd w:id="267"/>
      <w:bookmarkEnd w:id="268"/>
      <w:bookmarkEnd w:id="269"/>
    </w:p>
    <w:p w14:paraId="4B60701A" w14:textId="3E1909D6" w:rsidR="002E5E78" w:rsidRPr="00573F56" w:rsidRDefault="002E5E78" w:rsidP="000A4707">
      <w:pPr>
        <w:pStyle w:val="BodyText-1"/>
        <w:spacing w:after="120"/>
      </w:pPr>
      <w:r w:rsidRPr="00573F56">
        <w:t>A local authority must, as soon as practicable, publicly notify any resolution passed at an extraordinary meeting of the local authority unless</w:t>
      </w:r>
      <w:r w:rsidR="00B95FAE">
        <w:t>:</w:t>
      </w:r>
    </w:p>
    <w:p w14:paraId="4DB97953" w14:textId="619B3C6B" w:rsidR="002E5E78" w:rsidRPr="00573F56" w:rsidRDefault="009055CA" w:rsidP="00BB55FA">
      <w:pPr>
        <w:pStyle w:val="BodyText-1"/>
        <w:numPr>
          <w:ilvl w:val="0"/>
          <w:numId w:val="45"/>
        </w:numPr>
        <w:spacing w:after="60"/>
        <w:ind w:left="1134" w:hanging="567"/>
        <w:rPr>
          <w:bCs/>
        </w:rPr>
      </w:pPr>
      <w:r>
        <w:rPr>
          <w:bCs/>
        </w:rPr>
        <w:t>T</w:t>
      </w:r>
      <w:r w:rsidR="002E5E78" w:rsidRPr="00573F56">
        <w:rPr>
          <w:bCs/>
        </w:rPr>
        <w:t>he resolution was passed at a meeting or part of a meeting from which the public was excluded; or</w:t>
      </w:r>
    </w:p>
    <w:p w14:paraId="5F7043DC" w14:textId="1B69C15F" w:rsidR="002E5E78" w:rsidRPr="005D5575" w:rsidRDefault="009055CA" w:rsidP="00BB55FA">
      <w:pPr>
        <w:pStyle w:val="BodyText-1"/>
        <w:numPr>
          <w:ilvl w:val="0"/>
          <w:numId w:val="45"/>
        </w:numPr>
        <w:ind w:left="1134" w:hanging="567"/>
        <w:rPr>
          <w:lang w:val="en-NZ"/>
        </w:rPr>
      </w:pPr>
      <w:r>
        <w:rPr>
          <w:bCs/>
        </w:rPr>
        <w:t>T</w:t>
      </w:r>
      <w:r w:rsidR="002E5E78" w:rsidRPr="00573F56">
        <w:rPr>
          <w:bCs/>
        </w:rPr>
        <w:t xml:space="preserve">he extraordinary meeting was publicly notified at least 5 working days before the day on which the meeting was held. </w:t>
      </w:r>
    </w:p>
    <w:p w14:paraId="70E83F89" w14:textId="023350F9" w:rsidR="002E5E78" w:rsidRPr="00573F56" w:rsidRDefault="004A534D" w:rsidP="000A4707">
      <w:pPr>
        <w:pStyle w:val="BodyText-1"/>
        <w:rPr>
          <w:i/>
          <w:sz w:val="32"/>
          <w:lang w:val="en-NZ"/>
        </w:rPr>
      </w:pPr>
      <w:r>
        <w:rPr>
          <w:i/>
          <w:iCs/>
        </w:rPr>
        <w:t xml:space="preserve">LGOIMA, </w:t>
      </w:r>
      <w:r w:rsidR="002E5E78" w:rsidRPr="00573F56">
        <w:rPr>
          <w:i/>
          <w:iCs/>
        </w:rPr>
        <w:t>s 51A</w:t>
      </w:r>
      <w:r w:rsidR="005D5575">
        <w:rPr>
          <w:i/>
          <w:iCs/>
        </w:rPr>
        <w:t>.</w:t>
      </w:r>
    </w:p>
    <w:p w14:paraId="18DA6B33" w14:textId="3CD45CE2" w:rsidR="002E5E78" w:rsidRPr="008C4869" w:rsidRDefault="00D47A14" w:rsidP="008C4869">
      <w:pPr>
        <w:pStyle w:val="Heading2"/>
        <w:numPr>
          <w:ilvl w:val="0"/>
          <w:numId w:val="40"/>
        </w:numPr>
        <w:ind w:left="851" w:hanging="851"/>
        <w:rPr>
          <w:lang w:val="en-NZ"/>
        </w:rPr>
      </w:pPr>
      <w:bookmarkStart w:id="270" w:name="_Toc109296451"/>
      <w:bookmarkStart w:id="271" w:name="_Toc450735836"/>
      <w:bookmarkStart w:id="272" w:name="_Toc457932244"/>
      <w:bookmarkStart w:id="273" w:name="_Toc458071735"/>
      <w:bookmarkStart w:id="274" w:name="_Toc110524694"/>
      <w:r w:rsidRPr="008C4869">
        <w:rPr>
          <w:lang w:val="en-NZ"/>
        </w:rPr>
        <w:t>Meeting schedules</w:t>
      </w:r>
      <w:r>
        <w:rPr>
          <w:lang w:val="en-NZ"/>
        </w:rPr>
        <w:t>/</w:t>
      </w:r>
      <w:r w:rsidR="008C4869">
        <w:rPr>
          <w:lang w:val="en-NZ"/>
        </w:rPr>
        <w:t>Ngā hōtaka hui</w:t>
      </w:r>
      <w:bookmarkEnd w:id="270"/>
      <w:bookmarkEnd w:id="271"/>
      <w:bookmarkEnd w:id="272"/>
      <w:bookmarkEnd w:id="273"/>
      <w:bookmarkEnd w:id="274"/>
    </w:p>
    <w:p w14:paraId="0E4F43E5" w14:textId="39FC1E2C" w:rsidR="002E5E78" w:rsidRPr="00573F56" w:rsidRDefault="002E5E78" w:rsidP="000A4707">
      <w:pPr>
        <w:pStyle w:val="BodyText-1"/>
        <w:rPr>
          <w:lang w:val="en-NZ"/>
        </w:rPr>
      </w:pPr>
      <w:r w:rsidRPr="00573F56">
        <w:rPr>
          <w:lang w:val="en-NZ"/>
        </w:rPr>
        <w:t xml:space="preserve">Where the local authority adopts a meeting schedule it may cover any period that the council considers appropriate and </w:t>
      </w:r>
      <w:r w:rsidR="00AF61CC" w:rsidRPr="00573F56">
        <w:rPr>
          <w:lang w:val="en-NZ"/>
        </w:rPr>
        <w:t xml:space="preserve">may </w:t>
      </w:r>
      <w:r w:rsidRPr="00573F56">
        <w:rPr>
          <w:lang w:val="en-NZ"/>
        </w:rPr>
        <w:t>be amended. Notification of the schedule, or an amendment</w:t>
      </w:r>
      <w:r w:rsidR="005D5575">
        <w:rPr>
          <w:lang w:val="en-NZ"/>
        </w:rPr>
        <w:t>,</w:t>
      </w:r>
      <w:r w:rsidRPr="00573F56">
        <w:rPr>
          <w:lang w:val="en-NZ"/>
        </w:rPr>
        <w:t xml:space="preserve"> will constitute notification</w:t>
      </w:r>
      <w:r w:rsidR="003E3EA6" w:rsidRPr="00573F56">
        <w:rPr>
          <w:lang w:val="en-NZ"/>
        </w:rPr>
        <w:t xml:space="preserve"> to members</w:t>
      </w:r>
      <w:r w:rsidRPr="00573F56">
        <w:rPr>
          <w:lang w:val="en-NZ"/>
        </w:rPr>
        <w:t xml:space="preserve"> of every meeting on the schedule or the amendment.</w:t>
      </w:r>
      <w:r w:rsidR="00076A5D" w:rsidRPr="00573F56">
        <w:rPr>
          <w:lang w:val="en-NZ"/>
        </w:rPr>
        <w:t xml:space="preserve"> This does not replace the requirements under LGOIMA to publicly notify</w:t>
      </w:r>
      <w:r w:rsidR="00BD3613" w:rsidRPr="00573F56">
        <w:rPr>
          <w:lang w:val="en-NZ"/>
        </w:rPr>
        <w:t xml:space="preserve"> each meeting</w:t>
      </w:r>
      <w:r w:rsidR="00076A5D" w:rsidRPr="00573F56">
        <w:rPr>
          <w:lang w:val="en-NZ"/>
        </w:rPr>
        <w:t xml:space="preserve">. </w:t>
      </w:r>
    </w:p>
    <w:p w14:paraId="11EC5CCB" w14:textId="1286EF0D" w:rsidR="002E5E78" w:rsidRPr="00573F56" w:rsidRDefault="004A534D" w:rsidP="000A4707">
      <w:pPr>
        <w:pStyle w:val="BodyText-1"/>
        <w:rPr>
          <w:i/>
          <w:sz w:val="32"/>
          <w:lang w:val="en-NZ"/>
        </w:rPr>
      </w:pPr>
      <w:r>
        <w:rPr>
          <w:i/>
          <w:lang w:val="en-NZ"/>
        </w:rPr>
        <w:t xml:space="preserve">LGA 2002, sch 7, </w:t>
      </w:r>
      <w:r w:rsidR="002E5E78" w:rsidRPr="00573F56">
        <w:rPr>
          <w:i/>
          <w:iCs/>
        </w:rPr>
        <w:t>cl 19</w:t>
      </w:r>
      <w:r w:rsidR="0057382F" w:rsidRPr="00573F56">
        <w:rPr>
          <w:i/>
          <w:iCs/>
        </w:rPr>
        <w:t>(6)</w:t>
      </w:r>
      <w:r w:rsidR="005D5575">
        <w:rPr>
          <w:i/>
          <w:iCs/>
        </w:rPr>
        <w:t>.</w:t>
      </w:r>
    </w:p>
    <w:p w14:paraId="33B09EDB" w14:textId="16DDC8F3" w:rsidR="002E5E78" w:rsidRPr="00EF1203" w:rsidRDefault="00D47A14" w:rsidP="00EF1203">
      <w:pPr>
        <w:pStyle w:val="Heading2"/>
        <w:numPr>
          <w:ilvl w:val="0"/>
          <w:numId w:val="40"/>
        </w:numPr>
        <w:ind w:left="851" w:hanging="851"/>
        <w:rPr>
          <w:lang w:val="en-NZ"/>
        </w:rPr>
      </w:pPr>
      <w:bookmarkStart w:id="275" w:name="_Toc109296452"/>
      <w:bookmarkStart w:id="276" w:name="_Toc450735837"/>
      <w:bookmarkStart w:id="277" w:name="_Toc457932245"/>
      <w:bookmarkStart w:id="278" w:name="_Toc458071736"/>
      <w:bookmarkStart w:id="279" w:name="_Toc110524695"/>
      <w:r w:rsidRPr="00EF1203">
        <w:rPr>
          <w:lang w:val="en-NZ"/>
        </w:rPr>
        <w:t>Non-receipt of notice to members</w:t>
      </w:r>
      <w:r>
        <w:rPr>
          <w:lang w:val="en-NZ"/>
        </w:rPr>
        <w:t>/</w:t>
      </w:r>
      <w:r w:rsidR="00EF1203">
        <w:rPr>
          <w:lang w:val="en-NZ"/>
        </w:rPr>
        <w:t>Te kore e whiwhi pānui a ngā mema</w:t>
      </w:r>
      <w:bookmarkEnd w:id="275"/>
      <w:bookmarkEnd w:id="276"/>
      <w:bookmarkEnd w:id="277"/>
      <w:bookmarkEnd w:id="278"/>
      <w:bookmarkEnd w:id="279"/>
    </w:p>
    <w:p w14:paraId="19CAF980" w14:textId="77777777" w:rsidR="0074648E" w:rsidRPr="00573F56" w:rsidRDefault="0074648E" w:rsidP="000A4707">
      <w:pPr>
        <w:pStyle w:val="BodyText-1"/>
        <w:spacing w:after="120"/>
        <w:rPr>
          <w:lang w:val="en-NZ" w:eastAsia="en-NZ"/>
        </w:rPr>
      </w:pPr>
      <w:r w:rsidRPr="00573F56">
        <w:rPr>
          <w:lang w:val="en-NZ" w:eastAsia="en-NZ"/>
        </w:rPr>
        <w:t xml:space="preserve">A meeting of a local </w:t>
      </w:r>
      <w:r w:rsidR="0092343C">
        <w:rPr>
          <w:lang w:val="en-NZ" w:eastAsia="en-NZ"/>
        </w:rPr>
        <w:t>authority</w:t>
      </w:r>
      <w:r w:rsidR="005D5575">
        <w:rPr>
          <w:lang w:val="en-NZ" w:eastAsia="en-NZ"/>
        </w:rPr>
        <w:t xml:space="preserve"> </w:t>
      </w:r>
      <w:r w:rsidRPr="00573F56">
        <w:rPr>
          <w:lang w:val="en-NZ" w:eastAsia="en-NZ"/>
        </w:rPr>
        <w:t xml:space="preserve">is not invalid if notice of that meeting was not received, or not received in due time, by a member of the local authority </w:t>
      </w:r>
      <w:r w:rsidR="005D5575">
        <w:rPr>
          <w:lang w:val="en-NZ" w:eastAsia="en-NZ"/>
        </w:rPr>
        <w:t xml:space="preserve">or board </w:t>
      </w:r>
      <w:r w:rsidRPr="00573F56">
        <w:rPr>
          <w:lang w:val="en-NZ" w:eastAsia="en-NZ"/>
        </w:rPr>
        <w:t>unless:</w:t>
      </w:r>
    </w:p>
    <w:p w14:paraId="1AD250FC" w14:textId="432C0D96" w:rsidR="0074648E" w:rsidRPr="00573F56" w:rsidRDefault="009055CA" w:rsidP="00882174">
      <w:pPr>
        <w:pStyle w:val="BodyText-1"/>
        <w:numPr>
          <w:ilvl w:val="0"/>
          <w:numId w:val="145"/>
        </w:numPr>
        <w:spacing w:after="60"/>
        <w:ind w:left="1134" w:hanging="567"/>
        <w:rPr>
          <w:lang w:val="en-NZ" w:eastAsia="en-NZ"/>
        </w:rPr>
      </w:pPr>
      <w:r>
        <w:rPr>
          <w:lang w:val="en-NZ" w:eastAsia="en-NZ"/>
        </w:rPr>
        <w:t>I</w:t>
      </w:r>
      <w:r w:rsidR="0074648E" w:rsidRPr="00573F56">
        <w:rPr>
          <w:lang w:val="en-NZ" w:eastAsia="en-NZ"/>
        </w:rPr>
        <w:t>t is proved that the person responsible for giving notice of the meeting acted in bad faith or without reasonable care; and</w:t>
      </w:r>
    </w:p>
    <w:p w14:paraId="117990D7" w14:textId="0C12168D" w:rsidR="0074648E" w:rsidRPr="00573F56" w:rsidRDefault="009055CA" w:rsidP="00882174">
      <w:pPr>
        <w:pStyle w:val="BodyText-1"/>
        <w:numPr>
          <w:ilvl w:val="0"/>
          <w:numId w:val="145"/>
        </w:numPr>
        <w:ind w:left="1134" w:hanging="567"/>
        <w:rPr>
          <w:lang w:val="en-NZ" w:eastAsia="en-NZ"/>
        </w:rPr>
      </w:pPr>
      <w:r>
        <w:rPr>
          <w:lang w:val="en-NZ" w:eastAsia="en-NZ"/>
        </w:rPr>
        <w:t>T</w:t>
      </w:r>
      <w:r w:rsidR="0074648E" w:rsidRPr="00573F56">
        <w:rPr>
          <w:lang w:val="en-NZ" w:eastAsia="en-NZ"/>
        </w:rPr>
        <w:t>he member concerned did not attend the meeting.</w:t>
      </w:r>
    </w:p>
    <w:p w14:paraId="7FB651E8" w14:textId="77777777" w:rsidR="002E5E78" w:rsidRPr="00573F56" w:rsidRDefault="0074648E" w:rsidP="000A4707">
      <w:pPr>
        <w:pStyle w:val="BodyText-1"/>
        <w:rPr>
          <w:lang w:val="en-NZ"/>
        </w:rPr>
      </w:pPr>
      <w:r w:rsidRPr="00573F56">
        <w:rPr>
          <w:lang w:val="en-NZ" w:eastAsia="en-NZ"/>
        </w:rPr>
        <w:t>A member of a local authority</w:t>
      </w:r>
      <w:r w:rsidR="0092343C">
        <w:rPr>
          <w:lang w:val="en-NZ" w:eastAsia="en-NZ"/>
        </w:rPr>
        <w:t xml:space="preserve"> </w:t>
      </w:r>
      <w:r w:rsidRPr="00573F56">
        <w:rPr>
          <w:lang w:val="en-NZ" w:eastAsia="en-NZ"/>
        </w:rPr>
        <w:t>may waive the need to be given notice of a meeting.</w:t>
      </w:r>
      <w:r w:rsidRPr="00573F56">
        <w:rPr>
          <w:lang w:val="en-NZ"/>
        </w:rPr>
        <w:t xml:space="preserve"> </w:t>
      </w:r>
    </w:p>
    <w:p w14:paraId="10712E44" w14:textId="49CE4FEA" w:rsidR="002E5E78" w:rsidRPr="00573F56" w:rsidRDefault="004A534D" w:rsidP="000A4707">
      <w:pPr>
        <w:pStyle w:val="BodyText-1"/>
        <w:rPr>
          <w:i/>
          <w:sz w:val="32"/>
          <w:lang w:val="en-NZ"/>
        </w:rPr>
      </w:pPr>
      <w:r>
        <w:rPr>
          <w:i/>
          <w:lang w:val="en-NZ"/>
        </w:rPr>
        <w:t xml:space="preserve">LGA 2002, sch 7, </w:t>
      </w:r>
      <w:r w:rsidR="002E5E78" w:rsidRPr="00573F56">
        <w:rPr>
          <w:i/>
          <w:iCs/>
        </w:rPr>
        <w:t>cl 20</w:t>
      </w:r>
      <w:r w:rsidR="0057382F" w:rsidRPr="00573F56">
        <w:rPr>
          <w:i/>
          <w:iCs/>
        </w:rPr>
        <w:t>(1) &amp; (2)</w:t>
      </w:r>
      <w:r w:rsidR="0092343C">
        <w:rPr>
          <w:i/>
          <w:iCs/>
        </w:rPr>
        <w:t>.</w:t>
      </w:r>
    </w:p>
    <w:p w14:paraId="61089947" w14:textId="64791CA1" w:rsidR="002E5E78" w:rsidRPr="00DD0B80" w:rsidRDefault="00D47A14" w:rsidP="00DD0B80">
      <w:pPr>
        <w:pStyle w:val="Heading2"/>
        <w:numPr>
          <w:ilvl w:val="0"/>
          <w:numId w:val="40"/>
        </w:numPr>
        <w:ind w:left="851" w:hanging="851"/>
        <w:rPr>
          <w:lang w:val="en-NZ"/>
        </w:rPr>
      </w:pPr>
      <w:bookmarkStart w:id="280" w:name="_Toc109296453"/>
      <w:bookmarkStart w:id="281" w:name="_Toc450735838"/>
      <w:bookmarkStart w:id="282" w:name="_Toc457932246"/>
      <w:bookmarkStart w:id="283" w:name="_Toc458071737"/>
      <w:bookmarkStart w:id="284" w:name="_Toc110524696"/>
      <w:r w:rsidRPr="00DD0B80">
        <w:rPr>
          <w:lang w:val="en-NZ"/>
        </w:rPr>
        <w:lastRenderedPageBreak/>
        <w:t>Meeting cancellations</w:t>
      </w:r>
      <w:r>
        <w:rPr>
          <w:lang w:val="en-NZ"/>
        </w:rPr>
        <w:t>/</w:t>
      </w:r>
      <w:r w:rsidR="00DD0B80">
        <w:rPr>
          <w:lang w:val="en-NZ"/>
        </w:rPr>
        <w:t>Te whakakore hui</w:t>
      </w:r>
      <w:bookmarkEnd w:id="280"/>
      <w:bookmarkEnd w:id="281"/>
      <w:bookmarkEnd w:id="282"/>
      <w:bookmarkEnd w:id="283"/>
      <w:bookmarkEnd w:id="284"/>
    </w:p>
    <w:p w14:paraId="21ED29F0" w14:textId="0ADCB288" w:rsidR="002E5E78" w:rsidRPr="00573F56" w:rsidRDefault="00411D5A" w:rsidP="000A4707">
      <w:pPr>
        <w:pStyle w:val="BodyText-1"/>
        <w:rPr>
          <w:lang w:val="en-NZ"/>
        </w:rPr>
      </w:pPr>
      <w:r w:rsidRPr="00573F56">
        <w:rPr>
          <w:lang w:val="en-NZ"/>
        </w:rPr>
        <w:t xml:space="preserve">The </w:t>
      </w:r>
      <w:r w:rsidR="00D164F4">
        <w:rPr>
          <w:lang w:val="en-NZ"/>
        </w:rPr>
        <w:t>c</w:t>
      </w:r>
      <w:r w:rsidRPr="00573F56">
        <w:rPr>
          <w:lang w:val="en-NZ"/>
        </w:rPr>
        <w:t xml:space="preserve">hairperson of a scheduled meeting may cancel the meeting if, in consultation with the chief executive, </w:t>
      </w:r>
      <w:r>
        <w:rPr>
          <w:lang w:val="en-NZ"/>
        </w:rPr>
        <w:t xml:space="preserve">they </w:t>
      </w:r>
      <w:r w:rsidRPr="00573F56">
        <w:rPr>
          <w:lang w:val="en-NZ"/>
        </w:rPr>
        <w:t>conside</w:t>
      </w:r>
      <w:r w:rsidR="001F484B">
        <w:rPr>
          <w:lang w:val="en-NZ"/>
        </w:rPr>
        <w:t>r</w:t>
      </w:r>
      <w:r w:rsidRPr="00573F56">
        <w:rPr>
          <w:lang w:val="en-NZ"/>
        </w:rPr>
        <w:t xml:space="preserve"> this is necessary for reasons that include lack of business, lack of quorum or clash with another event</w:t>
      </w:r>
      <w:r w:rsidR="00AF61CC" w:rsidRPr="00573F56">
        <w:rPr>
          <w:lang w:val="en-NZ"/>
        </w:rPr>
        <w:t>.</w:t>
      </w:r>
      <w:r w:rsidR="002E5E78" w:rsidRPr="00573F56">
        <w:rPr>
          <w:lang w:val="en-NZ"/>
        </w:rPr>
        <w:t xml:space="preserve">   </w:t>
      </w:r>
    </w:p>
    <w:p w14:paraId="226E9A4E" w14:textId="77777777" w:rsidR="002E5E78" w:rsidRPr="00573F56" w:rsidRDefault="002E5E78" w:rsidP="000A4707">
      <w:pPr>
        <w:pStyle w:val="BodyText-1"/>
        <w:rPr>
          <w:lang w:val="en-NZ"/>
        </w:rPr>
      </w:pPr>
      <w:r w:rsidRPr="00573F56">
        <w:rPr>
          <w:lang w:val="en-NZ"/>
        </w:rPr>
        <w:t xml:space="preserve">The chief executive must make a reasonable effort to notify members and the public as soon as practicable of the </w:t>
      </w:r>
      <w:r w:rsidR="00BD3613" w:rsidRPr="00573F56">
        <w:rPr>
          <w:lang w:val="en-NZ"/>
        </w:rPr>
        <w:t xml:space="preserve">cancellation </w:t>
      </w:r>
      <w:r w:rsidR="00B37928" w:rsidRPr="00573F56">
        <w:rPr>
          <w:lang w:val="en-NZ"/>
        </w:rPr>
        <w:t>and the reasons behind it.</w:t>
      </w:r>
    </w:p>
    <w:p w14:paraId="62DD85EA" w14:textId="77777777" w:rsidR="004C14F3" w:rsidRDefault="004C14F3" w:rsidP="004C14F3">
      <w:pPr>
        <w:pStyle w:val="BodyText-1"/>
        <w:rPr>
          <w:lang w:val="en-NZ"/>
        </w:rPr>
      </w:pPr>
      <w:bookmarkStart w:id="285" w:name="_Toc457932247"/>
    </w:p>
    <w:p w14:paraId="180556B7" w14:textId="3246B9E1" w:rsidR="001B467B" w:rsidRPr="00D119CF" w:rsidRDefault="00D47A14" w:rsidP="00D119CF">
      <w:pPr>
        <w:pStyle w:val="Heading1"/>
        <w:numPr>
          <w:ilvl w:val="0"/>
          <w:numId w:val="47"/>
        </w:numPr>
        <w:ind w:left="851" w:hanging="851"/>
        <w:rPr>
          <w:lang w:val="en-NZ"/>
        </w:rPr>
      </w:pPr>
      <w:bookmarkStart w:id="286" w:name="_Toc109296454"/>
      <w:bookmarkStart w:id="287" w:name="_Toc458071738"/>
      <w:bookmarkStart w:id="288" w:name="_Toc110524697"/>
      <w:r w:rsidRPr="00D119CF">
        <w:rPr>
          <w:lang w:val="en-NZ"/>
        </w:rPr>
        <w:t>Meeting agenda</w:t>
      </w:r>
      <w:r>
        <w:rPr>
          <w:lang w:val="en-NZ"/>
        </w:rPr>
        <w:t>/</w:t>
      </w:r>
      <w:r w:rsidR="00D119CF">
        <w:rPr>
          <w:lang w:val="en-NZ"/>
        </w:rPr>
        <w:t>Te rārangi take o ngā hui</w:t>
      </w:r>
      <w:bookmarkEnd w:id="285"/>
      <w:bookmarkEnd w:id="286"/>
      <w:bookmarkEnd w:id="287"/>
      <w:bookmarkEnd w:id="288"/>
    </w:p>
    <w:p w14:paraId="1FDC74E3" w14:textId="0FA714CD" w:rsidR="002E5E78" w:rsidRPr="0057527B" w:rsidRDefault="004C14F3" w:rsidP="0057527B">
      <w:pPr>
        <w:pStyle w:val="Heading2"/>
        <w:numPr>
          <w:ilvl w:val="0"/>
          <w:numId w:val="48"/>
        </w:numPr>
        <w:ind w:left="851" w:hanging="851"/>
        <w:rPr>
          <w:lang w:val="en-NZ"/>
        </w:rPr>
      </w:pPr>
      <w:bookmarkStart w:id="289" w:name="_Toc109296455"/>
      <w:bookmarkStart w:id="290" w:name="_Toc450735840"/>
      <w:bookmarkStart w:id="291" w:name="_Toc457932248"/>
      <w:bookmarkStart w:id="292" w:name="_Toc458071739"/>
      <w:bookmarkStart w:id="293" w:name="_Toc110524698"/>
      <w:r w:rsidRPr="0057527B">
        <w:rPr>
          <w:lang w:val="en-NZ"/>
        </w:rPr>
        <w:t>Preparation of the agenda</w:t>
      </w:r>
      <w:r>
        <w:rPr>
          <w:lang w:val="en-NZ"/>
        </w:rPr>
        <w:t>/</w:t>
      </w:r>
      <w:r w:rsidR="0057527B">
        <w:rPr>
          <w:lang w:val="en-NZ"/>
        </w:rPr>
        <w:t>Te whakarite i te rārangi take</w:t>
      </w:r>
      <w:bookmarkEnd w:id="289"/>
      <w:bookmarkEnd w:id="290"/>
      <w:bookmarkEnd w:id="291"/>
      <w:bookmarkEnd w:id="292"/>
      <w:bookmarkEnd w:id="293"/>
    </w:p>
    <w:p w14:paraId="677CEA1A" w14:textId="5F6F43FD" w:rsidR="00085CF8" w:rsidRPr="00573F56" w:rsidRDefault="003E3EA6" w:rsidP="000A4707">
      <w:pPr>
        <w:pStyle w:val="BodyText-1"/>
      </w:pPr>
      <w:r w:rsidRPr="00573F56">
        <w:t xml:space="preserve">It is the </w:t>
      </w:r>
      <w:r w:rsidR="002E5E78" w:rsidRPr="00573F56">
        <w:t>chief executive</w:t>
      </w:r>
      <w:r w:rsidRPr="00573F56">
        <w:t>’s responsibility</w:t>
      </w:r>
      <w:r w:rsidR="00FC339F">
        <w:t>, on behalf of the chairperson,</w:t>
      </w:r>
      <w:r w:rsidRPr="00573F56">
        <w:t xml:space="preserve"> </w:t>
      </w:r>
      <w:r w:rsidR="002E5E78" w:rsidRPr="00573F56">
        <w:t>to prepare an agenda for each meeting listing and attaching information on the items of business to be brought before the meeting so far as is known</w:t>
      </w:r>
      <w:r w:rsidR="00BE13D9" w:rsidRPr="00573F56">
        <w:t>, including the names of the relevant members.</w:t>
      </w:r>
    </w:p>
    <w:p w14:paraId="3565DEF5" w14:textId="160C24E9" w:rsidR="00DB70D4" w:rsidRPr="00573F56" w:rsidRDefault="00DB70D4" w:rsidP="00DB70D4">
      <w:pPr>
        <w:pStyle w:val="BodyText-1"/>
        <w:jc w:val="both"/>
      </w:pPr>
      <w:r>
        <w:t xml:space="preserve">When preparing business items for an agenda the </w:t>
      </w:r>
      <w:r w:rsidRPr="00573F56">
        <w:t xml:space="preserve">chief executive </w:t>
      </w:r>
      <w:r>
        <w:t>must</w:t>
      </w:r>
      <w:r w:rsidR="00D164F4">
        <w:t xml:space="preserve"> consult</w:t>
      </w:r>
      <w:r w:rsidR="00107F52">
        <w:t xml:space="preserve">, </w:t>
      </w:r>
      <w:r w:rsidR="00FC339F">
        <w:t xml:space="preserve">unless impracticable, such as in the case of the inaugural meeting, </w:t>
      </w:r>
      <w:r w:rsidR="00D164F4">
        <w:t>the c</w:t>
      </w:r>
      <w:r w:rsidRPr="00573F56">
        <w:t>hairperson</w:t>
      </w:r>
      <w:r w:rsidR="00FC339F">
        <w:t>, or the person acting as c</w:t>
      </w:r>
      <w:r>
        <w:t>hairperson for the coming meeting.</w:t>
      </w:r>
    </w:p>
    <w:p w14:paraId="7D09576E" w14:textId="2115903A" w:rsidR="00964A69" w:rsidRPr="00F17F40" w:rsidRDefault="004C14F3" w:rsidP="00F17F40">
      <w:pPr>
        <w:pStyle w:val="Heading2"/>
        <w:numPr>
          <w:ilvl w:val="0"/>
          <w:numId w:val="48"/>
        </w:numPr>
        <w:ind w:left="851" w:hanging="851"/>
        <w:rPr>
          <w:lang w:val="en-NZ"/>
        </w:rPr>
      </w:pPr>
      <w:bookmarkStart w:id="294" w:name="_Toc109296456"/>
      <w:bookmarkStart w:id="295" w:name="_Toc450735841"/>
      <w:bookmarkStart w:id="296" w:name="_Toc457932249"/>
      <w:bookmarkStart w:id="297" w:name="_Toc458071740"/>
      <w:bookmarkStart w:id="298" w:name="_Toc110524699"/>
      <w:r w:rsidRPr="00F17F40">
        <w:rPr>
          <w:lang w:val="en-NZ"/>
        </w:rPr>
        <w:t>Process for raising matters for a decision</w:t>
      </w:r>
      <w:r>
        <w:rPr>
          <w:lang w:val="en-NZ"/>
        </w:rPr>
        <w:t>/</w:t>
      </w:r>
      <w:r w:rsidR="00F17F40">
        <w:rPr>
          <w:lang w:val="en-NZ"/>
        </w:rPr>
        <w:t>Te pūnaha mō te whakatakoto take hei whakatau</w:t>
      </w:r>
      <w:bookmarkEnd w:id="294"/>
      <w:bookmarkEnd w:id="295"/>
      <w:bookmarkEnd w:id="296"/>
      <w:bookmarkEnd w:id="297"/>
      <w:bookmarkEnd w:id="298"/>
    </w:p>
    <w:p w14:paraId="6A6C05A1" w14:textId="12359D52" w:rsidR="00964A69" w:rsidRPr="00573F56" w:rsidRDefault="00964A69" w:rsidP="000A4707">
      <w:pPr>
        <w:pStyle w:val="BodyText-1"/>
      </w:pPr>
      <w:r w:rsidRPr="00573F56">
        <w:t xml:space="preserve">Requests for reports may be made by a resolution of the </w:t>
      </w:r>
      <w:r w:rsidR="0024470D" w:rsidRPr="00573F56">
        <w:t xml:space="preserve">council, </w:t>
      </w:r>
      <w:r w:rsidR="00E80AF7">
        <w:t xml:space="preserve">committee, subcommittee, </w:t>
      </w:r>
      <w:r w:rsidR="0024470D" w:rsidRPr="00573F56">
        <w:t>subordinate decision-making bod</w:t>
      </w:r>
      <w:r w:rsidR="00E80AF7">
        <w:t>y</w:t>
      </w:r>
      <w:r w:rsidR="0024470D" w:rsidRPr="00573F56">
        <w:t xml:space="preserve">, local </w:t>
      </w:r>
      <w:proofErr w:type="gramStart"/>
      <w:r w:rsidR="0024470D" w:rsidRPr="00573F56">
        <w:t>boards</w:t>
      </w:r>
      <w:proofErr w:type="gramEnd"/>
      <w:r w:rsidR="00E80AF7">
        <w:t xml:space="preserve"> or</w:t>
      </w:r>
      <w:r w:rsidR="0024470D" w:rsidRPr="00573F56">
        <w:t xml:space="preserve"> community board </w:t>
      </w:r>
      <w:r w:rsidRPr="00573F56">
        <w:t xml:space="preserve">and, in the case of </w:t>
      </w:r>
      <w:r w:rsidR="0024470D" w:rsidRPr="00573F56">
        <w:t xml:space="preserve">all decision-making bodies other than the council, </w:t>
      </w:r>
      <w:r w:rsidRPr="00573F56">
        <w:t xml:space="preserve">must also fall within the scope of </w:t>
      </w:r>
      <w:r w:rsidR="0024470D" w:rsidRPr="00573F56">
        <w:t>their</w:t>
      </w:r>
      <w:r w:rsidRPr="00573F56">
        <w:t xml:space="preserve"> specific delegations. </w:t>
      </w:r>
    </w:p>
    <w:p w14:paraId="4D20D644" w14:textId="0AC7AC15" w:rsidR="0024470D" w:rsidRPr="00573F56" w:rsidRDefault="004C14F3" w:rsidP="006F51B1">
      <w:pPr>
        <w:pStyle w:val="Heading2"/>
        <w:numPr>
          <w:ilvl w:val="0"/>
          <w:numId w:val="48"/>
        </w:numPr>
        <w:ind w:left="851" w:hanging="851"/>
      </w:pPr>
      <w:bookmarkStart w:id="299" w:name="_Toc109296457"/>
      <w:bookmarkStart w:id="300" w:name="_Toc457932250"/>
      <w:bookmarkStart w:id="301" w:name="_Toc458071741"/>
      <w:bookmarkStart w:id="302" w:name="_Toc110524700"/>
      <w:r w:rsidRPr="00573F56">
        <w:t>Chief executive may delay or refuse request</w:t>
      </w:r>
      <w:r>
        <w:t>/</w:t>
      </w:r>
      <w:r w:rsidR="006F51B1">
        <w:t>Ka āhei te tumu whakarae ki te whakaroa, whakakore rānei i tētahi tono</w:t>
      </w:r>
      <w:bookmarkEnd w:id="299"/>
      <w:bookmarkEnd w:id="300"/>
      <w:bookmarkEnd w:id="301"/>
      <w:bookmarkEnd w:id="302"/>
    </w:p>
    <w:p w14:paraId="7FC8D44D" w14:textId="2DE117E0" w:rsidR="00964A69" w:rsidRPr="00573F56" w:rsidRDefault="00964A69" w:rsidP="000A4707">
      <w:pPr>
        <w:pStyle w:val="BodyText-1"/>
      </w:pPr>
      <w:r w:rsidRPr="00573F56">
        <w:t xml:space="preserve">The chief executive may delay commissioning any reports that involve significant cost or are beyond the scope of the committee that made the request. In such cases the chief executive will </w:t>
      </w:r>
      <w:r w:rsidR="00844CF1" w:rsidRPr="00573F56">
        <w:t xml:space="preserve">discuss options for meeting the request with the respective </w:t>
      </w:r>
      <w:r w:rsidR="00D164F4">
        <w:t>c</w:t>
      </w:r>
      <w:r w:rsidR="00D400A7" w:rsidRPr="00573F56">
        <w:t>hairperson</w:t>
      </w:r>
      <w:r w:rsidR="00844CF1" w:rsidRPr="00573F56">
        <w:t xml:space="preserve"> and </w:t>
      </w:r>
      <w:r w:rsidRPr="00573F56">
        <w:t xml:space="preserve">report back to </w:t>
      </w:r>
      <w:r w:rsidR="00AE7251">
        <w:t>a</w:t>
      </w:r>
      <w:r w:rsidRPr="00573F56">
        <w:t xml:space="preserve"> </w:t>
      </w:r>
      <w:r w:rsidR="00844CF1" w:rsidRPr="00573F56">
        <w:t xml:space="preserve">subsequent meeting </w:t>
      </w:r>
      <w:r w:rsidRPr="00573F56">
        <w:t xml:space="preserve">with an estimate of the cost involved and seek direction on whether the report should still be prepared. </w:t>
      </w:r>
    </w:p>
    <w:p w14:paraId="568599DD" w14:textId="4C1B08DF" w:rsidR="00964A69" w:rsidRPr="00573F56" w:rsidRDefault="00C95A7C" w:rsidP="000A4707">
      <w:pPr>
        <w:pStyle w:val="BodyText-1"/>
      </w:pPr>
      <w:r>
        <w:t>Where a Chief executive refuses a member’s request to prepare a report</w:t>
      </w:r>
      <w:r w:rsidR="006C4053">
        <w:t>,</w:t>
      </w:r>
      <w:r>
        <w:t xml:space="preserve"> an </w:t>
      </w:r>
      <w:r w:rsidR="00DB3B01" w:rsidRPr="00573F56">
        <w:t xml:space="preserve">explanation </w:t>
      </w:r>
      <w:r>
        <w:t xml:space="preserve">for that refusal should be </w:t>
      </w:r>
      <w:r w:rsidR="00DB3B01" w:rsidRPr="00573F56">
        <w:t>provided to the</w:t>
      </w:r>
      <w:r w:rsidR="00964A69" w:rsidRPr="00573F56">
        <w:t xml:space="preserve"> member.</w:t>
      </w:r>
    </w:p>
    <w:p w14:paraId="5E6C91EB" w14:textId="7C0E538A" w:rsidR="00117432" w:rsidRPr="004510A7" w:rsidRDefault="004C14F3" w:rsidP="004510A7">
      <w:pPr>
        <w:pStyle w:val="Heading2"/>
        <w:numPr>
          <w:ilvl w:val="0"/>
          <w:numId w:val="48"/>
        </w:numPr>
        <w:ind w:left="851" w:hanging="851"/>
        <w:rPr>
          <w:lang w:val="en-NZ"/>
        </w:rPr>
      </w:pPr>
      <w:bookmarkStart w:id="303" w:name="_Toc109296458"/>
      <w:bookmarkStart w:id="304" w:name="_Toc450735842"/>
      <w:bookmarkStart w:id="305" w:name="_Toc457932251"/>
      <w:bookmarkStart w:id="306" w:name="_Toc458071742"/>
      <w:bookmarkStart w:id="307" w:name="_Toc110524701"/>
      <w:r w:rsidRPr="004510A7">
        <w:rPr>
          <w:lang w:val="en-NZ"/>
        </w:rPr>
        <w:t>Order of business</w:t>
      </w:r>
      <w:r>
        <w:rPr>
          <w:lang w:val="en-NZ"/>
        </w:rPr>
        <w:t>/</w:t>
      </w:r>
      <w:r w:rsidR="004510A7">
        <w:rPr>
          <w:lang w:val="en-NZ"/>
        </w:rPr>
        <w:t>Te raupapatanga o ngā mahi</w:t>
      </w:r>
      <w:bookmarkEnd w:id="303"/>
      <w:bookmarkEnd w:id="304"/>
      <w:bookmarkEnd w:id="305"/>
      <w:bookmarkEnd w:id="306"/>
      <w:bookmarkEnd w:id="307"/>
    </w:p>
    <w:p w14:paraId="0626CE06" w14:textId="06E21C9F" w:rsidR="00117432" w:rsidRPr="00573F56" w:rsidRDefault="00117432" w:rsidP="000A4707">
      <w:pPr>
        <w:pStyle w:val="BodyText-1"/>
      </w:pPr>
      <w:r w:rsidRPr="00573F56">
        <w:t>At the meeting the business is to be dealt with in the order in which it stands on the agenda unless t</w:t>
      </w:r>
      <w:r w:rsidR="0024470D" w:rsidRPr="00573F56">
        <w:t xml:space="preserve">he </w:t>
      </w:r>
      <w:r w:rsidR="00D164F4">
        <w:t>c</w:t>
      </w:r>
      <w:r w:rsidR="00D400A7" w:rsidRPr="00573F56">
        <w:t>hairperson</w:t>
      </w:r>
      <w:r w:rsidR="0024470D" w:rsidRPr="00573F56">
        <w:t>, or the meeting</w:t>
      </w:r>
      <w:r w:rsidR="007D7D78">
        <w:t>,</w:t>
      </w:r>
      <w:r w:rsidR="0024470D" w:rsidRPr="00573F56">
        <w:t xml:space="preserve"> </w:t>
      </w:r>
      <w:r w:rsidRPr="00573F56">
        <w:t>decides otherwise. A</w:t>
      </w:r>
      <w:r w:rsidR="0057382F" w:rsidRPr="00573F56">
        <w:t>n example of a</w:t>
      </w:r>
      <w:r w:rsidR="00A213A8" w:rsidRPr="00573F56">
        <w:t xml:space="preserve"> </w:t>
      </w:r>
      <w:r w:rsidRPr="00573F56">
        <w:t xml:space="preserve">default order of business is set out in Appendix </w:t>
      </w:r>
      <w:r w:rsidR="005F5858">
        <w:t>1</w:t>
      </w:r>
      <w:r w:rsidR="00C95A7C">
        <w:t>0</w:t>
      </w:r>
      <w:r w:rsidRPr="00573F56">
        <w:t>.</w:t>
      </w:r>
    </w:p>
    <w:p w14:paraId="19BA7401" w14:textId="77777777" w:rsidR="00117432" w:rsidRPr="00573F56" w:rsidRDefault="00117432" w:rsidP="000A4707">
      <w:pPr>
        <w:pStyle w:val="BodyText-1"/>
        <w:rPr>
          <w:lang w:val="en-NZ"/>
        </w:rPr>
      </w:pPr>
      <w:r w:rsidRPr="00573F56">
        <w:rPr>
          <w:lang w:val="en-NZ"/>
        </w:rPr>
        <w:lastRenderedPageBreak/>
        <w:t xml:space="preserve">The order of business for an extraordinary meeting must be limited to items that are relevant to the purpose </w:t>
      </w:r>
      <w:r w:rsidR="0024470D" w:rsidRPr="00573F56">
        <w:rPr>
          <w:lang w:val="en-NZ"/>
        </w:rPr>
        <w:t xml:space="preserve">for which the </w:t>
      </w:r>
      <w:r w:rsidRPr="00573F56">
        <w:rPr>
          <w:lang w:val="en-NZ"/>
        </w:rPr>
        <w:t>meeting</w:t>
      </w:r>
      <w:r w:rsidR="0024470D" w:rsidRPr="00573F56">
        <w:rPr>
          <w:lang w:val="en-NZ"/>
        </w:rPr>
        <w:t xml:space="preserve"> has been called</w:t>
      </w:r>
      <w:r w:rsidRPr="00573F56">
        <w:rPr>
          <w:lang w:val="en-NZ"/>
        </w:rPr>
        <w:t xml:space="preserve">.  </w:t>
      </w:r>
    </w:p>
    <w:p w14:paraId="21010A34" w14:textId="585D3A44" w:rsidR="002E5E78" w:rsidRPr="008F401F" w:rsidRDefault="004C14F3" w:rsidP="008F401F">
      <w:pPr>
        <w:pStyle w:val="Heading2"/>
        <w:numPr>
          <w:ilvl w:val="0"/>
          <w:numId w:val="48"/>
        </w:numPr>
        <w:ind w:left="851" w:hanging="851"/>
        <w:rPr>
          <w:lang w:val="en-NZ"/>
        </w:rPr>
      </w:pPr>
      <w:bookmarkStart w:id="308" w:name="_Toc109296459"/>
      <w:bookmarkStart w:id="309" w:name="_Toc450735843"/>
      <w:bookmarkStart w:id="310" w:name="_Toc457932252"/>
      <w:bookmarkStart w:id="311" w:name="_Toc458071743"/>
      <w:bookmarkStart w:id="312" w:name="_Toc110524702"/>
      <w:r w:rsidRPr="008F401F">
        <w:rPr>
          <w:lang w:val="en-NZ"/>
        </w:rPr>
        <w:t>Chairperson’s recommendation</w:t>
      </w:r>
      <w:r>
        <w:rPr>
          <w:lang w:val="en-NZ"/>
        </w:rPr>
        <w:t>/</w:t>
      </w:r>
      <w:r w:rsidR="008F401F">
        <w:rPr>
          <w:lang w:val="en-NZ"/>
        </w:rPr>
        <w:t>Te marohi a te ūpoko</w:t>
      </w:r>
      <w:bookmarkEnd w:id="308"/>
      <w:bookmarkEnd w:id="309"/>
      <w:bookmarkEnd w:id="310"/>
      <w:bookmarkEnd w:id="311"/>
      <w:bookmarkEnd w:id="312"/>
    </w:p>
    <w:p w14:paraId="3FF13D70" w14:textId="65BC3CF9" w:rsidR="002E5E78" w:rsidRPr="00573F56" w:rsidRDefault="0024470D" w:rsidP="000A4707">
      <w:pPr>
        <w:pStyle w:val="BodyText-1"/>
        <w:rPr>
          <w:lang w:val="en-NZ"/>
        </w:rPr>
      </w:pPr>
      <w:r w:rsidRPr="00573F56">
        <w:rPr>
          <w:lang w:val="en-NZ"/>
        </w:rPr>
        <w:t xml:space="preserve">A </w:t>
      </w:r>
      <w:r w:rsidR="00D164F4">
        <w:rPr>
          <w:lang w:val="en-NZ"/>
        </w:rPr>
        <w:t>c</w:t>
      </w:r>
      <w:r w:rsidR="00D400A7" w:rsidRPr="00573F56">
        <w:rPr>
          <w:lang w:val="en-NZ"/>
        </w:rPr>
        <w:t>hairperson</w:t>
      </w:r>
      <w:r w:rsidRPr="00573F56">
        <w:rPr>
          <w:lang w:val="en-NZ"/>
        </w:rPr>
        <w:t xml:space="preserve">, either prior to the </w:t>
      </w:r>
      <w:r w:rsidR="00D400A7" w:rsidRPr="00573F56">
        <w:rPr>
          <w:lang w:val="en-NZ"/>
        </w:rPr>
        <w:t xml:space="preserve">start of </w:t>
      </w:r>
      <w:r w:rsidRPr="00573F56">
        <w:rPr>
          <w:lang w:val="en-NZ"/>
        </w:rPr>
        <w:t xml:space="preserve">the meeting and/or at the meeting itself, may </w:t>
      </w:r>
      <w:r w:rsidR="002E5E78" w:rsidRPr="00573F56">
        <w:rPr>
          <w:lang w:val="en-NZ"/>
        </w:rPr>
        <w:t xml:space="preserve">include a recommendation regarding any item </w:t>
      </w:r>
      <w:r w:rsidR="00552404" w:rsidRPr="00573F56">
        <w:rPr>
          <w:lang w:val="en-NZ"/>
        </w:rPr>
        <w:t xml:space="preserve">on the agenda </w:t>
      </w:r>
      <w:r w:rsidR="002E5E78" w:rsidRPr="00573F56">
        <w:rPr>
          <w:lang w:val="en-NZ"/>
        </w:rPr>
        <w:t>brough</w:t>
      </w:r>
      <w:r w:rsidR="00D400A7" w:rsidRPr="00573F56">
        <w:rPr>
          <w:lang w:val="en-NZ"/>
        </w:rPr>
        <w:t xml:space="preserve">t before the meeting.  Where a </w:t>
      </w:r>
      <w:r w:rsidR="00D164F4">
        <w:rPr>
          <w:lang w:val="en-NZ"/>
        </w:rPr>
        <w:t>c</w:t>
      </w:r>
      <w:r w:rsidR="00D400A7" w:rsidRPr="00573F56">
        <w:rPr>
          <w:lang w:val="en-NZ"/>
        </w:rPr>
        <w:t>hairperson</w:t>
      </w:r>
      <w:r w:rsidR="002E5E78" w:rsidRPr="00573F56">
        <w:rPr>
          <w:lang w:val="en-NZ"/>
        </w:rPr>
        <w:t xml:space="preserve">’s recommendation varies significantly from an officer’s recommendation the reason for the variation </w:t>
      </w:r>
      <w:r w:rsidRPr="00573F56">
        <w:rPr>
          <w:lang w:val="en-NZ"/>
        </w:rPr>
        <w:t>must</w:t>
      </w:r>
      <w:r w:rsidR="002E5E78" w:rsidRPr="00573F56">
        <w:rPr>
          <w:lang w:val="en-NZ"/>
        </w:rPr>
        <w:t xml:space="preserve"> be explained.</w:t>
      </w:r>
      <w:r w:rsidR="00555875">
        <w:rPr>
          <w:lang w:val="en-NZ"/>
        </w:rPr>
        <w:t xml:space="preserve"> A recommendation that differs significantly from the officer’s recommendation must comply with the decision-making requirements of </w:t>
      </w:r>
      <w:r w:rsidR="00C95A7C">
        <w:rPr>
          <w:lang w:val="en-NZ"/>
        </w:rPr>
        <w:t>Part 6</w:t>
      </w:r>
      <w:r w:rsidR="004A534D">
        <w:rPr>
          <w:lang w:val="en-NZ"/>
        </w:rPr>
        <w:t xml:space="preserve"> of the</w:t>
      </w:r>
      <w:r w:rsidR="00C95A7C">
        <w:rPr>
          <w:lang w:val="en-NZ"/>
        </w:rPr>
        <w:t xml:space="preserve"> LGA 2002.</w:t>
      </w:r>
      <w:r w:rsidR="00555875">
        <w:rPr>
          <w:lang w:val="en-NZ"/>
        </w:rPr>
        <w:t xml:space="preserve"> </w:t>
      </w:r>
    </w:p>
    <w:p w14:paraId="24CED5A5" w14:textId="43292861" w:rsidR="004945BB" w:rsidRPr="00A53F24" w:rsidRDefault="000948EC" w:rsidP="00A53F24">
      <w:pPr>
        <w:pStyle w:val="Heading2"/>
        <w:numPr>
          <w:ilvl w:val="0"/>
          <w:numId w:val="48"/>
        </w:numPr>
        <w:ind w:left="851" w:hanging="851"/>
        <w:rPr>
          <w:lang w:val="en-NZ"/>
        </w:rPr>
      </w:pPr>
      <w:bookmarkStart w:id="313" w:name="_Toc109296460"/>
      <w:bookmarkStart w:id="314" w:name="_Toc450735844"/>
      <w:bookmarkStart w:id="315" w:name="_Toc457932253"/>
      <w:bookmarkStart w:id="316" w:name="_Toc458071744"/>
      <w:bookmarkStart w:id="317" w:name="_Toc110524703"/>
      <w:r w:rsidRPr="00A53F24">
        <w:rPr>
          <w:lang w:val="en-NZ"/>
        </w:rPr>
        <w:t>Chairperson may prepare report</w:t>
      </w:r>
      <w:r>
        <w:rPr>
          <w:lang w:val="en-NZ"/>
        </w:rPr>
        <w:t>/</w:t>
      </w:r>
      <w:r w:rsidR="00A53F24" w:rsidRPr="00531C2D">
        <w:rPr>
          <w:lang w:val="en-NZ"/>
        </w:rPr>
        <w:t>Te pūrongo a te ūpoko</w:t>
      </w:r>
      <w:bookmarkEnd w:id="313"/>
      <w:bookmarkEnd w:id="314"/>
      <w:bookmarkEnd w:id="315"/>
      <w:bookmarkEnd w:id="316"/>
      <w:bookmarkEnd w:id="317"/>
    </w:p>
    <w:p w14:paraId="34E531B0" w14:textId="470BD3B0" w:rsidR="00D6677C" w:rsidRDefault="00D164F4" w:rsidP="00D6677C">
      <w:pPr>
        <w:pStyle w:val="BodyText-1"/>
      </w:pPr>
      <w:r>
        <w:t>The c</w:t>
      </w:r>
      <w:r w:rsidR="00D6677C">
        <w:t>hairperson of a meeting has the right to prepare a report to be included in the agenda on any matter which falls within the responsibilities of that meeting, as described in its terms of reference.</w:t>
      </w:r>
    </w:p>
    <w:p w14:paraId="2DE6DA42" w14:textId="3B184228" w:rsidR="004945BB" w:rsidRPr="00573F56" w:rsidRDefault="00D6677C" w:rsidP="00D6677C">
      <w:pPr>
        <w:pStyle w:val="BodyText-1"/>
      </w:pPr>
      <w:r>
        <w:t>For clarity, any recommendation must comply with the decision-making requirements of Part 6</w:t>
      </w:r>
      <w:r w:rsidR="004A534D">
        <w:t xml:space="preserve"> of the</w:t>
      </w:r>
      <w:r>
        <w:t xml:space="preserve"> LGA 2002.</w:t>
      </w:r>
    </w:p>
    <w:p w14:paraId="0C4FDC1D" w14:textId="52A3380C" w:rsidR="0030203E" w:rsidRPr="00267F3C" w:rsidRDefault="000948EC" w:rsidP="00267F3C">
      <w:pPr>
        <w:pStyle w:val="Heading2"/>
        <w:numPr>
          <w:ilvl w:val="0"/>
          <w:numId w:val="48"/>
        </w:numPr>
        <w:ind w:left="851" w:hanging="851"/>
        <w:rPr>
          <w:lang w:val="en-NZ"/>
        </w:rPr>
      </w:pPr>
      <w:bookmarkStart w:id="318" w:name="_Toc109296461"/>
      <w:bookmarkStart w:id="319" w:name="_Toc450735845"/>
      <w:bookmarkStart w:id="320" w:name="_Toc457932254"/>
      <w:bookmarkStart w:id="321" w:name="_Toc458071745"/>
      <w:bookmarkStart w:id="322" w:name="_Toc110524704"/>
      <w:r w:rsidRPr="00267F3C">
        <w:rPr>
          <w:lang w:val="en-NZ"/>
        </w:rPr>
        <w:t>Public availability of the agenda</w:t>
      </w:r>
      <w:r w:rsidR="009E5347">
        <w:rPr>
          <w:lang w:val="en-NZ"/>
        </w:rPr>
        <w:t>/</w:t>
      </w:r>
      <w:r w:rsidR="00267F3C">
        <w:rPr>
          <w:lang w:val="en-NZ"/>
        </w:rPr>
        <w:t>Te wātea o te rārangi take ki te marea</w:t>
      </w:r>
      <w:bookmarkEnd w:id="318"/>
      <w:bookmarkEnd w:id="319"/>
      <w:bookmarkEnd w:id="320"/>
      <w:bookmarkEnd w:id="321"/>
      <w:bookmarkEnd w:id="322"/>
    </w:p>
    <w:p w14:paraId="6EBBF89C" w14:textId="2008020C" w:rsidR="0030203E" w:rsidRPr="00573F56" w:rsidRDefault="0030203E" w:rsidP="000A4707">
      <w:pPr>
        <w:pStyle w:val="BodyText-1"/>
      </w:pPr>
      <w:r w:rsidRPr="00573F56">
        <w:t xml:space="preserve">All information provided to members at </w:t>
      </w:r>
      <w:r w:rsidR="001B467B" w:rsidRPr="00573F56">
        <w:t xml:space="preserve">a </w:t>
      </w:r>
      <w:r w:rsidRPr="00573F56">
        <w:t>local authority</w:t>
      </w:r>
      <w:r w:rsidR="00F53C18">
        <w:t>, or local or community board,</w:t>
      </w:r>
      <w:r w:rsidRPr="00573F56">
        <w:t xml:space="preserve"> meeting must be </w:t>
      </w:r>
      <w:r w:rsidR="00552404" w:rsidRPr="00573F56">
        <w:t xml:space="preserve">publicly </w:t>
      </w:r>
      <w:r w:rsidRPr="00573F56">
        <w:t>available</w:t>
      </w:r>
      <w:r w:rsidR="00C95A7C">
        <w:t>,</w:t>
      </w:r>
      <w:r w:rsidR="001B467B" w:rsidRPr="00573F56">
        <w:t xml:space="preserve"> except where </w:t>
      </w:r>
      <w:r w:rsidRPr="00573F56">
        <w:t xml:space="preserve">an item included in the agenda refers to a matter reasonably expected to be discussed with the public excluded. </w:t>
      </w:r>
    </w:p>
    <w:p w14:paraId="3C3D5BBA" w14:textId="46D27A53" w:rsidR="0030203E" w:rsidRPr="00573F56" w:rsidRDefault="004A534D" w:rsidP="000A4707">
      <w:pPr>
        <w:pStyle w:val="BodyText-1"/>
        <w:rPr>
          <w:i/>
          <w:lang w:val="en-NZ"/>
        </w:rPr>
      </w:pPr>
      <w:r>
        <w:rPr>
          <w:i/>
        </w:rPr>
        <w:t>LGOIMA, s</w:t>
      </w:r>
      <w:r w:rsidR="0030203E" w:rsidRPr="00573F56">
        <w:rPr>
          <w:i/>
        </w:rPr>
        <w:t>s 5 &amp; 4</w:t>
      </w:r>
      <w:r w:rsidR="004E372B" w:rsidRPr="00573F56">
        <w:rPr>
          <w:i/>
        </w:rPr>
        <w:t>6A</w:t>
      </w:r>
      <w:r w:rsidR="005F5858">
        <w:rPr>
          <w:i/>
        </w:rPr>
        <w:t>.</w:t>
      </w:r>
    </w:p>
    <w:p w14:paraId="18F4CD82" w14:textId="5F2298C2" w:rsidR="0030203E" w:rsidRPr="0013174D" w:rsidRDefault="009E5347" w:rsidP="0013174D">
      <w:pPr>
        <w:pStyle w:val="Heading2"/>
        <w:numPr>
          <w:ilvl w:val="0"/>
          <w:numId w:val="48"/>
        </w:numPr>
        <w:ind w:left="851" w:hanging="851"/>
        <w:rPr>
          <w:lang w:val="en-NZ"/>
        </w:rPr>
      </w:pPr>
      <w:bookmarkStart w:id="323" w:name="_Toc109296462"/>
      <w:bookmarkStart w:id="324" w:name="_Toc450735846"/>
      <w:bookmarkStart w:id="325" w:name="_Toc457932255"/>
      <w:bookmarkStart w:id="326" w:name="_Toc458071746"/>
      <w:bookmarkStart w:id="327" w:name="_Toc110524705"/>
      <w:r w:rsidRPr="0013174D">
        <w:rPr>
          <w:lang w:val="en-NZ"/>
        </w:rPr>
        <w:t>Public inspection of agenda</w:t>
      </w:r>
      <w:r>
        <w:rPr>
          <w:lang w:val="en-NZ"/>
        </w:rPr>
        <w:t>/</w:t>
      </w:r>
      <w:r w:rsidR="0013174D">
        <w:rPr>
          <w:lang w:val="en-NZ"/>
        </w:rPr>
        <w:t>Te tirotiro a te marea i te rārangi take</w:t>
      </w:r>
      <w:bookmarkEnd w:id="323"/>
      <w:bookmarkEnd w:id="324"/>
      <w:bookmarkEnd w:id="325"/>
      <w:bookmarkEnd w:id="326"/>
      <w:bookmarkEnd w:id="327"/>
    </w:p>
    <w:p w14:paraId="027CAD07" w14:textId="77777777" w:rsidR="0030203E" w:rsidRPr="00573F56" w:rsidRDefault="0030203E" w:rsidP="00465E09">
      <w:pPr>
        <w:pStyle w:val="BodyText-1"/>
        <w:spacing w:after="120"/>
      </w:pPr>
      <w:r w:rsidRPr="00573F56">
        <w:t>Any member of the public may, wi</w:t>
      </w:r>
      <w:r w:rsidR="005F5858">
        <w:t>thout payment of a fee, inspect,</w:t>
      </w:r>
      <w:r w:rsidRPr="00573F56">
        <w:t xml:space="preserve"> during normal office h</w:t>
      </w:r>
      <w:r w:rsidR="005F5858">
        <w:t>ours and</w:t>
      </w:r>
      <w:r w:rsidRPr="00573F56">
        <w:t xml:space="preserve"> within a period of at least 2 working days before </w:t>
      </w:r>
      <w:r w:rsidR="005F5858">
        <w:t>a</w:t>
      </w:r>
      <w:r w:rsidRPr="00573F56">
        <w:t xml:space="preserve"> meeting, all agendas and associated reports circulated to members of the local authority </w:t>
      </w:r>
      <w:r w:rsidR="005F5858">
        <w:t xml:space="preserve">and local and community boards </w:t>
      </w:r>
      <w:r w:rsidRPr="00573F56">
        <w:t>relating to that meeting.  The agenda:</w:t>
      </w:r>
    </w:p>
    <w:p w14:paraId="04068CE2" w14:textId="3AD5DE7B" w:rsidR="0030203E" w:rsidRPr="00573F56" w:rsidRDefault="009055CA" w:rsidP="00465E09">
      <w:pPr>
        <w:pStyle w:val="BodyText-1"/>
        <w:numPr>
          <w:ilvl w:val="0"/>
          <w:numId w:val="49"/>
        </w:numPr>
        <w:spacing w:after="60"/>
        <w:ind w:left="1134" w:hanging="567"/>
      </w:pPr>
      <w:r>
        <w:t>M</w:t>
      </w:r>
      <w:r w:rsidR="006C434B" w:rsidRPr="00573F56">
        <w:t>ust</w:t>
      </w:r>
      <w:r w:rsidR="0030203E" w:rsidRPr="00573F56">
        <w:t xml:space="preserve"> be available for inspection at the public offices of the local author</w:t>
      </w:r>
      <w:r w:rsidR="005F5858">
        <w:t xml:space="preserve">ity (including service </w:t>
      </w:r>
      <w:r w:rsidR="0030203E" w:rsidRPr="00573F56">
        <w:t>centres)</w:t>
      </w:r>
      <w:r w:rsidR="00F20FCB" w:rsidRPr="00573F56">
        <w:t>, at</w:t>
      </w:r>
      <w:r w:rsidR="0030203E" w:rsidRPr="00573F56">
        <w:t xml:space="preserve"> public libraries under the authority’s control</w:t>
      </w:r>
      <w:r w:rsidR="00F20FCB" w:rsidRPr="00573F56">
        <w:t xml:space="preserve"> and </w:t>
      </w:r>
      <w:r w:rsidR="00C82155" w:rsidRPr="00573F56">
        <w:t>on the council’s website, and:</w:t>
      </w:r>
    </w:p>
    <w:p w14:paraId="0A577B72" w14:textId="39C4DE30" w:rsidR="0030203E" w:rsidRPr="00573F56" w:rsidRDefault="009055CA" w:rsidP="00465E09">
      <w:pPr>
        <w:pStyle w:val="BodyText-1"/>
        <w:numPr>
          <w:ilvl w:val="0"/>
          <w:numId w:val="49"/>
        </w:numPr>
        <w:spacing w:after="60"/>
        <w:ind w:left="1134" w:hanging="567"/>
      </w:pPr>
      <w:r>
        <w:t>M</w:t>
      </w:r>
      <w:r w:rsidR="006C434B" w:rsidRPr="00573F56">
        <w:t>ust</w:t>
      </w:r>
      <w:r w:rsidR="0030203E" w:rsidRPr="00573F56">
        <w:t xml:space="preserve"> be accompanied by either</w:t>
      </w:r>
      <w:r w:rsidR="00F20FCB" w:rsidRPr="00573F56">
        <w:t>:</w:t>
      </w:r>
    </w:p>
    <w:p w14:paraId="59277781" w14:textId="508CB88B" w:rsidR="0030203E" w:rsidRPr="00573F56" w:rsidRDefault="009055CA" w:rsidP="00465E09">
      <w:pPr>
        <w:pStyle w:val="BodyText-1"/>
        <w:numPr>
          <w:ilvl w:val="0"/>
          <w:numId w:val="50"/>
        </w:numPr>
        <w:spacing w:after="60"/>
        <w:ind w:left="1701" w:hanging="567"/>
      </w:pPr>
      <w:r>
        <w:t>T</w:t>
      </w:r>
      <w:r w:rsidR="0030203E" w:rsidRPr="00573F56">
        <w:t>he associated reports; or</w:t>
      </w:r>
    </w:p>
    <w:p w14:paraId="5A207C29" w14:textId="419095EC" w:rsidR="0030203E" w:rsidRPr="00573F56" w:rsidRDefault="009055CA" w:rsidP="00BB55FA">
      <w:pPr>
        <w:pStyle w:val="BodyText-1"/>
        <w:numPr>
          <w:ilvl w:val="0"/>
          <w:numId w:val="50"/>
        </w:numPr>
        <w:ind w:left="1701" w:hanging="567"/>
      </w:pPr>
      <w:r>
        <w:t>A</w:t>
      </w:r>
      <w:r w:rsidR="0030203E" w:rsidRPr="00573F56">
        <w:t xml:space="preserve"> notice specifying the places at which the associated reports may be inspected.</w:t>
      </w:r>
    </w:p>
    <w:p w14:paraId="2B482436" w14:textId="0FCF7BA8" w:rsidR="00543E57" w:rsidRPr="000A4707" w:rsidRDefault="004A534D" w:rsidP="000A4707">
      <w:pPr>
        <w:pStyle w:val="BodyText-1"/>
        <w:rPr>
          <w:i/>
        </w:rPr>
      </w:pPr>
      <w:r>
        <w:rPr>
          <w:i/>
        </w:rPr>
        <w:t xml:space="preserve">LGOIMA, </w:t>
      </w:r>
      <w:r w:rsidR="00F60C8C" w:rsidRPr="000A4707">
        <w:rPr>
          <w:i/>
        </w:rPr>
        <w:t>s 46</w:t>
      </w:r>
      <w:proofErr w:type="gramStart"/>
      <w:r w:rsidR="00F60C8C" w:rsidRPr="000A4707">
        <w:rPr>
          <w:i/>
        </w:rPr>
        <w:t>A(</w:t>
      </w:r>
      <w:proofErr w:type="gramEnd"/>
      <w:r w:rsidR="00F60C8C" w:rsidRPr="000A4707">
        <w:rPr>
          <w:i/>
        </w:rPr>
        <w:t>1)</w:t>
      </w:r>
      <w:r w:rsidR="005F5858">
        <w:rPr>
          <w:i/>
        </w:rPr>
        <w:t>.</w:t>
      </w:r>
    </w:p>
    <w:p w14:paraId="09A1F400" w14:textId="3942E0F9" w:rsidR="002E5E78" w:rsidRPr="00883C2E" w:rsidRDefault="009E5347" w:rsidP="00883C2E">
      <w:pPr>
        <w:pStyle w:val="Heading2"/>
        <w:numPr>
          <w:ilvl w:val="0"/>
          <w:numId w:val="48"/>
        </w:numPr>
        <w:ind w:left="851" w:hanging="851"/>
        <w:rPr>
          <w:lang w:val="en-NZ"/>
        </w:rPr>
      </w:pPr>
      <w:bookmarkStart w:id="328" w:name="_Toc109296463"/>
      <w:bookmarkStart w:id="329" w:name="_Toc450735847"/>
      <w:bookmarkStart w:id="330" w:name="_Toc457932256"/>
      <w:bookmarkStart w:id="331" w:name="_Toc458071747"/>
      <w:bookmarkStart w:id="332" w:name="_Toc110524706"/>
      <w:r w:rsidRPr="00883C2E">
        <w:rPr>
          <w:lang w:val="en-NZ"/>
        </w:rPr>
        <w:t>Withdrawal of agenda items</w:t>
      </w:r>
      <w:r>
        <w:rPr>
          <w:lang w:val="en-NZ"/>
        </w:rPr>
        <w:t>/</w:t>
      </w:r>
      <w:r w:rsidR="00883C2E">
        <w:rPr>
          <w:lang w:val="en-NZ"/>
        </w:rPr>
        <w:t>Te tango take i te rārangi take</w:t>
      </w:r>
      <w:bookmarkEnd w:id="328"/>
      <w:bookmarkEnd w:id="329"/>
      <w:bookmarkEnd w:id="330"/>
      <w:bookmarkEnd w:id="331"/>
      <w:bookmarkEnd w:id="332"/>
    </w:p>
    <w:p w14:paraId="251A6950" w14:textId="25C79AE6" w:rsidR="002E5E78" w:rsidRPr="00573F56" w:rsidRDefault="002E5E78" w:rsidP="000A4707">
      <w:pPr>
        <w:pStyle w:val="BodyText-1"/>
        <w:rPr>
          <w:lang w:val="en-NZ"/>
        </w:rPr>
      </w:pPr>
      <w:r w:rsidRPr="00573F56">
        <w:rPr>
          <w:lang w:val="en-NZ"/>
        </w:rPr>
        <w:t>If justified by circumstances</w:t>
      </w:r>
      <w:r w:rsidR="005A27F3">
        <w:rPr>
          <w:lang w:val="en-NZ"/>
        </w:rPr>
        <w:t>,</w:t>
      </w:r>
      <w:r w:rsidRPr="00573F56">
        <w:rPr>
          <w:lang w:val="en-NZ"/>
        </w:rPr>
        <w:t xml:space="preserve"> an agenda item may be withdrawn</w:t>
      </w:r>
      <w:r w:rsidR="00F60C8C" w:rsidRPr="00573F56">
        <w:rPr>
          <w:lang w:val="en-NZ"/>
        </w:rPr>
        <w:t xml:space="preserve"> by the chief executive</w:t>
      </w:r>
      <w:r w:rsidRPr="00573F56">
        <w:rPr>
          <w:lang w:val="en-NZ"/>
        </w:rPr>
        <w:t>.</w:t>
      </w:r>
      <w:r w:rsidR="004E372B" w:rsidRPr="00573F56">
        <w:rPr>
          <w:lang w:val="en-NZ"/>
        </w:rPr>
        <w:t xml:space="preserve"> </w:t>
      </w:r>
      <w:r w:rsidR="00986069" w:rsidRPr="00573F56">
        <w:rPr>
          <w:lang w:val="en-NZ"/>
        </w:rPr>
        <w:t xml:space="preserve">In the event of an </w:t>
      </w:r>
      <w:r w:rsidR="004E372B" w:rsidRPr="00573F56">
        <w:rPr>
          <w:lang w:val="en-NZ"/>
        </w:rPr>
        <w:t xml:space="preserve">item </w:t>
      </w:r>
      <w:r w:rsidR="00986069" w:rsidRPr="00573F56">
        <w:rPr>
          <w:lang w:val="en-NZ"/>
        </w:rPr>
        <w:t xml:space="preserve">being </w:t>
      </w:r>
      <w:r w:rsidR="004E372B" w:rsidRPr="00573F56">
        <w:rPr>
          <w:lang w:val="en-NZ"/>
        </w:rPr>
        <w:t xml:space="preserve">withdrawn the chief executive should inform the </w:t>
      </w:r>
      <w:r w:rsidR="00D164F4">
        <w:rPr>
          <w:lang w:val="en-NZ"/>
        </w:rPr>
        <w:t>c</w:t>
      </w:r>
      <w:r w:rsidR="00D400A7" w:rsidRPr="00573F56">
        <w:rPr>
          <w:lang w:val="en-NZ"/>
        </w:rPr>
        <w:t>hairperson</w:t>
      </w:r>
      <w:r w:rsidR="004E372B" w:rsidRPr="00573F56">
        <w:rPr>
          <w:lang w:val="en-NZ"/>
        </w:rPr>
        <w:t>.</w:t>
      </w:r>
    </w:p>
    <w:p w14:paraId="0146D637" w14:textId="472F0354" w:rsidR="002E5E78" w:rsidRPr="003E2546" w:rsidRDefault="009E5347" w:rsidP="003E2546">
      <w:pPr>
        <w:pStyle w:val="Heading2"/>
        <w:numPr>
          <w:ilvl w:val="0"/>
          <w:numId w:val="48"/>
        </w:numPr>
        <w:ind w:left="851" w:hanging="851"/>
        <w:rPr>
          <w:lang w:val="en-NZ"/>
        </w:rPr>
      </w:pPr>
      <w:bookmarkStart w:id="333" w:name="_Toc109296464"/>
      <w:bookmarkStart w:id="334" w:name="_Toc450735848"/>
      <w:bookmarkStart w:id="335" w:name="_Toc457932257"/>
      <w:bookmarkStart w:id="336" w:name="_Toc458071748"/>
      <w:bookmarkStart w:id="337" w:name="_Toc110524707"/>
      <w:r w:rsidRPr="003E2546">
        <w:rPr>
          <w:lang w:val="en-NZ"/>
        </w:rPr>
        <w:lastRenderedPageBreak/>
        <w:t>Distribution of the agenda</w:t>
      </w:r>
      <w:r>
        <w:rPr>
          <w:lang w:val="en-NZ"/>
        </w:rPr>
        <w:t>/</w:t>
      </w:r>
      <w:r w:rsidR="003E2546">
        <w:rPr>
          <w:lang w:val="en-NZ"/>
        </w:rPr>
        <w:t>Te tuari i te rārangi take</w:t>
      </w:r>
      <w:bookmarkEnd w:id="333"/>
      <w:bookmarkEnd w:id="334"/>
      <w:bookmarkEnd w:id="335"/>
      <w:bookmarkEnd w:id="336"/>
      <w:bookmarkEnd w:id="337"/>
    </w:p>
    <w:p w14:paraId="1594BFA5" w14:textId="71089287" w:rsidR="001B467B" w:rsidRPr="00573F56" w:rsidRDefault="002E5E78" w:rsidP="000A4707">
      <w:pPr>
        <w:pStyle w:val="BodyText-1"/>
        <w:rPr>
          <w:lang w:val="en-NZ"/>
        </w:rPr>
      </w:pPr>
      <w:r w:rsidRPr="00573F56">
        <w:rPr>
          <w:lang w:val="en-NZ"/>
        </w:rPr>
        <w:t>The chief executive must send the agenda to every member</w:t>
      </w:r>
      <w:r w:rsidR="00C6434C" w:rsidRPr="00573F56">
        <w:rPr>
          <w:lang w:val="en-NZ"/>
        </w:rPr>
        <w:t xml:space="preserve"> of </w:t>
      </w:r>
      <w:r w:rsidR="00F53C18">
        <w:rPr>
          <w:lang w:val="en-NZ"/>
        </w:rPr>
        <w:t>a meeting</w:t>
      </w:r>
      <w:r w:rsidRPr="00573F56">
        <w:rPr>
          <w:lang w:val="en-NZ"/>
        </w:rPr>
        <w:t xml:space="preserve"> at least two clear working days before the day of the meeting, except in the case of an extraordinary meeting</w:t>
      </w:r>
      <w:r w:rsidR="0062560E" w:rsidRPr="00573F56">
        <w:rPr>
          <w:lang w:val="en-NZ"/>
        </w:rPr>
        <w:t xml:space="preserve"> </w:t>
      </w:r>
      <w:r w:rsidR="005918AE">
        <w:rPr>
          <w:lang w:val="en-NZ"/>
        </w:rPr>
        <w:t xml:space="preserve">or an emergency meeting </w:t>
      </w:r>
      <w:r w:rsidR="0062560E" w:rsidRPr="00573F56">
        <w:rPr>
          <w:lang w:val="en-NZ"/>
        </w:rPr>
        <w:t>(</w:t>
      </w:r>
      <w:r w:rsidR="004E372B" w:rsidRPr="00573F56">
        <w:rPr>
          <w:lang w:val="en-NZ"/>
        </w:rPr>
        <w:t>see Standing Order</w:t>
      </w:r>
      <w:r w:rsidR="005918AE">
        <w:rPr>
          <w:lang w:val="en-NZ"/>
        </w:rPr>
        <w:t>s</w:t>
      </w:r>
      <w:r w:rsidR="004E372B" w:rsidRPr="00573F56">
        <w:rPr>
          <w:lang w:val="en-NZ"/>
        </w:rPr>
        <w:t xml:space="preserve"> </w:t>
      </w:r>
      <w:r w:rsidR="005F5858">
        <w:rPr>
          <w:lang w:val="en-NZ"/>
        </w:rPr>
        <w:t>8.4</w:t>
      </w:r>
      <w:r w:rsidR="005918AE">
        <w:rPr>
          <w:lang w:val="en-NZ"/>
        </w:rPr>
        <w:t xml:space="preserve"> and 8.10</w:t>
      </w:r>
      <w:r w:rsidR="005F5858">
        <w:rPr>
          <w:lang w:val="en-NZ"/>
        </w:rPr>
        <w:t>)</w:t>
      </w:r>
      <w:r w:rsidRPr="00573F56">
        <w:rPr>
          <w:lang w:val="en-NZ"/>
        </w:rPr>
        <w:t xml:space="preserve">. </w:t>
      </w:r>
    </w:p>
    <w:p w14:paraId="0688D13F" w14:textId="77777777" w:rsidR="002E5E78" w:rsidRPr="00573F56" w:rsidRDefault="002E5E78" w:rsidP="000A4707">
      <w:pPr>
        <w:pStyle w:val="BodyText-1"/>
        <w:rPr>
          <w:lang w:val="en-NZ"/>
        </w:rPr>
      </w:pPr>
      <w:r w:rsidRPr="00573F56">
        <w:rPr>
          <w:lang w:val="en-NZ"/>
        </w:rPr>
        <w:t>The chief executive may send the agenda, and other materials relating to the meeting or other council business, to members by electronic means.</w:t>
      </w:r>
    </w:p>
    <w:p w14:paraId="49D0149F" w14:textId="577E5E13" w:rsidR="002E5E78" w:rsidRPr="00536B74" w:rsidRDefault="009E5347" w:rsidP="00536B74">
      <w:pPr>
        <w:pStyle w:val="Heading2"/>
        <w:numPr>
          <w:ilvl w:val="0"/>
          <w:numId w:val="48"/>
        </w:numPr>
        <w:ind w:left="851" w:hanging="851"/>
        <w:rPr>
          <w:lang w:val="en-NZ"/>
        </w:rPr>
      </w:pPr>
      <w:bookmarkStart w:id="338" w:name="_Toc109296465"/>
      <w:bookmarkStart w:id="339" w:name="_Toc450735849"/>
      <w:bookmarkStart w:id="340" w:name="_Toc457932258"/>
      <w:bookmarkStart w:id="341" w:name="_Toc458071749"/>
      <w:bookmarkStart w:id="342" w:name="_Toc110524708"/>
      <w:r w:rsidRPr="00536B74">
        <w:rPr>
          <w:lang w:val="en-NZ"/>
        </w:rPr>
        <w:t>Status of agenda</w:t>
      </w:r>
      <w:r>
        <w:rPr>
          <w:lang w:val="en-NZ"/>
        </w:rPr>
        <w:t>/</w:t>
      </w:r>
      <w:r w:rsidR="00536B74">
        <w:rPr>
          <w:lang w:val="en-NZ"/>
        </w:rPr>
        <w:t>Te tūnga o te rārangi take</w:t>
      </w:r>
      <w:bookmarkEnd w:id="338"/>
      <w:bookmarkEnd w:id="339"/>
      <w:bookmarkEnd w:id="340"/>
      <w:bookmarkEnd w:id="341"/>
      <w:bookmarkEnd w:id="342"/>
    </w:p>
    <w:p w14:paraId="4EB3F8D5" w14:textId="24DFA883" w:rsidR="002E5E78" w:rsidRPr="00573F56" w:rsidRDefault="002E5E78" w:rsidP="000A4707">
      <w:pPr>
        <w:pStyle w:val="BodyText-1"/>
        <w:rPr>
          <w:lang w:val="en-NZ"/>
        </w:rPr>
      </w:pPr>
      <w:r w:rsidRPr="00573F56">
        <w:rPr>
          <w:lang w:val="en-NZ"/>
        </w:rPr>
        <w:t>No matter on a meeting agenda</w:t>
      </w:r>
      <w:r w:rsidR="00C6434C" w:rsidRPr="00573F56">
        <w:rPr>
          <w:lang w:val="en-NZ"/>
        </w:rPr>
        <w:t xml:space="preserve">, </w:t>
      </w:r>
      <w:r w:rsidR="00C82155" w:rsidRPr="00573F56">
        <w:rPr>
          <w:lang w:val="en-NZ"/>
        </w:rPr>
        <w:t>including</w:t>
      </w:r>
      <w:r w:rsidR="00C6434C" w:rsidRPr="00573F56">
        <w:rPr>
          <w:lang w:val="en-NZ"/>
        </w:rPr>
        <w:t xml:space="preserve"> recommendations, may be considered final until determined by </w:t>
      </w:r>
      <w:r w:rsidR="005A27F3">
        <w:rPr>
          <w:lang w:val="en-NZ"/>
        </w:rPr>
        <w:t xml:space="preserve">a </w:t>
      </w:r>
      <w:r w:rsidR="00C6434C" w:rsidRPr="00573F56">
        <w:rPr>
          <w:lang w:val="en-NZ"/>
        </w:rPr>
        <w:t>formal resolution of th</w:t>
      </w:r>
      <w:r w:rsidR="005F5858">
        <w:rPr>
          <w:lang w:val="en-NZ"/>
        </w:rPr>
        <w:t>at</w:t>
      </w:r>
      <w:r w:rsidR="00C6434C" w:rsidRPr="00573F56">
        <w:rPr>
          <w:lang w:val="en-NZ"/>
        </w:rPr>
        <w:t xml:space="preserve"> </w:t>
      </w:r>
      <w:r w:rsidR="001B467B" w:rsidRPr="00573F56">
        <w:rPr>
          <w:lang w:val="en-NZ"/>
        </w:rPr>
        <w:t>meeting</w:t>
      </w:r>
      <w:r w:rsidR="00C6434C" w:rsidRPr="00573F56">
        <w:rPr>
          <w:lang w:val="en-NZ"/>
        </w:rPr>
        <w:t xml:space="preserve">. </w:t>
      </w:r>
      <w:r w:rsidRPr="00573F56">
        <w:rPr>
          <w:lang w:val="en-NZ"/>
        </w:rPr>
        <w:t xml:space="preserve"> </w:t>
      </w:r>
    </w:p>
    <w:p w14:paraId="695DD619" w14:textId="0B12F0DC" w:rsidR="002E5E78" w:rsidRPr="00C46BF6" w:rsidRDefault="009E5347" w:rsidP="00C46BF6">
      <w:pPr>
        <w:pStyle w:val="Heading2"/>
        <w:numPr>
          <w:ilvl w:val="0"/>
          <w:numId w:val="48"/>
        </w:numPr>
        <w:ind w:left="851" w:hanging="851"/>
        <w:rPr>
          <w:lang w:val="en-NZ"/>
        </w:rPr>
      </w:pPr>
      <w:bookmarkStart w:id="343" w:name="_Toc109296466"/>
      <w:bookmarkStart w:id="344" w:name="_Toc450735850"/>
      <w:bookmarkStart w:id="345" w:name="_Toc457932259"/>
      <w:bookmarkStart w:id="346" w:name="_Toc458071750"/>
      <w:bookmarkStart w:id="347" w:name="_Toc110524709"/>
      <w:r w:rsidRPr="00C46BF6">
        <w:rPr>
          <w:lang w:val="en-NZ"/>
        </w:rPr>
        <w:t>Items of business not on the agenda which cannot be delayed</w:t>
      </w:r>
      <w:r>
        <w:rPr>
          <w:lang w:val="en-NZ"/>
        </w:rPr>
        <w:t>/</w:t>
      </w:r>
      <w:r w:rsidR="00C46BF6">
        <w:rPr>
          <w:lang w:val="en-NZ"/>
        </w:rPr>
        <w:t>Ngā take kāore i runga i te rārangi take e kore e taea te whakaroa</w:t>
      </w:r>
      <w:bookmarkEnd w:id="343"/>
      <w:bookmarkEnd w:id="344"/>
      <w:bookmarkEnd w:id="345"/>
      <w:bookmarkEnd w:id="346"/>
      <w:bookmarkEnd w:id="347"/>
    </w:p>
    <w:p w14:paraId="4FEB6B4D" w14:textId="758E2C3D" w:rsidR="002E5E78" w:rsidRPr="00573F56" w:rsidRDefault="002E5E78" w:rsidP="000A4707">
      <w:pPr>
        <w:pStyle w:val="BodyText-1"/>
        <w:spacing w:after="120"/>
        <w:rPr>
          <w:lang w:val="en-NZ"/>
        </w:rPr>
      </w:pPr>
      <w:r w:rsidRPr="00573F56">
        <w:rPr>
          <w:lang w:val="en-NZ"/>
        </w:rPr>
        <w:t>A meeting may deal with a</w:t>
      </w:r>
      <w:r w:rsidR="00B37DA3" w:rsidRPr="00573F56">
        <w:rPr>
          <w:lang w:val="en-NZ"/>
        </w:rPr>
        <w:t xml:space="preserve">n item of </w:t>
      </w:r>
      <w:r w:rsidRPr="00573F56">
        <w:rPr>
          <w:lang w:val="en-NZ"/>
        </w:rPr>
        <w:t>business that is not on the agenda where the meeting resolves</w:t>
      </w:r>
      <w:r w:rsidR="00B37DA3" w:rsidRPr="00573F56">
        <w:rPr>
          <w:lang w:val="en-NZ"/>
        </w:rPr>
        <w:t xml:space="preserve"> </w:t>
      </w:r>
      <w:r w:rsidR="00BE13D9" w:rsidRPr="00573F56">
        <w:rPr>
          <w:lang w:val="en-NZ"/>
        </w:rPr>
        <w:t>to deal with that item</w:t>
      </w:r>
      <w:r w:rsidRPr="00573F56">
        <w:rPr>
          <w:lang w:val="en-NZ"/>
        </w:rPr>
        <w:t xml:space="preserve"> and the </w:t>
      </w:r>
      <w:r w:rsidR="00D164F4">
        <w:rPr>
          <w:lang w:val="en-NZ"/>
        </w:rPr>
        <w:t>c</w:t>
      </w:r>
      <w:r w:rsidR="00D400A7" w:rsidRPr="00573F56">
        <w:rPr>
          <w:lang w:val="en-NZ"/>
        </w:rPr>
        <w:t>hairperson</w:t>
      </w:r>
      <w:r w:rsidRPr="00573F56">
        <w:rPr>
          <w:lang w:val="en-NZ"/>
        </w:rPr>
        <w:t xml:space="preserve"> </w:t>
      </w:r>
      <w:r w:rsidR="00DB3B01" w:rsidRPr="00573F56">
        <w:rPr>
          <w:lang w:val="en-NZ"/>
        </w:rPr>
        <w:t xml:space="preserve">provides the following information </w:t>
      </w:r>
      <w:r w:rsidR="007F4B45" w:rsidRPr="00573F56">
        <w:rPr>
          <w:lang w:val="en-NZ"/>
        </w:rPr>
        <w:t>during</w:t>
      </w:r>
      <w:r w:rsidRPr="00573F56">
        <w:rPr>
          <w:lang w:val="en-NZ"/>
        </w:rPr>
        <w:t xml:space="preserve"> the public part of the meeting:  </w:t>
      </w:r>
    </w:p>
    <w:p w14:paraId="15804A3C" w14:textId="62D44803" w:rsidR="002E5E78" w:rsidRPr="00573F56" w:rsidRDefault="009055CA" w:rsidP="00465E09">
      <w:pPr>
        <w:pStyle w:val="BodyText-1"/>
        <w:numPr>
          <w:ilvl w:val="0"/>
          <w:numId w:val="51"/>
        </w:numPr>
        <w:spacing w:after="60"/>
        <w:ind w:left="1134" w:hanging="567"/>
        <w:rPr>
          <w:lang w:val="en-NZ"/>
        </w:rPr>
      </w:pPr>
      <w:r>
        <w:rPr>
          <w:lang w:val="en-NZ"/>
        </w:rPr>
        <w:t>T</w:t>
      </w:r>
      <w:r w:rsidR="002E5E78" w:rsidRPr="00573F56">
        <w:rPr>
          <w:lang w:val="en-NZ"/>
        </w:rPr>
        <w:t>he reason the item</w:t>
      </w:r>
      <w:r w:rsidR="00DB3B01" w:rsidRPr="00573F56">
        <w:rPr>
          <w:lang w:val="en-NZ"/>
        </w:rPr>
        <w:t xml:space="preserve"> </w:t>
      </w:r>
      <w:r w:rsidR="00B37DA3" w:rsidRPr="00573F56">
        <w:rPr>
          <w:lang w:val="en-NZ"/>
        </w:rPr>
        <w:t>is</w:t>
      </w:r>
      <w:r w:rsidR="002E5E78" w:rsidRPr="00573F56">
        <w:rPr>
          <w:lang w:val="en-NZ"/>
        </w:rPr>
        <w:t xml:space="preserve"> not on the agenda</w:t>
      </w:r>
      <w:r w:rsidR="000A4707">
        <w:rPr>
          <w:lang w:val="en-NZ"/>
        </w:rPr>
        <w:t>; and</w:t>
      </w:r>
      <w:r w:rsidR="002E5E78" w:rsidRPr="00573F56">
        <w:rPr>
          <w:lang w:val="en-NZ"/>
        </w:rPr>
        <w:t xml:space="preserve"> </w:t>
      </w:r>
    </w:p>
    <w:p w14:paraId="75AC8A6E" w14:textId="04DB8DA9" w:rsidR="002E5E78" w:rsidRPr="00573F56" w:rsidRDefault="009055CA" w:rsidP="00BB55FA">
      <w:pPr>
        <w:pStyle w:val="BodyText-1"/>
        <w:numPr>
          <w:ilvl w:val="0"/>
          <w:numId w:val="51"/>
        </w:numPr>
        <w:ind w:left="1134" w:hanging="567"/>
        <w:rPr>
          <w:lang w:val="en-NZ"/>
        </w:rPr>
      </w:pPr>
      <w:r>
        <w:rPr>
          <w:lang w:val="en-NZ"/>
        </w:rPr>
        <w:t>T</w:t>
      </w:r>
      <w:r w:rsidR="002E5E78" w:rsidRPr="00573F56">
        <w:rPr>
          <w:lang w:val="en-NZ"/>
        </w:rPr>
        <w:t xml:space="preserve">he reason </w:t>
      </w:r>
      <w:r w:rsidR="00B37DA3" w:rsidRPr="00573F56">
        <w:rPr>
          <w:lang w:val="en-NZ"/>
        </w:rPr>
        <w:t xml:space="preserve">why </w:t>
      </w:r>
      <w:r w:rsidR="002E5E78" w:rsidRPr="00573F56">
        <w:rPr>
          <w:lang w:val="en-NZ"/>
        </w:rPr>
        <w:t xml:space="preserve">the discussion </w:t>
      </w:r>
      <w:r w:rsidR="00B37DA3" w:rsidRPr="00573F56">
        <w:rPr>
          <w:lang w:val="en-NZ"/>
        </w:rPr>
        <w:t>of</w:t>
      </w:r>
      <w:r w:rsidR="002E5E78" w:rsidRPr="00573F56">
        <w:rPr>
          <w:lang w:val="en-NZ"/>
        </w:rPr>
        <w:t xml:space="preserve"> the item cannot be delayed until a subsequent meeting. </w:t>
      </w:r>
    </w:p>
    <w:p w14:paraId="7747855C" w14:textId="13C085CB" w:rsidR="00B37DA3" w:rsidRPr="00573F56" w:rsidRDefault="004A534D" w:rsidP="000A4707">
      <w:pPr>
        <w:pStyle w:val="BodyText-1"/>
        <w:rPr>
          <w:i/>
          <w:lang w:val="en-NZ"/>
        </w:rPr>
      </w:pPr>
      <w:r>
        <w:rPr>
          <w:i/>
          <w:lang w:val="en-NZ"/>
        </w:rPr>
        <w:t xml:space="preserve">LGOIMA, </w:t>
      </w:r>
      <w:r w:rsidR="00B37DA3" w:rsidRPr="00573F56">
        <w:rPr>
          <w:i/>
          <w:lang w:val="en-NZ"/>
        </w:rPr>
        <w:t>s 46</w:t>
      </w:r>
      <w:proofErr w:type="gramStart"/>
      <w:r w:rsidR="00B37DA3" w:rsidRPr="00573F56">
        <w:rPr>
          <w:i/>
          <w:lang w:val="en-NZ"/>
        </w:rPr>
        <w:t>A(</w:t>
      </w:r>
      <w:proofErr w:type="gramEnd"/>
      <w:r w:rsidR="00B37DA3" w:rsidRPr="00573F56">
        <w:rPr>
          <w:i/>
          <w:lang w:val="en-NZ"/>
        </w:rPr>
        <w:t>7)</w:t>
      </w:r>
      <w:r w:rsidR="009055CA">
        <w:rPr>
          <w:i/>
          <w:lang w:val="en-NZ"/>
        </w:rPr>
        <w:t>.</w:t>
      </w:r>
    </w:p>
    <w:p w14:paraId="0DD40DBD" w14:textId="5BD96C06" w:rsidR="001B467B" w:rsidRPr="00573F56" w:rsidRDefault="00BE13D9" w:rsidP="000A4707">
      <w:pPr>
        <w:pStyle w:val="BodyText-1"/>
        <w:rPr>
          <w:lang w:val="en-NZ"/>
        </w:rPr>
      </w:pPr>
      <w:r w:rsidRPr="00573F56">
        <w:rPr>
          <w:lang w:val="en-NZ"/>
        </w:rPr>
        <w:t>Items not on the agenda</w:t>
      </w:r>
      <w:r w:rsidR="002E5E78" w:rsidRPr="00573F56">
        <w:rPr>
          <w:lang w:val="en-NZ"/>
        </w:rPr>
        <w:t xml:space="preserve"> may be brought before the meeting </w:t>
      </w:r>
      <w:r w:rsidR="00D033A3" w:rsidRPr="00573F56">
        <w:rPr>
          <w:lang w:val="en-NZ"/>
        </w:rPr>
        <w:t>through</w:t>
      </w:r>
      <w:r w:rsidR="002E5E78" w:rsidRPr="00573F56">
        <w:rPr>
          <w:lang w:val="en-NZ"/>
        </w:rPr>
        <w:t xml:space="preserve"> a report from either the chief executive or the </w:t>
      </w:r>
      <w:r w:rsidR="00D164F4">
        <w:rPr>
          <w:lang w:val="en-NZ"/>
        </w:rPr>
        <w:t>c</w:t>
      </w:r>
      <w:r w:rsidR="00D400A7" w:rsidRPr="00573F56">
        <w:rPr>
          <w:lang w:val="en-NZ"/>
        </w:rPr>
        <w:t>hairperson</w:t>
      </w:r>
      <w:r w:rsidR="002E5E78" w:rsidRPr="00573F56">
        <w:rPr>
          <w:lang w:val="en-NZ"/>
        </w:rPr>
        <w:t xml:space="preserve">.  </w:t>
      </w:r>
    </w:p>
    <w:p w14:paraId="1B1FD41E" w14:textId="3F12139F" w:rsidR="00DB0E6D" w:rsidRPr="00573F56" w:rsidRDefault="00D033A3" w:rsidP="000A4707">
      <w:pPr>
        <w:pStyle w:val="BodyText-1"/>
        <w:rPr>
          <w:lang w:val="en-NZ"/>
        </w:rPr>
      </w:pPr>
      <w:r w:rsidRPr="00573F56">
        <w:rPr>
          <w:b/>
          <w:lang w:val="en-NZ"/>
        </w:rPr>
        <w:t>Please note</w:t>
      </w:r>
      <w:r w:rsidR="005A27F3">
        <w:rPr>
          <w:b/>
          <w:lang w:val="en-NZ"/>
        </w:rPr>
        <w:t>,</w:t>
      </w:r>
      <w:r w:rsidRPr="00573F56">
        <w:rPr>
          <w:lang w:val="en-NZ"/>
        </w:rPr>
        <w:t xml:space="preserve"> that nothing in this standing order removes the requirement to meet the provisions of Part 6</w:t>
      </w:r>
      <w:r w:rsidR="004A534D">
        <w:rPr>
          <w:lang w:val="en-NZ"/>
        </w:rPr>
        <w:t xml:space="preserve"> of the</w:t>
      </w:r>
      <w:r w:rsidRPr="00573F56">
        <w:rPr>
          <w:lang w:val="en-NZ"/>
        </w:rPr>
        <w:t xml:space="preserve"> LGA</w:t>
      </w:r>
      <w:r w:rsidR="001B467B" w:rsidRPr="00573F56">
        <w:rPr>
          <w:lang w:val="en-NZ"/>
        </w:rPr>
        <w:t xml:space="preserve"> 2002</w:t>
      </w:r>
      <w:r w:rsidR="005F5858">
        <w:rPr>
          <w:lang w:val="en-NZ"/>
        </w:rPr>
        <w:t xml:space="preserve"> </w:t>
      </w:r>
      <w:proofErr w:type="gramStart"/>
      <w:r w:rsidR="005F5858">
        <w:rPr>
          <w:lang w:val="en-NZ"/>
        </w:rPr>
        <w:t>with regard to</w:t>
      </w:r>
      <w:proofErr w:type="gramEnd"/>
      <w:r w:rsidR="005F5858">
        <w:rPr>
          <w:lang w:val="en-NZ"/>
        </w:rPr>
        <w:t xml:space="preserve"> consultation and decision-making.</w:t>
      </w:r>
    </w:p>
    <w:p w14:paraId="2F194F2D" w14:textId="7201B0A2" w:rsidR="002E5E78" w:rsidRPr="004F1074" w:rsidRDefault="009E5347" w:rsidP="004F1074">
      <w:pPr>
        <w:pStyle w:val="Heading2"/>
        <w:numPr>
          <w:ilvl w:val="0"/>
          <w:numId w:val="48"/>
        </w:numPr>
        <w:ind w:left="851" w:hanging="851"/>
        <w:rPr>
          <w:lang w:val="en-NZ"/>
        </w:rPr>
      </w:pPr>
      <w:bookmarkStart w:id="348" w:name="_Toc109296467"/>
      <w:bookmarkStart w:id="349" w:name="_Toc450735851"/>
      <w:bookmarkStart w:id="350" w:name="_Toc457932260"/>
      <w:bookmarkStart w:id="351" w:name="_Toc458071751"/>
      <w:bookmarkStart w:id="352" w:name="_Toc110524710"/>
      <w:r w:rsidRPr="004F1074">
        <w:rPr>
          <w:lang w:val="en-NZ"/>
        </w:rPr>
        <w:t>Discussion of minor matters not on the agenda</w:t>
      </w:r>
      <w:r>
        <w:rPr>
          <w:lang w:val="en-NZ"/>
        </w:rPr>
        <w:t>/</w:t>
      </w:r>
      <w:r w:rsidR="004F1074">
        <w:rPr>
          <w:lang w:val="en-NZ"/>
        </w:rPr>
        <w:t>Te kōrerorero i ngā take iti kāore i runga i te rārangi take</w:t>
      </w:r>
      <w:bookmarkEnd w:id="348"/>
      <w:bookmarkEnd w:id="349"/>
      <w:bookmarkEnd w:id="350"/>
      <w:bookmarkEnd w:id="351"/>
      <w:bookmarkEnd w:id="352"/>
    </w:p>
    <w:p w14:paraId="78FF47BD" w14:textId="338794C0" w:rsidR="002E5E78" w:rsidRPr="00573F56" w:rsidRDefault="002E5E78" w:rsidP="000A4707">
      <w:pPr>
        <w:pStyle w:val="BodyText-1"/>
        <w:rPr>
          <w:lang w:val="en-NZ"/>
        </w:rPr>
      </w:pPr>
      <w:r w:rsidRPr="00573F56">
        <w:rPr>
          <w:lang w:val="en-NZ"/>
        </w:rPr>
        <w:t>A meeting may discuss an item that is not on the agenda</w:t>
      </w:r>
      <w:r w:rsidR="00DB3B01" w:rsidRPr="00573F56">
        <w:rPr>
          <w:lang w:val="en-NZ"/>
        </w:rPr>
        <w:t xml:space="preserve"> only </w:t>
      </w:r>
      <w:r w:rsidRPr="00573F56">
        <w:rPr>
          <w:lang w:val="en-NZ"/>
        </w:rPr>
        <w:t xml:space="preserve">if it is a minor matter relating to the general business of the </w:t>
      </w:r>
      <w:r w:rsidR="001B467B" w:rsidRPr="00573F56">
        <w:rPr>
          <w:lang w:val="en-NZ"/>
        </w:rPr>
        <w:t>meeting</w:t>
      </w:r>
      <w:r w:rsidRPr="00573F56">
        <w:rPr>
          <w:lang w:val="en-NZ"/>
        </w:rPr>
        <w:t xml:space="preserve"> and the </w:t>
      </w:r>
      <w:r w:rsidR="00D164F4">
        <w:rPr>
          <w:lang w:val="en-NZ"/>
        </w:rPr>
        <w:t>c</w:t>
      </w:r>
      <w:r w:rsidR="00D400A7" w:rsidRPr="00573F56">
        <w:rPr>
          <w:lang w:val="en-NZ"/>
        </w:rPr>
        <w:t>hairperson</w:t>
      </w:r>
      <w:r w:rsidRPr="00573F56">
        <w:rPr>
          <w:lang w:val="en-NZ"/>
        </w:rPr>
        <w:t xml:space="preserve"> explains at the beginning of the public part of the meeting that the item will be discussed. However, the meeting may not make a resolution, decision</w:t>
      </w:r>
      <w:r w:rsidR="005A27F3">
        <w:rPr>
          <w:lang w:val="en-NZ"/>
        </w:rPr>
        <w:t>,</w:t>
      </w:r>
      <w:r w:rsidRPr="00573F56">
        <w:rPr>
          <w:lang w:val="en-NZ"/>
        </w:rPr>
        <w:t xml:space="preserve"> or recommendation about the item, except to refer it to a subsequent meeting for further discussion.</w:t>
      </w:r>
    </w:p>
    <w:p w14:paraId="7470080E" w14:textId="7D721316" w:rsidR="002E5E78" w:rsidRPr="00573F56" w:rsidRDefault="004A534D" w:rsidP="000A4707">
      <w:pPr>
        <w:pStyle w:val="BodyText-1"/>
        <w:rPr>
          <w:i/>
          <w:lang w:val="en-NZ"/>
        </w:rPr>
      </w:pPr>
      <w:r>
        <w:rPr>
          <w:i/>
          <w:lang w:val="en-NZ"/>
        </w:rPr>
        <w:t xml:space="preserve">LGOIMA, </w:t>
      </w:r>
      <w:r w:rsidR="002E5E78" w:rsidRPr="00573F56">
        <w:rPr>
          <w:i/>
          <w:lang w:val="en-NZ"/>
        </w:rPr>
        <w:t>s 46A(7A)</w:t>
      </w:r>
      <w:r w:rsidR="005F5858">
        <w:rPr>
          <w:i/>
          <w:lang w:val="en-NZ"/>
        </w:rPr>
        <w:t>.</w:t>
      </w:r>
    </w:p>
    <w:p w14:paraId="08F1FE98" w14:textId="0AEC0C7E" w:rsidR="00BE13D9" w:rsidRPr="00CA7891" w:rsidRDefault="000D2638" w:rsidP="00CA7891">
      <w:pPr>
        <w:pStyle w:val="Heading2"/>
        <w:numPr>
          <w:ilvl w:val="0"/>
          <w:numId w:val="48"/>
        </w:numPr>
        <w:ind w:left="851" w:hanging="851"/>
        <w:rPr>
          <w:lang w:val="en-NZ"/>
        </w:rPr>
      </w:pPr>
      <w:bookmarkStart w:id="353" w:name="_Toc109296468"/>
      <w:bookmarkStart w:id="354" w:name="_Toc450735852"/>
      <w:bookmarkStart w:id="355" w:name="_Toc457932261"/>
      <w:bookmarkStart w:id="356" w:name="_Toc458071752"/>
      <w:bookmarkStart w:id="357" w:name="_Toc110524711"/>
      <w:r w:rsidRPr="00CA7891">
        <w:rPr>
          <w:lang w:val="en-NZ"/>
        </w:rPr>
        <w:lastRenderedPageBreak/>
        <w:t>Public excluded business on the agenda</w:t>
      </w:r>
      <w:r>
        <w:rPr>
          <w:lang w:val="en-NZ"/>
        </w:rPr>
        <w:t>/</w:t>
      </w:r>
      <w:r w:rsidR="00CA7891">
        <w:rPr>
          <w:lang w:val="en-NZ"/>
        </w:rPr>
        <w:t>Ngā take o te rārangi take kāore e whārikihia ki te marea</w:t>
      </w:r>
      <w:bookmarkEnd w:id="353"/>
      <w:bookmarkEnd w:id="354"/>
      <w:bookmarkEnd w:id="355"/>
      <w:bookmarkEnd w:id="356"/>
      <w:bookmarkEnd w:id="357"/>
    </w:p>
    <w:p w14:paraId="46C0CA49" w14:textId="3CC08F6E" w:rsidR="001B5055" w:rsidRPr="00573F56" w:rsidRDefault="00994308" w:rsidP="000A4707">
      <w:pPr>
        <w:pStyle w:val="BodyText-1"/>
        <w:rPr>
          <w:lang w:val="en-NZ"/>
        </w:rPr>
      </w:pPr>
      <w:r w:rsidRPr="00573F56">
        <w:rPr>
          <w:lang w:val="en-NZ"/>
        </w:rPr>
        <w:t>Items that are likely to be discussed under public</w:t>
      </w:r>
      <w:r w:rsidR="005A27F3">
        <w:rPr>
          <w:lang w:val="en-NZ"/>
        </w:rPr>
        <w:t>-</w:t>
      </w:r>
      <w:r w:rsidRPr="00573F56">
        <w:rPr>
          <w:lang w:val="en-NZ"/>
        </w:rPr>
        <w:t>excluded must be indicated on each agenda</w:t>
      </w:r>
      <w:r w:rsidR="005A27F3">
        <w:rPr>
          <w:lang w:val="en-NZ"/>
        </w:rPr>
        <w:t>, including</w:t>
      </w:r>
      <w:r w:rsidR="00D033A3" w:rsidRPr="00573F56">
        <w:rPr>
          <w:lang w:val="en-NZ"/>
        </w:rPr>
        <w:t xml:space="preserve"> the general subject of the item.</w:t>
      </w:r>
      <w:r w:rsidRPr="00573F56">
        <w:rPr>
          <w:lang w:val="en-NZ"/>
        </w:rPr>
        <w:t xml:space="preserve"> </w:t>
      </w:r>
      <w:r w:rsidR="00A213A8" w:rsidRPr="00573F56">
        <w:rPr>
          <w:lang w:val="en-NZ"/>
        </w:rPr>
        <w:t>The</w:t>
      </w:r>
      <w:r w:rsidRPr="00573F56">
        <w:rPr>
          <w:lang w:val="en-NZ"/>
        </w:rPr>
        <w:t xml:space="preserve"> chief executive</w:t>
      </w:r>
      <w:r w:rsidR="00A213A8" w:rsidRPr="00573F56">
        <w:rPr>
          <w:lang w:val="en-NZ"/>
        </w:rPr>
        <w:t>, however,</w:t>
      </w:r>
      <w:r w:rsidRPr="00573F56">
        <w:rPr>
          <w:lang w:val="en-NZ"/>
        </w:rPr>
        <w:t xml:space="preserve"> may exclude public access to any reports, or parts </w:t>
      </w:r>
      <w:r w:rsidR="00B37DA3" w:rsidRPr="00573F56">
        <w:rPr>
          <w:lang w:val="en-NZ"/>
        </w:rPr>
        <w:t>of</w:t>
      </w:r>
      <w:r w:rsidRPr="00573F56">
        <w:rPr>
          <w:lang w:val="en-NZ"/>
        </w:rPr>
        <w:t xml:space="preserve"> </w:t>
      </w:r>
      <w:r w:rsidR="00B37DA3" w:rsidRPr="00573F56">
        <w:rPr>
          <w:lang w:val="en-NZ"/>
        </w:rPr>
        <w:t>reports, which</w:t>
      </w:r>
      <w:r w:rsidRPr="00573F56">
        <w:rPr>
          <w:lang w:val="en-NZ"/>
        </w:rPr>
        <w:t xml:space="preserve"> are reasonably expected to be discussed </w:t>
      </w:r>
      <w:r w:rsidR="00A213A8" w:rsidRPr="00573F56">
        <w:rPr>
          <w:lang w:val="en-NZ"/>
        </w:rPr>
        <w:t xml:space="preserve">with the </w:t>
      </w:r>
      <w:r w:rsidRPr="00573F56">
        <w:rPr>
          <w:lang w:val="en-NZ"/>
        </w:rPr>
        <w:t>public</w:t>
      </w:r>
      <w:r w:rsidR="00A213A8" w:rsidRPr="00573F56">
        <w:rPr>
          <w:lang w:val="en-NZ"/>
        </w:rPr>
        <w:t xml:space="preserve"> excluded</w:t>
      </w:r>
      <w:r w:rsidRPr="00573F56">
        <w:rPr>
          <w:lang w:val="en-NZ"/>
        </w:rPr>
        <w:t xml:space="preserve">. </w:t>
      </w:r>
    </w:p>
    <w:p w14:paraId="6D1D2DC8" w14:textId="47B95BB7" w:rsidR="00D033A3" w:rsidRPr="00573F56" w:rsidRDefault="004A534D" w:rsidP="000A4707">
      <w:pPr>
        <w:pStyle w:val="BodyText-1"/>
        <w:rPr>
          <w:i/>
          <w:lang w:val="en-NZ"/>
        </w:rPr>
      </w:pPr>
      <w:r>
        <w:rPr>
          <w:i/>
          <w:lang w:val="en-NZ"/>
        </w:rPr>
        <w:t xml:space="preserve">LGOIMA, </w:t>
      </w:r>
      <w:r w:rsidR="00D033A3" w:rsidRPr="00573F56">
        <w:rPr>
          <w:i/>
          <w:lang w:val="en-NZ"/>
        </w:rPr>
        <w:t>s 46</w:t>
      </w:r>
      <w:proofErr w:type="gramStart"/>
      <w:r w:rsidR="00D033A3" w:rsidRPr="00573F56">
        <w:rPr>
          <w:i/>
          <w:lang w:val="en-NZ"/>
        </w:rPr>
        <w:t>A(</w:t>
      </w:r>
      <w:proofErr w:type="gramEnd"/>
      <w:r w:rsidR="00D033A3" w:rsidRPr="00573F56">
        <w:rPr>
          <w:i/>
          <w:lang w:val="en-NZ"/>
        </w:rPr>
        <w:t>9)</w:t>
      </w:r>
      <w:r w:rsidR="00A33A9C">
        <w:rPr>
          <w:i/>
          <w:lang w:val="en-NZ"/>
        </w:rPr>
        <w:t>.</w:t>
      </w:r>
    </w:p>
    <w:p w14:paraId="137234A4" w14:textId="49EFDDA8" w:rsidR="005F0017" w:rsidRPr="00900C49" w:rsidRDefault="000D2638" w:rsidP="00900C49">
      <w:pPr>
        <w:pStyle w:val="Heading2"/>
        <w:numPr>
          <w:ilvl w:val="0"/>
          <w:numId w:val="48"/>
        </w:numPr>
        <w:ind w:left="851" w:hanging="851"/>
        <w:rPr>
          <w:lang w:val="en-NZ"/>
        </w:rPr>
      </w:pPr>
      <w:bookmarkStart w:id="358" w:name="_Toc109296469"/>
      <w:bookmarkStart w:id="359" w:name="_Toc457932262"/>
      <w:bookmarkStart w:id="360" w:name="_Toc458071753"/>
      <w:bookmarkStart w:id="361" w:name="_Toc110524712"/>
      <w:r w:rsidRPr="00900C49">
        <w:rPr>
          <w:lang w:val="en-NZ"/>
        </w:rPr>
        <w:t>Qualified privilege relating to agenda and minutes</w:t>
      </w:r>
      <w:r w:rsidR="000975DB">
        <w:rPr>
          <w:lang w:val="en-NZ"/>
        </w:rPr>
        <w:t>/</w:t>
      </w:r>
      <w:r w:rsidR="00900C49">
        <w:rPr>
          <w:lang w:val="en-NZ"/>
        </w:rPr>
        <w:t>Te maru whāiti e pā ana ki te rārangi take me ngā meneti</w:t>
      </w:r>
      <w:bookmarkEnd w:id="358"/>
      <w:bookmarkEnd w:id="359"/>
      <w:bookmarkEnd w:id="360"/>
      <w:bookmarkEnd w:id="361"/>
    </w:p>
    <w:p w14:paraId="1F5A291C" w14:textId="7D247359" w:rsidR="005F0017" w:rsidRPr="00573F56" w:rsidRDefault="005F0017" w:rsidP="000A4707">
      <w:pPr>
        <w:pStyle w:val="BodyText-1"/>
      </w:pPr>
      <w:r w:rsidRPr="00573F56">
        <w:t>Where any meeting is open to the public and a member of the public is supplied with a copy of the agenda</w:t>
      </w:r>
      <w:r w:rsidR="00A33A9C">
        <w:t>,</w:t>
      </w:r>
      <w:r w:rsidRPr="00573F56">
        <w:t xml:space="preserve"> or the minutes of that meeting</w:t>
      </w:r>
      <w:r w:rsidR="00A33A9C">
        <w:t>,</w:t>
      </w:r>
      <w:r w:rsidRPr="00573F56">
        <w:t xml:space="preserve"> the publication of any defamatory matter included in the agenda or in the minutes is privileged</w:t>
      </w:r>
      <w:r w:rsidR="00A33A9C">
        <w:t>. This does not apply if</w:t>
      </w:r>
      <w:r w:rsidRPr="00573F56">
        <w:t xml:space="preserve"> the publication is proved to have been made with ill will</w:t>
      </w:r>
      <w:r w:rsidR="005A27F3">
        <w:t>,</w:t>
      </w:r>
      <w:r w:rsidRPr="00573F56">
        <w:t xml:space="preserve"> or improper advantage </w:t>
      </w:r>
      <w:r w:rsidR="00A33A9C">
        <w:t xml:space="preserve">has been taken </w:t>
      </w:r>
      <w:r w:rsidRPr="00573F56">
        <w:t>of the publication.</w:t>
      </w:r>
    </w:p>
    <w:p w14:paraId="5336217A" w14:textId="657BD8ED" w:rsidR="00E92482" w:rsidRDefault="004A534D" w:rsidP="000A4707">
      <w:pPr>
        <w:pStyle w:val="BodyText-1"/>
        <w:rPr>
          <w:i/>
        </w:rPr>
      </w:pPr>
      <w:r>
        <w:rPr>
          <w:i/>
        </w:rPr>
        <w:t xml:space="preserve">LGOIMA, </w:t>
      </w:r>
      <w:r w:rsidR="005F0017" w:rsidRPr="00573F56">
        <w:rPr>
          <w:i/>
        </w:rPr>
        <w:t>s 52</w:t>
      </w:r>
      <w:r w:rsidR="00A33A9C">
        <w:rPr>
          <w:i/>
        </w:rPr>
        <w:t>.</w:t>
      </w:r>
    </w:p>
    <w:p w14:paraId="37B4EFB6" w14:textId="35CD91A9" w:rsidR="00A734D7" w:rsidRPr="00943539" w:rsidRDefault="00A734D7">
      <w:pPr>
        <w:pStyle w:val="BodyText-1"/>
      </w:pPr>
      <w:bookmarkStart w:id="362" w:name="_Toc450735857"/>
    </w:p>
    <w:p w14:paraId="335CDD9A" w14:textId="5677748F" w:rsidR="002E5E78" w:rsidRDefault="000975DB" w:rsidP="000A4707">
      <w:pPr>
        <w:pStyle w:val="SectionHeading1"/>
        <w:rPr>
          <w:lang w:val="en-NZ"/>
        </w:rPr>
      </w:pPr>
      <w:bookmarkStart w:id="363" w:name="_Toc109296470"/>
      <w:bookmarkStart w:id="364" w:name="_Toc110524713"/>
      <w:bookmarkStart w:id="365" w:name="_Toc457932263"/>
      <w:r w:rsidRPr="00573F56">
        <w:rPr>
          <w:lang w:val="en-NZ"/>
        </w:rPr>
        <w:t>Meeting Procedures</w:t>
      </w:r>
      <w:r>
        <w:rPr>
          <w:lang w:val="en-NZ"/>
        </w:rPr>
        <w:t>/</w:t>
      </w:r>
      <w:r w:rsidR="0058469C">
        <w:rPr>
          <w:lang w:val="en-NZ"/>
        </w:rPr>
        <w:t>Ngā Tikanga Hui</w:t>
      </w:r>
      <w:bookmarkEnd w:id="363"/>
      <w:r w:rsidR="0058469C">
        <w:rPr>
          <w:lang w:val="en-NZ"/>
        </w:rPr>
        <w:t>/</w:t>
      </w:r>
      <w:bookmarkEnd w:id="364"/>
      <w:r w:rsidR="0058469C">
        <w:rPr>
          <w:lang w:val="en-NZ"/>
        </w:rPr>
        <w:t xml:space="preserve"> </w:t>
      </w:r>
      <w:bookmarkEnd w:id="362"/>
      <w:bookmarkEnd w:id="365"/>
    </w:p>
    <w:p w14:paraId="0CAE3789" w14:textId="3597FB78" w:rsidR="00F22BEC" w:rsidRPr="00AA6ECB" w:rsidRDefault="000975DB" w:rsidP="00EA41ED">
      <w:pPr>
        <w:pStyle w:val="Heading1"/>
        <w:numPr>
          <w:ilvl w:val="0"/>
          <w:numId w:val="52"/>
        </w:numPr>
        <w:ind w:left="851" w:hanging="851"/>
      </w:pPr>
      <w:bookmarkStart w:id="366" w:name="_Toc109296471"/>
      <w:bookmarkStart w:id="367" w:name="_Toc450735790"/>
      <w:bookmarkStart w:id="368" w:name="_Toc457932192"/>
      <w:bookmarkStart w:id="369" w:name="_Toc110524714"/>
      <w:r w:rsidRPr="00AA6ECB">
        <w:t>Opening and closing</w:t>
      </w:r>
      <w:r>
        <w:t>/</w:t>
      </w:r>
      <w:r w:rsidR="00EA41ED">
        <w:t>Te whakatuwhera me te whakakapi</w:t>
      </w:r>
      <w:bookmarkEnd w:id="366"/>
      <w:bookmarkEnd w:id="367"/>
      <w:bookmarkEnd w:id="368"/>
      <w:bookmarkEnd w:id="369"/>
    </w:p>
    <w:p w14:paraId="0654CF8F" w14:textId="77777777" w:rsidR="00E06204" w:rsidRDefault="00F53C18" w:rsidP="00F22BEC">
      <w:pPr>
        <w:pStyle w:val="BodyText-1"/>
      </w:pPr>
      <w:r>
        <w:t>L</w:t>
      </w:r>
      <w:r w:rsidR="00F22BEC" w:rsidRPr="00573F56">
        <w:t>ocal authorities, local b</w:t>
      </w:r>
      <w:r>
        <w:t>oards and community boards may, a</w:t>
      </w:r>
      <w:r w:rsidRPr="00573F56">
        <w:t>t the start of a meeting</w:t>
      </w:r>
      <w:r>
        <w:t>,</w:t>
      </w:r>
      <w:r w:rsidRPr="00573F56">
        <w:t xml:space="preserve"> </w:t>
      </w:r>
      <w:r w:rsidR="00F22BEC" w:rsidRPr="00573F56">
        <w:t xml:space="preserve">choose to recognise the civic importance of the occasion through some form of reflection. This could be an expression of community values, a reminder of the contribution of members who have gone before or a formal welcome, such as a mihi whakatau.  </w:t>
      </w:r>
    </w:p>
    <w:p w14:paraId="12954D67" w14:textId="3ADCD1DA" w:rsidR="00F22BEC" w:rsidRDefault="00F22BEC" w:rsidP="00F22BEC">
      <w:pPr>
        <w:pStyle w:val="BodyText-1"/>
      </w:pPr>
      <w:r w:rsidRPr="00573F56">
        <w:t>Options for opening a meeting could include a karakia timitanga, mihi whakatau, or powhiri as well as a karakia whakamutunga to cl</w:t>
      </w:r>
      <w:r w:rsidR="001F484B">
        <w:t>ose a meeting where appropriate.</w:t>
      </w:r>
    </w:p>
    <w:p w14:paraId="446B5EED" w14:textId="77777777" w:rsidR="00E92482" w:rsidRDefault="00E92482" w:rsidP="00F22BEC">
      <w:pPr>
        <w:pStyle w:val="BodyText-1"/>
      </w:pPr>
    </w:p>
    <w:p w14:paraId="04C7189A" w14:textId="20D27D07" w:rsidR="002E5E78" w:rsidRPr="00573F56" w:rsidRDefault="000975DB" w:rsidP="00F07CC8">
      <w:pPr>
        <w:pStyle w:val="Heading1"/>
        <w:numPr>
          <w:ilvl w:val="0"/>
          <w:numId w:val="52"/>
        </w:numPr>
        <w:ind w:left="851" w:hanging="851"/>
      </w:pPr>
      <w:bookmarkStart w:id="370" w:name="_Toc109296472"/>
      <w:bookmarkStart w:id="371" w:name="_Toc450735858"/>
      <w:bookmarkStart w:id="372" w:name="_Toc457932264"/>
      <w:bookmarkStart w:id="373" w:name="_Toc458071754"/>
      <w:bookmarkStart w:id="374" w:name="_Toc110524715"/>
      <w:r w:rsidRPr="00573F56">
        <w:t>Quorum</w:t>
      </w:r>
      <w:r>
        <w:t>/</w:t>
      </w:r>
      <w:r w:rsidR="00F07CC8">
        <w:t>Kōrama</w:t>
      </w:r>
      <w:bookmarkEnd w:id="370"/>
      <w:bookmarkEnd w:id="371"/>
      <w:bookmarkEnd w:id="372"/>
      <w:bookmarkEnd w:id="373"/>
      <w:bookmarkEnd w:id="374"/>
    </w:p>
    <w:p w14:paraId="6507778D" w14:textId="3CA5935A" w:rsidR="002E5E78" w:rsidRPr="005C1E2D" w:rsidRDefault="000975DB" w:rsidP="005C1E2D">
      <w:pPr>
        <w:pStyle w:val="Heading2"/>
        <w:numPr>
          <w:ilvl w:val="0"/>
          <w:numId w:val="53"/>
        </w:numPr>
        <w:ind w:left="851" w:hanging="851"/>
        <w:rPr>
          <w:lang w:val="en-NZ"/>
        </w:rPr>
      </w:pPr>
      <w:bookmarkStart w:id="375" w:name="_Toc109296473"/>
      <w:bookmarkStart w:id="376" w:name="_Toc450735859"/>
      <w:bookmarkStart w:id="377" w:name="_Toc457932265"/>
      <w:bookmarkStart w:id="378" w:name="_Toc458071755"/>
      <w:bookmarkStart w:id="379" w:name="_Toc110524716"/>
      <w:r w:rsidRPr="005C1E2D">
        <w:rPr>
          <w:lang w:val="en-NZ"/>
        </w:rPr>
        <w:t>Council meetings</w:t>
      </w:r>
      <w:r>
        <w:rPr>
          <w:lang w:val="en-NZ"/>
        </w:rPr>
        <w:t>/</w:t>
      </w:r>
      <w:r w:rsidR="005C1E2D">
        <w:rPr>
          <w:lang w:val="en-NZ"/>
        </w:rPr>
        <w:t>Ngā hui Kaunihera</w:t>
      </w:r>
      <w:bookmarkEnd w:id="375"/>
      <w:bookmarkEnd w:id="376"/>
      <w:bookmarkEnd w:id="377"/>
      <w:bookmarkEnd w:id="378"/>
      <w:bookmarkEnd w:id="379"/>
    </w:p>
    <w:p w14:paraId="6A82517C" w14:textId="77777777" w:rsidR="002E5E78" w:rsidRPr="00573F56" w:rsidRDefault="002E5E78" w:rsidP="009D29D3">
      <w:pPr>
        <w:pStyle w:val="BodyText-1"/>
        <w:spacing w:after="120"/>
        <w:rPr>
          <w:lang w:val="en-NZ"/>
        </w:rPr>
      </w:pPr>
      <w:r w:rsidRPr="00573F56">
        <w:rPr>
          <w:lang w:val="en-NZ"/>
        </w:rPr>
        <w:t>T</w:t>
      </w:r>
      <w:r w:rsidR="00E75C6C" w:rsidRPr="00573F56">
        <w:rPr>
          <w:lang w:val="en-NZ"/>
        </w:rPr>
        <w:t xml:space="preserve">he quorum for a meeting of the council </w:t>
      </w:r>
      <w:r w:rsidRPr="00573F56">
        <w:rPr>
          <w:lang w:val="en-NZ"/>
        </w:rPr>
        <w:t>is:</w:t>
      </w:r>
    </w:p>
    <w:p w14:paraId="247CE627" w14:textId="5D3ED933" w:rsidR="002E5E78" w:rsidRPr="00573F56" w:rsidRDefault="009055CA" w:rsidP="00BB55FA">
      <w:pPr>
        <w:pStyle w:val="BodyText-1"/>
        <w:numPr>
          <w:ilvl w:val="0"/>
          <w:numId w:val="54"/>
        </w:numPr>
        <w:spacing w:after="60"/>
        <w:ind w:left="1134" w:hanging="567"/>
        <w:rPr>
          <w:lang w:val="en-NZ"/>
        </w:rPr>
      </w:pPr>
      <w:r>
        <w:rPr>
          <w:lang w:val="en-NZ"/>
        </w:rPr>
        <w:t>H</w:t>
      </w:r>
      <w:r w:rsidR="002E5E78" w:rsidRPr="00573F56">
        <w:rPr>
          <w:lang w:val="en-NZ"/>
        </w:rPr>
        <w:t>alf of the members</w:t>
      </w:r>
      <w:r w:rsidR="0066217B" w:rsidRPr="00573F56">
        <w:rPr>
          <w:lang w:val="en-NZ"/>
        </w:rPr>
        <w:t xml:space="preserve"> physically present</w:t>
      </w:r>
      <w:r w:rsidR="002E5E78" w:rsidRPr="00573F56">
        <w:rPr>
          <w:lang w:val="en-NZ"/>
        </w:rPr>
        <w:t>, where the number of members (including vacancies) is even</w:t>
      </w:r>
      <w:r w:rsidR="009D29D3">
        <w:rPr>
          <w:lang w:val="en-NZ"/>
        </w:rPr>
        <w:t>; and</w:t>
      </w:r>
      <w:r w:rsidR="002E5E78" w:rsidRPr="00573F56">
        <w:rPr>
          <w:lang w:val="en-NZ"/>
        </w:rPr>
        <w:t xml:space="preserve"> </w:t>
      </w:r>
    </w:p>
    <w:p w14:paraId="6696336B" w14:textId="4F1F5D55" w:rsidR="002E5E78" w:rsidRPr="00573F56" w:rsidRDefault="009055CA" w:rsidP="00BB55FA">
      <w:pPr>
        <w:pStyle w:val="BodyText-1"/>
        <w:numPr>
          <w:ilvl w:val="0"/>
          <w:numId w:val="54"/>
        </w:numPr>
        <w:ind w:left="1134" w:hanging="567"/>
        <w:rPr>
          <w:lang w:val="en-NZ"/>
        </w:rPr>
      </w:pPr>
      <w:r>
        <w:rPr>
          <w:lang w:val="en-NZ"/>
        </w:rPr>
        <w:t xml:space="preserve">A </w:t>
      </w:r>
      <w:r w:rsidR="002E5E78" w:rsidRPr="00573F56">
        <w:rPr>
          <w:lang w:val="en-NZ"/>
        </w:rPr>
        <w:t>majority of the members</w:t>
      </w:r>
      <w:r w:rsidR="0066217B" w:rsidRPr="00573F56">
        <w:rPr>
          <w:lang w:val="en-NZ"/>
        </w:rPr>
        <w:t xml:space="preserve"> physically present</w:t>
      </w:r>
      <w:r w:rsidR="002E5E78" w:rsidRPr="00573F56">
        <w:rPr>
          <w:lang w:val="en-NZ"/>
        </w:rPr>
        <w:t xml:space="preserve">, where the number of members (including vacancies) is odd. </w:t>
      </w:r>
    </w:p>
    <w:p w14:paraId="2B3F7420" w14:textId="089572F5" w:rsidR="00E75C6C" w:rsidRPr="00573F56" w:rsidRDefault="004A534D" w:rsidP="009D29D3">
      <w:pPr>
        <w:pStyle w:val="BodyText-1"/>
        <w:rPr>
          <w:i/>
          <w:lang w:val="en-NZ"/>
        </w:rPr>
      </w:pPr>
      <w:r>
        <w:rPr>
          <w:i/>
          <w:lang w:val="en-NZ"/>
        </w:rPr>
        <w:t xml:space="preserve">LGA 2002, sch 7, </w:t>
      </w:r>
      <w:r w:rsidR="00E75C6C" w:rsidRPr="00573F56">
        <w:rPr>
          <w:i/>
          <w:lang w:val="en-NZ"/>
        </w:rPr>
        <w:t>cl 23</w:t>
      </w:r>
      <w:r w:rsidR="00A33A9C">
        <w:rPr>
          <w:i/>
          <w:lang w:val="en-NZ"/>
        </w:rPr>
        <w:t>(3)(a).</w:t>
      </w:r>
    </w:p>
    <w:p w14:paraId="3C56CAD0" w14:textId="33C46E9D" w:rsidR="002E5E78" w:rsidRPr="00072A45" w:rsidRDefault="000975DB" w:rsidP="00072A45">
      <w:pPr>
        <w:pStyle w:val="Heading2"/>
        <w:numPr>
          <w:ilvl w:val="0"/>
          <w:numId w:val="53"/>
        </w:numPr>
        <w:ind w:left="851" w:hanging="851"/>
        <w:rPr>
          <w:lang w:val="en-NZ"/>
        </w:rPr>
      </w:pPr>
      <w:bookmarkStart w:id="380" w:name="_Toc109296474"/>
      <w:bookmarkStart w:id="381" w:name="_Toc450735860"/>
      <w:bookmarkStart w:id="382" w:name="_Toc457932266"/>
      <w:bookmarkStart w:id="383" w:name="_Toc458071756"/>
      <w:bookmarkStart w:id="384" w:name="_Toc110524717"/>
      <w:r w:rsidRPr="00072A45">
        <w:rPr>
          <w:lang w:val="en-NZ"/>
        </w:rPr>
        <w:lastRenderedPageBreak/>
        <w:t>Committees and subcommittee meetings</w:t>
      </w:r>
      <w:r w:rsidR="00C0134A">
        <w:rPr>
          <w:lang w:val="en-NZ"/>
        </w:rPr>
        <w:t>/</w:t>
      </w:r>
      <w:r w:rsidR="00072A45">
        <w:rPr>
          <w:lang w:val="en-NZ"/>
        </w:rPr>
        <w:t>Ngā hui komiti me te komiti āpiti</w:t>
      </w:r>
      <w:bookmarkEnd w:id="380"/>
      <w:bookmarkEnd w:id="381"/>
      <w:bookmarkEnd w:id="382"/>
      <w:bookmarkEnd w:id="383"/>
      <w:bookmarkEnd w:id="384"/>
    </w:p>
    <w:p w14:paraId="68AF6993" w14:textId="44D8F9D5" w:rsidR="00B9497A" w:rsidRDefault="00E75C6C" w:rsidP="009D29D3">
      <w:pPr>
        <w:pStyle w:val="BodyText-1"/>
        <w:rPr>
          <w:lang w:val="en-NZ"/>
        </w:rPr>
      </w:pPr>
      <w:r w:rsidRPr="00573F56">
        <w:rPr>
          <w:lang w:val="en-NZ"/>
        </w:rPr>
        <w:t>A council</w:t>
      </w:r>
      <w:r w:rsidR="004025DE" w:rsidRPr="00573F56">
        <w:rPr>
          <w:lang w:val="en-NZ"/>
        </w:rPr>
        <w:t xml:space="preserve"> sets the quorum for its committees</w:t>
      </w:r>
      <w:r w:rsidRPr="00573F56">
        <w:rPr>
          <w:lang w:val="en-NZ"/>
        </w:rPr>
        <w:t xml:space="preserve"> and subcommittees</w:t>
      </w:r>
      <w:r w:rsidR="004025DE" w:rsidRPr="00573F56">
        <w:rPr>
          <w:lang w:val="en-NZ"/>
        </w:rPr>
        <w:t>, either by resolution or by stating the quorum in the</w:t>
      </w:r>
      <w:r w:rsidRPr="00573F56">
        <w:rPr>
          <w:lang w:val="en-NZ"/>
        </w:rPr>
        <w:t xml:space="preserve"> </w:t>
      </w:r>
      <w:r w:rsidR="00A33A9C">
        <w:rPr>
          <w:lang w:val="en-NZ"/>
        </w:rPr>
        <w:t>terms of reference.</w:t>
      </w:r>
      <w:r w:rsidR="004025DE" w:rsidRPr="00573F56">
        <w:rPr>
          <w:lang w:val="en-NZ"/>
        </w:rPr>
        <w:t xml:space="preserve"> Committees may set the quorums for their </w:t>
      </w:r>
      <w:r w:rsidR="00BD1EB8" w:rsidRPr="00573F56">
        <w:rPr>
          <w:lang w:val="en-NZ"/>
        </w:rPr>
        <w:t>subcommittee</w:t>
      </w:r>
      <w:r w:rsidR="004025DE" w:rsidRPr="00573F56">
        <w:rPr>
          <w:lang w:val="en-NZ"/>
        </w:rPr>
        <w:t>s by resolution</w:t>
      </w:r>
      <w:r w:rsidR="00781AD8">
        <w:rPr>
          <w:lang w:val="en-NZ"/>
        </w:rPr>
        <w:t>,</w:t>
      </w:r>
      <w:r w:rsidR="00404F0A" w:rsidRPr="00573F56">
        <w:rPr>
          <w:lang w:val="en-NZ"/>
        </w:rPr>
        <w:t xml:space="preserve"> </w:t>
      </w:r>
      <w:proofErr w:type="gramStart"/>
      <w:r w:rsidR="006C218A" w:rsidRPr="00573F56">
        <w:rPr>
          <w:lang w:val="en-NZ"/>
        </w:rPr>
        <w:t>provided that</w:t>
      </w:r>
      <w:proofErr w:type="gramEnd"/>
      <w:r w:rsidR="006C218A" w:rsidRPr="00573F56">
        <w:rPr>
          <w:lang w:val="en-NZ"/>
        </w:rPr>
        <w:t xml:space="preserve"> it is not less than two members</w:t>
      </w:r>
      <w:r w:rsidR="00A33A9C">
        <w:rPr>
          <w:lang w:val="en-NZ"/>
        </w:rPr>
        <w:t xml:space="preserve">. </w:t>
      </w:r>
      <w:r w:rsidR="00031FB4">
        <w:rPr>
          <w:lang w:val="en-NZ"/>
        </w:rPr>
        <w:t>(See also 7.4</w:t>
      </w:r>
      <w:r w:rsidR="00054EC5">
        <w:rPr>
          <w:lang w:val="en-NZ"/>
        </w:rPr>
        <w:t>).</w:t>
      </w:r>
    </w:p>
    <w:p w14:paraId="2C720857" w14:textId="11D449D7" w:rsidR="00B41933" w:rsidRPr="00573F56" w:rsidRDefault="00A33A9C" w:rsidP="009D29D3">
      <w:pPr>
        <w:pStyle w:val="BodyText-1"/>
        <w:rPr>
          <w:lang w:val="en-NZ"/>
        </w:rPr>
      </w:pPr>
      <w:r>
        <w:rPr>
          <w:lang w:val="en-NZ"/>
        </w:rPr>
        <w:t xml:space="preserve">In the </w:t>
      </w:r>
      <w:r w:rsidR="00E75C6C" w:rsidRPr="00573F56">
        <w:rPr>
          <w:lang w:val="en-NZ"/>
        </w:rPr>
        <w:t>case of subcommittees</w:t>
      </w:r>
      <w:r w:rsidR="00C0134A">
        <w:rPr>
          <w:lang w:val="en-NZ"/>
        </w:rPr>
        <w:t>,</w:t>
      </w:r>
      <w:r w:rsidR="00B9497A">
        <w:rPr>
          <w:lang w:val="en-NZ"/>
        </w:rPr>
        <w:t xml:space="preserve"> the quorum will be two member</w:t>
      </w:r>
      <w:r w:rsidR="0052785F">
        <w:rPr>
          <w:lang w:val="en-NZ"/>
        </w:rPr>
        <w:t>s</w:t>
      </w:r>
      <w:r w:rsidR="00B9497A">
        <w:rPr>
          <w:lang w:val="en-NZ"/>
        </w:rPr>
        <w:t xml:space="preserve"> unless otherwise stated.</w:t>
      </w:r>
      <w:r w:rsidR="004025DE" w:rsidRPr="00573F56">
        <w:rPr>
          <w:lang w:val="en-NZ"/>
        </w:rPr>
        <w:t xml:space="preserve"> </w:t>
      </w:r>
      <w:r w:rsidR="00B41933" w:rsidRPr="00573F56">
        <w:rPr>
          <w:lang w:val="en-NZ"/>
        </w:rPr>
        <w:t xml:space="preserve">In the case of </w:t>
      </w:r>
      <w:r w:rsidR="004025DE" w:rsidRPr="00573F56">
        <w:rPr>
          <w:lang w:val="en-NZ"/>
        </w:rPr>
        <w:t>committees</w:t>
      </w:r>
      <w:r>
        <w:rPr>
          <w:lang w:val="en-NZ"/>
        </w:rPr>
        <w:t xml:space="preserve"> </w:t>
      </w:r>
      <w:r w:rsidR="004025DE" w:rsidRPr="00573F56">
        <w:rPr>
          <w:lang w:val="en-NZ"/>
        </w:rPr>
        <w:t xml:space="preserve">at least one member </w:t>
      </w:r>
      <w:r w:rsidR="006C218A" w:rsidRPr="00573F56">
        <w:rPr>
          <w:lang w:val="en-NZ"/>
        </w:rPr>
        <w:t xml:space="preserve">of the quorum </w:t>
      </w:r>
      <w:r w:rsidR="004025DE" w:rsidRPr="00573F56">
        <w:rPr>
          <w:lang w:val="en-NZ"/>
        </w:rPr>
        <w:t>must be a member of the</w:t>
      </w:r>
      <w:r w:rsidR="00E75C6C" w:rsidRPr="00573F56">
        <w:rPr>
          <w:lang w:val="en-NZ"/>
        </w:rPr>
        <w:t xml:space="preserve"> council, or if established by a local board or community board, the relevant board.</w:t>
      </w:r>
      <w:r w:rsidR="004025DE" w:rsidRPr="00573F56">
        <w:rPr>
          <w:lang w:val="en-NZ"/>
        </w:rPr>
        <w:t xml:space="preserve">  </w:t>
      </w:r>
    </w:p>
    <w:p w14:paraId="2DB6C693" w14:textId="424FFEFB" w:rsidR="00B41933" w:rsidRPr="00573F56" w:rsidRDefault="004A534D" w:rsidP="009D29D3">
      <w:pPr>
        <w:pStyle w:val="BodyText-1"/>
        <w:rPr>
          <w:i/>
          <w:lang w:val="en-NZ"/>
        </w:rPr>
      </w:pPr>
      <w:r>
        <w:rPr>
          <w:i/>
          <w:lang w:val="en-NZ"/>
        </w:rPr>
        <w:t xml:space="preserve">LGA 2002, sch 7, </w:t>
      </w:r>
      <w:r w:rsidR="001D0738" w:rsidRPr="00573F56">
        <w:rPr>
          <w:i/>
          <w:lang w:val="en-NZ"/>
        </w:rPr>
        <w:t>cl 23</w:t>
      </w:r>
      <w:r w:rsidR="00E75C6C" w:rsidRPr="00573F56">
        <w:rPr>
          <w:i/>
          <w:lang w:val="en-NZ"/>
        </w:rPr>
        <w:t>(3)</w:t>
      </w:r>
      <w:r w:rsidR="001D0738" w:rsidRPr="00573F56">
        <w:rPr>
          <w:i/>
          <w:lang w:val="en-NZ"/>
        </w:rPr>
        <w:t>(b)</w:t>
      </w:r>
      <w:r w:rsidR="00A33A9C">
        <w:rPr>
          <w:i/>
          <w:lang w:val="en-NZ"/>
        </w:rPr>
        <w:t>.</w:t>
      </w:r>
    </w:p>
    <w:p w14:paraId="57ECCE7E" w14:textId="613D9CB2" w:rsidR="00CD4232" w:rsidRPr="00282EC7" w:rsidRDefault="00C0134A" w:rsidP="00282EC7">
      <w:pPr>
        <w:pStyle w:val="Heading2"/>
        <w:numPr>
          <w:ilvl w:val="0"/>
          <w:numId w:val="53"/>
        </w:numPr>
        <w:ind w:left="851" w:hanging="851"/>
        <w:rPr>
          <w:lang w:val="en-NZ"/>
        </w:rPr>
      </w:pPr>
      <w:bookmarkStart w:id="385" w:name="_Toc109296475"/>
      <w:bookmarkStart w:id="386" w:name="_Toc450735861"/>
      <w:bookmarkStart w:id="387" w:name="_Toc457932267"/>
      <w:bookmarkStart w:id="388" w:name="_Toc458071757"/>
      <w:bookmarkStart w:id="389" w:name="_Toc110524718"/>
      <w:r w:rsidRPr="00282EC7">
        <w:rPr>
          <w:lang w:val="en-NZ"/>
        </w:rPr>
        <w:t>Joint Committees</w:t>
      </w:r>
      <w:r>
        <w:rPr>
          <w:lang w:val="en-NZ"/>
        </w:rPr>
        <w:t>/</w:t>
      </w:r>
      <w:r w:rsidR="00282EC7">
        <w:rPr>
          <w:lang w:val="en-NZ"/>
        </w:rPr>
        <w:t>Ngā komiti hon</w:t>
      </w:r>
      <w:bookmarkEnd w:id="385"/>
      <w:r w:rsidR="00282EC7">
        <w:rPr>
          <w:lang w:val="en-NZ"/>
        </w:rPr>
        <w:t>o</w:t>
      </w:r>
      <w:bookmarkEnd w:id="386"/>
      <w:bookmarkEnd w:id="387"/>
      <w:bookmarkEnd w:id="388"/>
      <w:bookmarkEnd w:id="389"/>
    </w:p>
    <w:p w14:paraId="32BA907D" w14:textId="11F5C0B2" w:rsidR="00B41933" w:rsidRPr="00573F56" w:rsidRDefault="00CD4232" w:rsidP="009D29D3">
      <w:pPr>
        <w:pStyle w:val="BodyText-1"/>
      </w:pPr>
      <w:r w:rsidRPr="00573F56">
        <w:t>The quorum</w:t>
      </w:r>
      <w:r w:rsidRPr="00573F56">
        <w:rPr>
          <w:spacing w:val="-4"/>
        </w:rPr>
        <w:t xml:space="preserve"> </w:t>
      </w:r>
      <w:r w:rsidRPr="00573F56">
        <w:t>at</w:t>
      </w:r>
      <w:r w:rsidRPr="00573F56">
        <w:rPr>
          <w:spacing w:val="-4"/>
        </w:rPr>
        <w:t xml:space="preserve"> </w:t>
      </w:r>
      <w:r w:rsidRPr="00573F56">
        <w:t>a</w:t>
      </w:r>
      <w:r w:rsidRPr="00573F56">
        <w:rPr>
          <w:spacing w:val="-4"/>
        </w:rPr>
        <w:t xml:space="preserve"> </w:t>
      </w:r>
      <w:r w:rsidRPr="00573F56">
        <w:t>meeting</w:t>
      </w:r>
      <w:r w:rsidRPr="00573F56">
        <w:rPr>
          <w:spacing w:val="-3"/>
        </w:rPr>
        <w:t xml:space="preserve"> </w:t>
      </w:r>
      <w:r w:rsidRPr="00573F56">
        <w:t>of</w:t>
      </w:r>
      <w:r w:rsidRPr="00573F56">
        <w:rPr>
          <w:spacing w:val="-2"/>
        </w:rPr>
        <w:t xml:space="preserve"> </w:t>
      </w:r>
      <w:r w:rsidRPr="00573F56">
        <w:t>a joint committee</w:t>
      </w:r>
      <w:r w:rsidR="006C218A" w:rsidRPr="00573F56">
        <w:t xml:space="preserve"> must be </w:t>
      </w:r>
      <w:r w:rsidR="0071594D" w:rsidRPr="00573F56">
        <w:t>consistent</w:t>
      </w:r>
      <w:r w:rsidR="006C218A" w:rsidRPr="00573F56">
        <w:t xml:space="preserve"> with </w:t>
      </w:r>
      <w:r w:rsidR="0071594D" w:rsidRPr="00573F56">
        <w:t xml:space="preserve">Standing Order </w:t>
      </w:r>
      <w:r w:rsidR="00A33A9C">
        <w:t>1</w:t>
      </w:r>
      <w:r w:rsidR="004F4451">
        <w:t>1</w:t>
      </w:r>
      <w:r w:rsidR="00A33A9C">
        <w:t>.1</w:t>
      </w:r>
      <w:r w:rsidR="006C218A" w:rsidRPr="00573F56">
        <w:t xml:space="preserve">. </w:t>
      </w:r>
      <w:r w:rsidR="0071594D" w:rsidRPr="00573F56">
        <w:t>Local authorities p</w:t>
      </w:r>
      <w:r w:rsidR="006C218A" w:rsidRPr="00573F56">
        <w:t>artic</w:t>
      </w:r>
      <w:r w:rsidR="00B41933" w:rsidRPr="00573F56">
        <w:t xml:space="preserve">ipating </w:t>
      </w:r>
      <w:r w:rsidR="0071594D" w:rsidRPr="00573F56">
        <w:t xml:space="preserve">in the joint committee </w:t>
      </w:r>
      <w:r w:rsidR="006C218A" w:rsidRPr="00573F56">
        <w:t>may decide</w:t>
      </w:r>
      <w:r w:rsidR="0071594D" w:rsidRPr="00573F56">
        <w:t>, by agreement,</w:t>
      </w:r>
      <w:r w:rsidR="006C218A" w:rsidRPr="00573F56">
        <w:t xml:space="preserve"> </w:t>
      </w:r>
      <w:proofErr w:type="gramStart"/>
      <w:r w:rsidR="006C218A" w:rsidRPr="00573F56">
        <w:t>whether or not</w:t>
      </w:r>
      <w:proofErr w:type="gramEnd"/>
      <w:r w:rsidR="006C218A" w:rsidRPr="00573F56">
        <w:t xml:space="preserve"> the quorum includes one or more members </w:t>
      </w:r>
      <w:r w:rsidR="0071594D" w:rsidRPr="00573F56">
        <w:t>appointed by each local authority or any party</w:t>
      </w:r>
      <w:r w:rsidR="006C218A" w:rsidRPr="00573F56">
        <w:t>.</w:t>
      </w:r>
    </w:p>
    <w:p w14:paraId="3A45E7A6" w14:textId="033E8D9A" w:rsidR="008E7384" w:rsidRPr="00573F56" w:rsidRDefault="004A534D" w:rsidP="009D29D3">
      <w:pPr>
        <w:pStyle w:val="BodyText-1"/>
        <w:rPr>
          <w:i/>
          <w:lang w:val="en-NZ"/>
        </w:rPr>
      </w:pPr>
      <w:r>
        <w:rPr>
          <w:i/>
          <w:lang w:val="en-NZ"/>
        </w:rPr>
        <w:t xml:space="preserve">LGA 2002, sch 7, </w:t>
      </w:r>
      <w:r w:rsidR="00B41933" w:rsidRPr="00573F56">
        <w:rPr>
          <w:i/>
        </w:rPr>
        <w:t xml:space="preserve">cl </w:t>
      </w:r>
      <w:r w:rsidR="00CD4232" w:rsidRPr="00573F56">
        <w:rPr>
          <w:i/>
        </w:rPr>
        <w:t>30A</w:t>
      </w:r>
      <w:r w:rsidR="006C218A" w:rsidRPr="00573F56">
        <w:rPr>
          <w:i/>
        </w:rPr>
        <w:t>(6)(c)</w:t>
      </w:r>
      <w:r w:rsidR="00B9497A">
        <w:rPr>
          <w:i/>
        </w:rPr>
        <w:t>.</w:t>
      </w:r>
    </w:p>
    <w:p w14:paraId="26D495C9" w14:textId="2A75547C" w:rsidR="002E5E78" w:rsidRPr="00290B9C" w:rsidRDefault="00C0134A" w:rsidP="00290B9C">
      <w:pPr>
        <w:pStyle w:val="Heading2"/>
        <w:numPr>
          <w:ilvl w:val="0"/>
          <w:numId w:val="53"/>
        </w:numPr>
        <w:ind w:left="851" w:hanging="851"/>
        <w:rPr>
          <w:lang w:val="en-NZ"/>
        </w:rPr>
      </w:pPr>
      <w:bookmarkStart w:id="390" w:name="_Toc109296476"/>
      <w:bookmarkStart w:id="391" w:name="_Toc450735862"/>
      <w:bookmarkStart w:id="392" w:name="_Toc457932268"/>
      <w:bookmarkStart w:id="393" w:name="_Toc458071758"/>
      <w:bookmarkStart w:id="394" w:name="_Toc110524719"/>
      <w:r w:rsidRPr="00290B9C">
        <w:rPr>
          <w:lang w:val="en-NZ"/>
        </w:rPr>
        <w:t>Requirement for a quorum</w:t>
      </w:r>
      <w:r>
        <w:rPr>
          <w:lang w:val="en-NZ"/>
        </w:rPr>
        <w:t>/</w:t>
      </w:r>
      <w:r w:rsidR="00290B9C">
        <w:rPr>
          <w:lang w:val="en-NZ"/>
        </w:rPr>
        <w:t>Te herenga mō te kōrama</w:t>
      </w:r>
      <w:bookmarkEnd w:id="390"/>
      <w:bookmarkEnd w:id="391"/>
      <w:bookmarkEnd w:id="392"/>
      <w:bookmarkEnd w:id="393"/>
      <w:bookmarkEnd w:id="394"/>
    </w:p>
    <w:p w14:paraId="448308A0" w14:textId="77777777" w:rsidR="002E5E78" w:rsidRPr="00573F56" w:rsidRDefault="002E5E78" w:rsidP="009D29D3">
      <w:pPr>
        <w:pStyle w:val="BodyText-1"/>
        <w:rPr>
          <w:lang w:val="en-NZ"/>
        </w:rPr>
      </w:pPr>
      <w:r w:rsidRPr="00573F56">
        <w:rPr>
          <w:lang w:val="en-NZ"/>
        </w:rPr>
        <w:t xml:space="preserve">A meeting is constituted where a quorum of members is present, </w:t>
      </w:r>
      <w:proofErr w:type="gramStart"/>
      <w:r w:rsidRPr="00573F56">
        <w:rPr>
          <w:lang w:val="en-NZ"/>
        </w:rPr>
        <w:t>whether or not</w:t>
      </w:r>
      <w:proofErr w:type="gramEnd"/>
      <w:r w:rsidRPr="00573F56">
        <w:rPr>
          <w:lang w:val="en-NZ"/>
        </w:rPr>
        <w:t xml:space="preserve"> they are a</w:t>
      </w:r>
      <w:r w:rsidR="00B9497A">
        <w:rPr>
          <w:lang w:val="en-NZ"/>
        </w:rPr>
        <w:t xml:space="preserve">ll voting or entitled to vote. </w:t>
      </w:r>
      <w:proofErr w:type="gramStart"/>
      <w:r w:rsidRPr="00573F56">
        <w:rPr>
          <w:lang w:val="en-NZ"/>
        </w:rPr>
        <w:t>In order to</w:t>
      </w:r>
      <w:proofErr w:type="gramEnd"/>
      <w:r w:rsidRPr="00573F56">
        <w:rPr>
          <w:lang w:val="en-NZ"/>
        </w:rPr>
        <w:t xml:space="preserve"> conduct any business at a meeting, a quorum of members must be present for the whole time that the business is being considered.  </w:t>
      </w:r>
    </w:p>
    <w:p w14:paraId="71EEBC56" w14:textId="4561FBF4" w:rsidR="006C218A" w:rsidRPr="00573F56" w:rsidRDefault="004A534D" w:rsidP="009D29D3">
      <w:pPr>
        <w:pStyle w:val="BodyText-1"/>
        <w:rPr>
          <w:i/>
          <w:lang w:val="en-NZ"/>
        </w:rPr>
      </w:pPr>
      <w:r>
        <w:rPr>
          <w:i/>
          <w:lang w:val="en-NZ"/>
        </w:rPr>
        <w:t xml:space="preserve">LGA 2002, sch 7, </w:t>
      </w:r>
      <w:r w:rsidR="006C218A" w:rsidRPr="00573F56">
        <w:rPr>
          <w:i/>
        </w:rPr>
        <w:t>cl 23(1) &amp; (2)</w:t>
      </w:r>
      <w:r w:rsidR="00F53C18">
        <w:rPr>
          <w:i/>
          <w:spacing w:val="-5"/>
        </w:rPr>
        <w:t>.</w:t>
      </w:r>
    </w:p>
    <w:p w14:paraId="6EBC23C1" w14:textId="53833369" w:rsidR="002E5E78" w:rsidRPr="001D3DBC" w:rsidRDefault="00C0134A" w:rsidP="001D3DBC">
      <w:pPr>
        <w:pStyle w:val="Heading2"/>
        <w:numPr>
          <w:ilvl w:val="0"/>
          <w:numId w:val="53"/>
        </w:numPr>
        <w:ind w:left="851" w:hanging="851"/>
        <w:rPr>
          <w:lang w:val="en-NZ"/>
        </w:rPr>
      </w:pPr>
      <w:bookmarkStart w:id="395" w:name="_Toc109296477"/>
      <w:bookmarkStart w:id="396" w:name="_Toc450735863"/>
      <w:bookmarkStart w:id="397" w:name="_Toc457932269"/>
      <w:bookmarkStart w:id="398" w:name="_Toc458071759"/>
      <w:bookmarkStart w:id="399" w:name="_Toc110524720"/>
      <w:r w:rsidRPr="001D3DBC">
        <w:rPr>
          <w:lang w:val="en-NZ"/>
        </w:rPr>
        <w:t>Meeting lapses where no quorum</w:t>
      </w:r>
      <w:r>
        <w:rPr>
          <w:lang w:val="en-NZ"/>
        </w:rPr>
        <w:t>/</w:t>
      </w:r>
      <w:r w:rsidR="001D3DBC">
        <w:rPr>
          <w:lang w:val="en-NZ"/>
        </w:rPr>
        <w:t>Ka tārewa te hui mēnā karekau he kōrama</w:t>
      </w:r>
      <w:bookmarkEnd w:id="395"/>
      <w:bookmarkEnd w:id="396"/>
      <w:bookmarkEnd w:id="397"/>
      <w:bookmarkEnd w:id="398"/>
      <w:bookmarkEnd w:id="399"/>
    </w:p>
    <w:p w14:paraId="42B48E56" w14:textId="5070A430" w:rsidR="00DF06FE" w:rsidRPr="00573F56" w:rsidRDefault="00E73F2D" w:rsidP="009D29D3">
      <w:pPr>
        <w:pStyle w:val="BodyText-1"/>
      </w:pPr>
      <w:r w:rsidRPr="00573F56">
        <w:t>A meeting must lapse</w:t>
      </w:r>
      <w:r w:rsidR="00563A89">
        <w:t>,</w:t>
      </w:r>
      <w:r w:rsidRPr="00573F56">
        <w:t xml:space="preserve"> and the </w:t>
      </w:r>
      <w:r w:rsidR="00D164F4">
        <w:t>c</w:t>
      </w:r>
      <w:r w:rsidR="00D400A7" w:rsidRPr="00573F56">
        <w:t>hairperson</w:t>
      </w:r>
      <w:r w:rsidR="00DF06FE" w:rsidRPr="00573F56">
        <w:t xml:space="preserve"> vacate</w:t>
      </w:r>
      <w:r w:rsidRPr="00573F56">
        <w:t xml:space="preserve"> the chair</w:t>
      </w:r>
      <w:r w:rsidR="001B5055" w:rsidRPr="00573F56">
        <w:t>,</w:t>
      </w:r>
      <w:r w:rsidRPr="00573F56">
        <w:t xml:space="preserve"> if a quorum is not present within </w:t>
      </w:r>
      <w:r w:rsidR="006C218A" w:rsidRPr="00573F56">
        <w:t>30</w:t>
      </w:r>
      <w:r w:rsidRPr="00573F56">
        <w:t xml:space="preserve"> minutes of the advertised start of the meeting. </w:t>
      </w:r>
      <w:r w:rsidR="00B9497A">
        <w:t>W</w:t>
      </w:r>
      <w:r w:rsidR="00B9497A" w:rsidRPr="00573F56">
        <w:t>here members are known to be travelling to the meeting, but are delayed du</w:t>
      </w:r>
      <w:r w:rsidR="00B9497A">
        <w:t>e to extraordinary circumstance, the</w:t>
      </w:r>
      <w:r w:rsidRPr="00573F56">
        <w:t xml:space="preserve"> </w:t>
      </w:r>
      <w:r w:rsidR="00D164F4">
        <w:t>c</w:t>
      </w:r>
      <w:r w:rsidR="00D400A7" w:rsidRPr="00573F56">
        <w:t>hairperson</w:t>
      </w:r>
      <w:r w:rsidRPr="00573F56">
        <w:t xml:space="preserve"> has discretion to wait for a </w:t>
      </w:r>
      <w:r w:rsidR="00B9497A">
        <w:t>longer period</w:t>
      </w:r>
      <w:r w:rsidRPr="00573F56">
        <w:t xml:space="preserve">.  </w:t>
      </w:r>
    </w:p>
    <w:p w14:paraId="23C55063" w14:textId="77777777" w:rsidR="002E5E78" w:rsidRDefault="00E73F2D" w:rsidP="009D29D3">
      <w:pPr>
        <w:pStyle w:val="BodyText-1"/>
        <w:rPr>
          <w:lang w:val="en-NZ"/>
        </w:rPr>
      </w:pPr>
      <w:r w:rsidRPr="00573F56">
        <w:t xml:space="preserve">No business may be conducted while waiting for the quorum to be reached. </w:t>
      </w:r>
      <w:r w:rsidR="00B9497A">
        <w:t xml:space="preserve">Minutes will record when a </w:t>
      </w:r>
      <w:r w:rsidRPr="00573F56">
        <w:t xml:space="preserve">meeting lapses </w:t>
      </w:r>
      <w:r w:rsidR="00B9497A">
        <w:t xml:space="preserve">due to a lack of a </w:t>
      </w:r>
      <w:r w:rsidRPr="00573F56">
        <w:t>quorum, along with the names of the members who attended</w:t>
      </w:r>
      <w:r w:rsidR="001F484B">
        <w:rPr>
          <w:lang w:val="en-NZ"/>
        </w:rPr>
        <w:t>.</w:t>
      </w:r>
    </w:p>
    <w:p w14:paraId="63A9A2F4" w14:textId="177244E2" w:rsidR="00031FB4" w:rsidRPr="00573F56" w:rsidRDefault="00031FB4" w:rsidP="009D29D3">
      <w:pPr>
        <w:pStyle w:val="BodyText-1"/>
        <w:rPr>
          <w:lang w:val="en-NZ"/>
        </w:rPr>
      </w:pPr>
      <w:r>
        <w:rPr>
          <w:lang w:val="en-NZ"/>
        </w:rPr>
        <w:t>Should a quorum be lost</w:t>
      </w:r>
      <w:r w:rsidR="00563A89">
        <w:rPr>
          <w:lang w:val="en-NZ"/>
        </w:rPr>
        <w:t>,</w:t>
      </w:r>
      <w:r>
        <w:rPr>
          <w:lang w:val="en-NZ"/>
        </w:rPr>
        <w:t xml:space="preserve"> the meeting will lapse if the quorum is not present within 15 minutes.</w:t>
      </w:r>
    </w:p>
    <w:p w14:paraId="7DDD654B" w14:textId="312E5EDF" w:rsidR="002E5E78" w:rsidRPr="005871B9" w:rsidRDefault="005D008A" w:rsidP="005871B9">
      <w:pPr>
        <w:pStyle w:val="Heading2"/>
        <w:numPr>
          <w:ilvl w:val="0"/>
          <w:numId w:val="53"/>
        </w:numPr>
        <w:ind w:left="851" w:hanging="851"/>
        <w:rPr>
          <w:lang w:val="en-NZ"/>
        </w:rPr>
      </w:pPr>
      <w:bookmarkStart w:id="400" w:name="_Toc109296478"/>
      <w:bookmarkStart w:id="401" w:name="_Toc450735864"/>
      <w:bookmarkStart w:id="402" w:name="_Toc457932270"/>
      <w:bookmarkStart w:id="403" w:name="_Toc458071760"/>
      <w:bookmarkStart w:id="404" w:name="_Toc110524721"/>
      <w:r w:rsidRPr="005871B9">
        <w:rPr>
          <w:lang w:val="en-NZ"/>
        </w:rPr>
        <w:t>Business from lapsed meetings</w:t>
      </w:r>
      <w:r w:rsidR="00F52D70">
        <w:rPr>
          <w:lang w:val="en-NZ"/>
        </w:rPr>
        <w:t>/</w:t>
      </w:r>
      <w:r w:rsidR="005871B9">
        <w:rPr>
          <w:lang w:val="en-NZ"/>
        </w:rPr>
        <w:t>Ngā take mai i ngā hui tārewa</w:t>
      </w:r>
      <w:bookmarkEnd w:id="400"/>
      <w:bookmarkEnd w:id="401"/>
      <w:bookmarkEnd w:id="402"/>
      <w:bookmarkEnd w:id="403"/>
      <w:bookmarkEnd w:id="404"/>
    </w:p>
    <w:p w14:paraId="6739BC85" w14:textId="7E6C5A86" w:rsidR="00563A89" w:rsidRDefault="002E5E78" w:rsidP="00F52D70">
      <w:pPr>
        <w:pStyle w:val="BodyText-1"/>
        <w:rPr>
          <w:rFonts w:cs="Tahoma"/>
          <w:b/>
          <w:sz w:val="32"/>
          <w:lang w:val="en-NZ"/>
        </w:rPr>
      </w:pPr>
      <w:r w:rsidRPr="00573F56">
        <w:rPr>
          <w:lang w:val="en-NZ"/>
        </w:rPr>
        <w:t>Where meeting</w:t>
      </w:r>
      <w:r w:rsidR="00F53C18">
        <w:rPr>
          <w:lang w:val="en-NZ"/>
        </w:rPr>
        <w:t>s</w:t>
      </w:r>
      <w:r w:rsidRPr="00573F56">
        <w:rPr>
          <w:lang w:val="en-NZ"/>
        </w:rPr>
        <w:t xml:space="preserve"> lapse the remaining business will be adjourned </w:t>
      </w:r>
      <w:r w:rsidR="00B9497A">
        <w:rPr>
          <w:lang w:val="en-NZ"/>
        </w:rPr>
        <w:t xml:space="preserve">and be placed at the beginning of </w:t>
      </w:r>
      <w:r w:rsidR="008E7384" w:rsidRPr="00573F56">
        <w:rPr>
          <w:lang w:val="en-NZ"/>
        </w:rPr>
        <w:t xml:space="preserve">the agenda </w:t>
      </w:r>
      <w:r w:rsidR="00B9497A">
        <w:rPr>
          <w:lang w:val="en-NZ"/>
        </w:rPr>
        <w:t>of</w:t>
      </w:r>
      <w:r w:rsidRPr="00573F56">
        <w:rPr>
          <w:lang w:val="en-NZ"/>
        </w:rPr>
        <w:t xml:space="preserve"> the next ordinary meeting, unless the </w:t>
      </w:r>
      <w:r w:rsidR="00D164F4">
        <w:rPr>
          <w:lang w:val="en-NZ"/>
        </w:rPr>
        <w:t>c</w:t>
      </w:r>
      <w:r w:rsidR="00D400A7" w:rsidRPr="00573F56">
        <w:rPr>
          <w:lang w:val="en-NZ"/>
        </w:rPr>
        <w:t>hairperson</w:t>
      </w:r>
      <w:r w:rsidRPr="00573F56">
        <w:rPr>
          <w:lang w:val="en-NZ"/>
        </w:rPr>
        <w:t xml:space="preserve"> sets an earlier meeting</w:t>
      </w:r>
      <w:r w:rsidR="00563A89">
        <w:rPr>
          <w:lang w:val="en-NZ"/>
        </w:rPr>
        <w:t>,</w:t>
      </w:r>
      <w:r w:rsidRPr="00573F56">
        <w:rPr>
          <w:lang w:val="en-NZ"/>
        </w:rPr>
        <w:t xml:space="preserve"> and this is notified by the chief executive.</w:t>
      </w:r>
      <w:bookmarkStart w:id="405" w:name="_Toc109296479"/>
      <w:bookmarkStart w:id="406" w:name="_Toc457932271"/>
      <w:bookmarkStart w:id="407" w:name="_Toc458071761"/>
    </w:p>
    <w:p w14:paraId="02F1E2D1" w14:textId="2F08F6BC" w:rsidR="006C218A" w:rsidRPr="00E25C2E" w:rsidRDefault="00F52D70" w:rsidP="00E25C2E">
      <w:pPr>
        <w:pStyle w:val="Heading1"/>
        <w:numPr>
          <w:ilvl w:val="0"/>
          <w:numId w:val="55"/>
        </w:numPr>
        <w:ind w:left="851" w:hanging="851"/>
        <w:rPr>
          <w:lang w:val="en-NZ"/>
        </w:rPr>
      </w:pPr>
      <w:bookmarkStart w:id="408" w:name="_Toc110524722"/>
      <w:r w:rsidRPr="00E25C2E">
        <w:rPr>
          <w:lang w:val="en-NZ"/>
        </w:rPr>
        <w:lastRenderedPageBreak/>
        <w:t>Public access and recording</w:t>
      </w:r>
      <w:r>
        <w:rPr>
          <w:lang w:val="en-NZ"/>
        </w:rPr>
        <w:t>/</w:t>
      </w:r>
      <w:r w:rsidR="00E25C2E">
        <w:rPr>
          <w:lang w:val="en-NZ"/>
        </w:rPr>
        <w:t>Te urunga a te marea me te hopunga</w:t>
      </w:r>
      <w:bookmarkEnd w:id="405"/>
      <w:bookmarkEnd w:id="406"/>
      <w:bookmarkEnd w:id="407"/>
      <w:bookmarkEnd w:id="408"/>
    </w:p>
    <w:p w14:paraId="14972FBD" w14:textId="1D60EE21" w:rsidR="00CB610B" w:rsidRPr="00E54A1B" w:rsidRDefault="003934F1" w:rsidP="00E54A1B">
      <w:pPr>
        <w:pStyle w:val="Heading2"/>
        <w:numPr>
          <w:ilvl w:val="0"/>
          <w:numId w:val="146"/>
        </w:numPr>
        <w:rPr>
          <w:lang w:val="en-NZ"/>
        </w:rPr>
      </w:pPr>
      <w:bookmarkStart w:id="409" w:name="_Toc109296480"/>
      <w:bookmarkStart w:id="410" w:name="_Toc450735866"/>
      <w:bookmarkStart w:id="411" w:name="_Toc457932272"/>
      <w:bookmarkStart w:id="412" w:name="_Toc458071762"/>
      <w:bookmarkStart w:id="413" w:name="_Toc110524723"/>
      <w:r w:rsidRPr="00E54A1B">
        <w:rPr>
          <w:lang w:val="en-NZ"/>
        </w:rPr>
        <w:t>Meetings open to the public</w:t>
      </w:r>
      <w:r>
        <w:rPr>
          <w:lang w:val="en-NZ"/>
        </w:rPr>
        <w:t>/</w:t>
      </w:r>
      <w:r w:rsidR="00E54A1B">
        <w:rPr>
          <w:lang w:val="en-NZ"/>
        </w:rPr>
        <w:t>E tuwhera ana ngā hui ki te marea</w:t>
      </w:r>
      <w:bookmarkEnd w:id="409"/>
      <w:bookmarkEnd w:id="410"/>
      <w:bookmarkEnd w:id="411"/>
      <w:bookmarkEnd w:id="412"/>
      <w:bookmarkEnd w:id="413"/>
    </w:p>
    <w:p w14:paraId="070F27E7" w14:textId="77777777" w:rsidR="00CB610B" w:rsidRPr="006B1FE7" w:rsidRDefault="00CB610B" w:rsidP="00573F56">
      <w:pPr>
        <w:spacing w:before="0" w:after="200" w:line="276" w:lineRule="auto"/>
        <w:rPr>
          <w:rFonts w:asciiTheme="minorHAnsi" w:hAnsiTheme="minorHAnsi" w:cs="Tahoma"/>
          <w:sz w:val="22"/>
        </w:rPr>
      </w:pPr>
      <w:r w:rsidRPr="006B1FE7">
        <w:rPr>
          <w:rFonts w:asciiTheme="minorHAnsi" w:hAnsiTheme="minorHAnsi" w:cs="Tahoma"/>
          <w:sz w:val="22"/>
        </w:rPr>
        <w:t>Except as otherwise provided by Part 7 of LGOIMA</w:t>
      </w:r>
      <w:r w:rsidR="00DF06FE" w:rsidRPr="006B1FE7">
        <w:rPr>
          <w:rFonts w:asciiTheme="minorHAnsi" w:hAnsiTheme="minorHAnsi" w:cs="Tahoma"/>
          <w:sz w:val="22"/>
        </w:rPr>
        <w:t>,</w:t>
      </w:r>
      <w:r w:rsidRPr="006B1FE7">
        <w:rPr>
          <w:rFonts w:asciiTheme="minorHAnsi" w:hAnsiTheme="minorHAnsi" w:cs="Tahoma"/>
          <w:sz w:val="22"/>
        </w:rPr>
        <w:t xml:space="preserve"> every meeting of the local authority, its committees, </w:t>
      </w:r>
      <w:r w:rsidR="00BD1EB8" w:rsidRPr="006B1FE7">
        <w:rPr>
          <w:rFonts w:asciiTheme="minorHAnsi" w:hAnsiTheme="minorHAnsi" w:cs="Tahoma"/>
          <w:sz w:val="22"/>
        </w:rPr>
        <w:t>subcommittee</w:t>
      </w:r>
      <w:r w:rsidRPr="006B1FE7">
        <w:rPr>
          <w:rFonts w:asciiTheme="minorHAnsi" w:hAnsiTheme="minorHAnsi" w:cs="Tahoma"/>
          <w:sz w:val="22"/>
        </w:rPr>
        <w:t xml:space="preserve">s, local </w:t>
      </w:r>
      <w:proofErr w:type="gramStart"/>
      <w:r w:rsidRPr="006B1FE7">
        <w:rPr>
          <w:rFonts w:asciiTheme="minorHAnsi" w:hAnsiTheme="minorHAnsi" w:cs="Tahoma"/>
          <w:sz w:val="22"/>
        </w:rPr>
        <w:t>boards</w:t>
      </w:r>
      <w:proofErr w:type="gramEnd"/>
      <w:r w:rsidRPr="006B1FE7">
        <w:rPr>
          <w:rFonts w:asciiTheme="minorHAnsi" w:hAnsiTheme="minorHAnsi" w:cs="Tahoma"/>
          <w:sz w:val="22"/>
        </w:rPr>
        <w:t xml:space="preserve"> and community boards</w:t>
      </w:r>
      <w:r w:rsidR="00DF06FE" w:rsidRPr="006B1FE7">
        <w:rPr>
          <w:rFonts w:asciiTheme="minorHAnsi" w:hAnsiTheme="minorHAnsi" w:cs="Tahoma"/>
          <w:sz w:val="22"/>
        </w:rPr>
        <w:t>,</w:t>
      </w:r>
      <w:r w:rsidRPr="006B1FE7">
        <w:rPr>
          <w:rFonts w:asciiTheme="minorHAnsi" w:hAnsiTheme="minorHAnsi" w:cs="Tahoma"/>
          <w:sz w:val="22"/>
        </w:rPr>
        <w:t xml:space="preserve"> must be open to the public</w:t>
      </w:r>
      <w:r w:rsidR="00DF06FE" w:rsidRPr="006B1FE7">
        <w:rPr>
          <w:rFonts w:asciiTheme="minorHAnsi" w:hAnsiTheme="minorHAnsi" w:cs="Tahoma"/>
          <w:sz w:val="22"/>
        </w:rPr>
        <w:t>.</w:t>
      </w:r>
    </w:p>
    <w:p w14:paraId="6B7A82E9" w14:textId="2BA119DD" w:rsidR="00F10B19" w:rsidRPr="006B1FE7" w:rsidRDefault="004A534D" w:rsidP="00573F56">
      <w:pPr>
        <w:spacing w:before="0" w:after="200" w:line="276" w:lineRule="auto"/>
        <w:rPr>
          <w:rFonts w:asciiTheme="minorHAnsi" w:hAnsiTheme="minorHAnsi" w:cs="Tahoma"/>
          <w:i/>
          <w:sz w:val="22"/>
        </w:rPr>
      </w:pPr>
      <w:r>
        <w:rPr>
          <w:rFonts w:asciiTheme="minorHAnsi" w:hAnsiTheme="minorHAnsi" w:cs="Tahoma"/>
          <w:i/>
          <w:sz w:val="22"/>
        </w:rPr>
        <w:t xml:space="preserve">LGOIMA, </w:t>
      </w:r>
      <w:r w:rsidR="00F10B19" w:rsidRPr="006B1FE7">
        <w:rPr>
          <w:rFonts w:asciiTheme="minorHAnsi" w:hAnsiTheme="minorHAnsi" w:cs="Tahoma"/>
          <w:i/>
          <w:sz w:val="22"/>
        </w:rPr>
        <w:t>s</w:t>
      </w:r>
      <w:r>
        <w:rPr>
          <w:rFonts w:asciiTheme="minorHAnsi" w:hAnsiTheme="minorHAnsi" w:cs="Tahoma"/>
          <w:i/>
          <w:sz w:val="22"/>
        </w:rPr>
        <w:t xml:space="preserve"> </w:t>
      </w:r>
      <w:r w:rsidR="00F10B19" w:rsidRPr="006B1FE7">
        <w:rPr>
          <w:rFonts w:asciiTheme="minorHAnsi" w:hAnsiTheme="minorHAnsi" w:cs="Tahoma"/>
          <w:i/>
          <w:sz w:val="22"/>
        </w:rPr>
        <w:t>47 &amp; 49(a)</w:t>
      </w:r>
      <w:r w:rsidR="00BB489E">
        <w:rPr>
          <w:rFonts w:asciiTheme="minorHAnsi" w:hAnsiTheme="minorHAnsi" w:cs="Tahoma"/>
          <w:i/>
          <w:sz w:val="22"/>
        </w:rPr>
        <w:t>.</w:t>
      </w:r>
    </w:p>
    <w:p w14:paraId="55FD151C" w14:textId="235D15A1" w:rsidR="00154E7F" w:rsidRPr="00AD6102" w:rsidRDefault="003934F1" w:rsidP="00AD6102">
      <w:pPr>
        <w:pStyle w:val="Heading2"/>
        <w:numPr>
          <w:ilvl w:val="0"/>
          <w:numId w:val="146"/>
        </w:numPr>
        <w:ind w:left="851" w:hanging="851"/>
        <w:rPr>
          <w:lang w:val="en-NZ"/>
        </w:rPr>
      </w:pPr>
      <w:bookmarkStart w:id="414" w:name="_Toc109296481"/>
      <w:bookmarkStart w:id="415" w:name="_Toc457932273"/>
      <w:bookmarkStart w:id="416" w:name="_Toc458071763"/>
      <w:bookmarkStart w:id="417" w:name="_Toc110524724"/>
      <w:r w:rsidRPr="00AD6102">
        <w:rPr>
          <w:lang w:val="en-NZ"/>
        </w:rPr>
        <w:t>Grounds for removing the public</w:t>
      </w:r>
      <w:r>
        <w:rPr>
          <w:lang w:val="en-NZ"/>
        </w:rPr>
        <w:t>/</w:t>
      </w:r>
      <w:r w:rsidR="00AD6102">
        <w:rPr>
          <w:lang w:val="en-NZ"/>
        </w:rPr>
        <w:t>Ngā take e panaia ai te marea</w:t>
      </w:r>
      <w:bookmarkEnd w:id="414"/>
      <w:bookmarkEnd w:id="415"/>
      <w:bookmarkEnd w:id="416"/>
      <w:bookmarkEnd w:id="417"/>
    </w:p>
    <w:p w14:paraId="691FC5BC" w14:textId="65CB023D" w:rsidR="00154E7F" w:rsidRDefault="00154E7F" w:rsidP="00573F56">
      <w:pPr>
        <w:spacing w:before="0" w:after="200" w:line="276" w:lineRule="auto"/>
        <w:rPr>
          <w:rFonts w:asciiTheme="minorHAnsi" w:hAnsiTheme="minorHAnsi" w:cs="Tahoma"/>
          <w:sz w:val="22"/>
          <w:lang w:val="en-NZ"/>
        </w:rPr>
      </w:pPr>
      <w:r w:rsidRPr="006B1FE7">
        <w:rPr>
          <w:rFonts w:asciiTheme="minorHAnsi" w:hAnsiTheme="minorHAnsi" w:cs="Tahoma"/>
          <w:sz w:val="22"/>
          <w:lang w:val="en-NZ"/>
        </w:rPr>
        <w:t xml:space="preserve">The </w:t>
      </w:r>
      <w:r w:rsidR="00D164F4">
        <w:rPr>
          <w:rFonts w:asciiTheme="minorHAnsi" w:hAnsiTheme="minorHAnsi" w:cs="Tahoma"/>
          <w:sz w:val="22"/>
          <w:lang w:val="en-NZ"/>
        </w:rPr>
        <w:t>c</w:t>
      </w:r>
      <w:r w:rsidR="00D400A7" w:rsidRPr="006B1FE7">
        <w:rPr>
          <w:rFonts w:asciiTheme="minorHAnsi" w:hAnsiTheme="minorHAnsi" w:cs="Tahoma"/>
          <w:sz w:val="22"/>
          <w:lang w:val="en-NZ"/>
        </w:rPr>
        <w:t>hairperson</w:t>
      </w:r>
      <w:r w:rsidRPr="006B1FE7">
        <w:rPr>
          <w:rFonts w:asciiTheme="minorHAnsi" w:hAnsiTheme="minorHAnsi" w:cs="Tahoma"/>
          <w:sz w:val="22"/>
          <w:lang w:val="en-NZ"/>
        </w:rPr>
        <w:t xml:space="preserve"> may require any member of the public </w:t>
      </w:r>
      <w:r w:rsidR="00781AD8">
        <w:rPr>
          <w:rFonts w:asciiTheme="minorHAnsi" w:hAnsiTheme="minorHAnsi" w:cs="Tahoma"/>
          <w:sz w:val="22"/>
          <w:lang w:val="en-NZ"/>
        </w:rPr>
        <w:t>to be</w:t>
      </w:r>
      <w:r w:rsidR="00781AD8" w:rsidRPr="006B1FE7">
        <w:rPr>
          <w:rFonts w:asciiTheme="minorHAnsi" w:hAnsiTheme="minorHAnsi" w:cs="Tahoma"/>
          <w:sz w:val="22"/>
          <w:lang w:val="en-NZ"/>
        </w:rPr>
        <w:t xml:space="preserve"> removed from the meeting</w:t>
      </w:r>
      <w:r w:rsidR="00781AD8">
        <w:rPr>
          <w:rFonts w:asciiTheme="minorHAnsi" w:hAnsiTheme="minorHAnsi" w:cs="Tahoma"/>
          <w:sz w:val="22"/>
          <w:lang w:val="en-NZ"/>
        </w:rPr>
        <w:t xml:space="preserve"> if they </w:t>
      </w:r>
      <w:r w:rsidR="00723C19">
        <w:rPr>
          <w:rFonts w:asciiTheme="minorHAnsi" w:hAnsiTheme="minorHAnsi" w:cs="Tahoma"/>
          <w:sz w:val="22"/>
          <w:lang w:val="en-NZ"/>
        </w:rPr>
        <w:t>believe</w:t>
      </w:r>
      <w:r w:rsidR="00781AD8">
        <w:rPr>
          <w:rFonts w:asciiTheme="minorHAnsi" w:hAnsiTheme="minorHAnsi" w:cs="Tahoma"/>
          <w:sz w:val="22"/>
          <w:lang w:val="en-NZ"/>
        </w:rPr>
        <w:t xml:space="preserve"> that person’s behaviour </w:t>
      </w:r>
      <w:r w:rsidR="00723C19">
        <w:rPr>
          <w:rFonts w:asciiTheme="minorHAnsi" w:hAnsiTheme="minorHAnsi" w:cs="Tahoma"/>
          <w:sz w:val="22"/>
          <w:lang w:val="en-NZ"/>
        </w:rPr>
        <w:t>is likely to prejudice the orderly conduct of the meeting</w:t>
      </w:r>
      <w:r w:rsidRPr="006B1FE7">
        <w:rPr>
          <w:rFonts w:asciiTheme="minorHAnsi" w:hAnsiTheme="minorHAnsi" w:cs="Tahoma"/>
          <w:sz w:val="22"/>
          <w:lang w:val="en-NZ"/>
        </w:rPr>
        <w:t>.</w:t>
      </w:r>
    </w:p>
    <w:p w14:paraId="01DC431D" w14:textId="02E70F4B" w:rsidR="00723C19" w:rsidRPr="00943539" w:rsidRDefault="004A534D" w:rsidP="00573F56">
      <w:pPr>
        <w:spacing w:before="0" w:after="200" w:line="276" w:lineRule="auto"/>
        <w:rPr>
          <w:rFonts w:asciiTheme="minorHAnsi" w:hAnsiTheme="minorHAnsi" w:cs="Tahoma"/>
          <w:i/>
          <w:sz w:val="22"/>
          <w:lang w:val="en-NZ"/>
        </w:rPr>
      </w:pPr>
      <w:r>
        <w:rPr>
          <w:rFonts w:asciiTheme="minorHAnsi" w:hAnsiTheme="minorHAnsi" w:cs="Tahoma"/>
          <w:i/>
          <w:sz w:val="22"/>
          <w:lang w:val="en-NZ"/>
        </w:rPr>
        <w:t xml:space="preserve">LGOIMA, </w:t>
      </w:r>
      <w:r w:rsidR="00723C19">
        <w:rPr>
          <w:rFonts w:asciiTheme="minorHAnsi" w:hAnsiTheme="minorHAnsi" w:cs="Tahoma"/>
          <w:i/>
          <w:sz w:val="22"/>
          <w:lang w:val="en-NZ"/>
        </w:rPr>
        <w:t>s</w:t>
      </w:r>
      <w:r>
        <w:rPr>
          <w:rFonts w:asciiTheme="minorHAnsi" w:hAnsiTheme="minorHAnsi" w:cs="Tahoma"/>
          <w:i/>
          <w:sz w:val="22"/>
          <w:lang w:val="en-NZ"/>
        </w:rPr>
        <w:t xml:space="preserve"> </w:t>
      </w:r>
      <w:r w:rsidR="00723C19">
        <w:rPr>
          <w:rFonts w:asciiTheme="minorHAnsi" w:hAnsiTheme="minorHAnsi" w:cs="Tahoma"/>
          <w:i/>
          <w:sz w:val="22"/>
          <w:lang w:val="en-NZ"/>
        </w:rPr>
        <w:t>50(1)</w:t>
      </w:r>
      <w:r>
        <w:rPr>
          <w:rFonts w:asciiTheme="minorHAnsi" w:hAnsiTheme="minorHAnsi" w:cs="Tahoma"/>
          <w:i/>
          <w:sz w:val="22"/>
          <w:lang w:val="en-NZ"/>
        </w:rPr>
        <w:t>.</w:t>
      </w:r>
    </w:p>
    <w:p w14:paraId="02F1B317" w14:textId="7CEC945E" w:rsidR="00CB610B" w:rsidRPr="00790C2C" w:rsidRDefault="003934F1" w:rsidP="00790C2C">
      <w:pPr>
        <w:pStyle w:val="Heading2"/>
        <w:numPr>
          <w:ilvl w:val="0"/>
          <w:numId w:val="146"/>
        </w:numPr>
        <w:ind w:left="851" w:hanging="851"/>
        <w:rPr>
          <w:lang w:val="en-NZ"/>
        </w:rPr>
      </w:pPr>
      <w:bookmarkStart w:id="418" w:name="_Toc109296482"/>
      <w:bookmarkStart w:id="419" w:name="_Toc450735867"/>
      <w:bookmarkStart w:id="420" w:name="_Toc457932274"/>
      <w:bookmarkStart w:id="421" w:name="_Toc458071764"/>
      <w:bookmarkStart w:id="422" w:name="_Toc110524725"/>
      <w:r w:rsidRPr="00790C2C">
        <w:rPr>
          <w:lang w:val="en-NZ"/>
        </w:rPr>
        <w:t>Local authority may record meetings</w:t>
      </w:r>
      <w:r>
        <w:rPr>
          <w:lang w:val="en-NZ"/>
        </w:rPr>
        <w:t>/</w:t>
      </w:r>
      <w:r w:rsidR="00790C2C">
        <w:rPr>
          <w:lang w:val="en-NZ"/>
        </w:rPr>
        <w:t>Ka āhei te mana ā-rohe ki te hopu i ngā hui</w:t>
      </w:r>
      <w:bookmarkEnd w:id="418"/>
      <w:bookmarkEnd w:id="419"/>
      <w:bookmarkEnd w:id="420"/>
      <w:bookmarkEnd w:id="421"/>
      <w:bookmarkEnd w:id="422"/>
    </w:p>
    <w:p w14:paraId="0D701B27" w14:textId="65DE8614" w:rsidR="00CB610B" w:rsidRPr="006B1FE7" w:rsidRDefault="00CB610B" w:rsidP="00573F56">
      <w:pPr>
        <w:spacing w:before="0" w:after="200" w:line="276" w:lineRule="auto"/>
        <w:rPr>
          <w:rFonts w:asciiTheme="minorHAnsi" w:hAnsiTheme="minorHAnsi" w:cs="Tahoma"/>
          <w:sz w:val="22"/>
        </w:rPr>
      </w:pPr>
      <w:r w:rsidRPr="006B1FE7">
        <w:rPr>
          <w:rFonts w:asciiTheme="minorHAnsi" w:hAnsiTheme="minorHAnsi" w:cs="Tahoma"/>
          <w:sz w:val="22"/>
        </w:rPr>
        <w:t>Meeting venues should contain clear signage indicating and informing members, officers and the public that proceedings may be recorded</w:t>
      </w:r>
      <w:r w:rsidR="00683A7E" w:rsidRPr="006B1FE7">
        <w:rPr>
          <w:rFonts w:asciiTheme="minorHAnsi" w:hAnsiTheme="minorHAnsi" w:cs="Tahoma"/>
          <w:sz w:val="22"/>
        </w:rPr>
        <w:t xml:space="preserve"> by the local authority and may be subject to direction by the </w:t>
      </w:r>
      <w:r w:rsidR="00D164F4">
        <w:rPr>
          <w:rFonts w:asciiTheme="minorHAnsi" w:hAnsiTheme="minorHAnsi" w:cs="Tahoma"/>
          <w:sz w:val="22"/>
        </w:rPr>
        <w:t>c</w:t>
      </w:r>
      <w:r w:rsidR="00D400A7" w:rsidRPr="006B1FE7">
        <w:rPr>
          <w:rFonts w:asciiTheme="minorHAnsi" w:hAnsiTheme="minorHAnsi" w:cs="Tahoma"/>
          <w:sz w:val="22"/>
        </w:rPr>
        <w:t>hairperson</w:t>
      </w:r>
      <w:r w:rsidR="00683A7E" w:rsidRPr="006B1FE7">
        <w:rPr>
          <w:rFonts w:asciiTheme="minorHAnsi" w:hAnsiTheme="minorHAnsi" w:cs="Tahoma"/>
          <w:sz w:val="22"/>
        </w:rPr>
        <w:t xml:space="preserve">.  </w:t>
      </w:r>
    </w:p>
    <w:p w14:paraId="20CE5794" w14:textId="454F5EFF" w:rsidR="00BD1EB8" w:rsidRPr="004257A7" w:rsidRDefault="003934F1" w:rsidP="004257A7">
      <w:pPr>
        <w:pStyle w:val="Heading2"/>
        <w:numPr>
          <w:ilvl w:val="0"/>
          <w:numId w:val="146"/>
        </w:numPr>
        <w:ind w:left="851" w:hanging="851"/>
        <w:rPr>
          <w:lang w:val="en-NZ"/>
        </w:rPr>
      </w:pPr>
      <w:bookmarkStart w:id="423" w:name="_Toc109296483"/>
      <w:bookmarkStart w:id="424" w:name="_Toc457932275"/>
      <w:bookmarkStart w:id="425" w:name="_Toc458071765"/>
      <w:bookmarkStart w:id="426" w:name="_Toc110524726"/>
      <w:r w:rsidRPr="004257A7">
        <w:rPr>
          <w:lang w:val="en-NZ"/>
        </w:rPr>
        <w:t>Public may record meetings</w:t>
      </w:r>
      <w:r>
        <w:rPr>
          <w:lang w:val="en-NZ"/>
        </w:rPr>
        <w:t>/</w:t>
      </w:r>
      <w:r w:rsidR="004257A7">
        <w:rPr>
          <w:lang w:val="en-NZ"/>
        </w:rPr>
        <w:t>Ka āhei te marea ki te hopu i ngā hui</w:t>
      </w:r>
      <w:bookmarkEnd w:id="423"/>
      <w:bookmarkEnd w:id="424"/>
      <w:bookmarkEnd w:id="425"/>
      <w:bookmarkEnd w:id="426"/>
    </w:p>
    <w:p w14:paraId="270279EC" w14:textId="0A09B8D6" w:rsidR="00E31F94" w:rsidRPr="006B1FE7" w:rsidRDefault="002E4A07" w:rsidP="00573F56">
      <w:pPr>
        <w:spacing w:before="0" w:after="200" w:line="276" w:lineRule="auto"/>
        <w:rPr>
          <w:rFonts w:asciiTheme="minorHAnsi" w:hAnsiTheme="minorHAnsi" w:cs="Tahoma"/>
          <w:sz w:val="22"/>
          <w:lang w:val="en-NZ"/>
        </w:rPr>
      </w:pPr>
      <w:r w:rsidRPr="006B1FE7">
        <w:rPr>
          <w:rFonts w:asciiTheme="minorHAnsi" w:hAnsiTheme="minorHAnsi" w:cs="Tahoma"/>
          <w:sz w:val="22"/>
          <w:lang w:val="en-NZ"/>
        </w:rPr>
        <w:t xml:space="preserve">Members of the public </w:t>
      </w:r>
      <w:r w:rsidR="00683A7E" w:rsidRPr="006B1FE7">
        <w:rPr>
          <w:rFonts w:asciiTheme="minorHAnsi" w:hAnsiTheme="minorHAnsi" w:cs="Tahoma"/>
          <w:sz w:val="22"/>
          <w:lang w:val="en-NZ"/>
        </w:rPr>
        <w:t>may</w:t>
      </w:r>
      <w:r w:rsidR="00E754E1">
        <w:rPr>
          <w:rFonts w:asciiTheme="minorHAnsi" w:hAnsiTheme="minorHAnsi" w:cs="Tahoma"/>
          <w:sz w:val="22"/>
          <w:lang w:val="en-NZ"/>
        </w:rPr>
        <w:t xml:space="preserve"> make electronic or digital </w:t>
      </w:r>
      <w:r w:rsidRPr="006B1FE7">
        <w:rPr>
          <w:rFonts w:asciiTheme="minorHAnsi" w:hAnsiTheme="minorHAnsi" w:cs="Tahoma"/>
          <w:sz w:val="22"/>
          <w:lang w:val="en-NZ"/>
        </w:rPr>
        <w:t>record</w:t>
      </w:r>
      <w:r w:rsidR="00E754E1">
        <w:rPr>
          <w:rFonts w:asciiTheme="minorHAnsi" w:hAnsiTheme="minorHAnsi" w:cs="Tahoma"/>
          <w:sz w:val="22"/>
          <w:lang w:val="en-NZ"/>
        </w:rPr>
        <w:t>ings of</w:t>
      </w:r>
      <w:r w:rsidRPr="006B1FE7">
        <w:rPr>
          <w:rFonts w:asciiTheme="minorHAnsi" w:hAnsiTheme="minorHAnsi" w:cs="Tahoma"/>
          <w:sz w:val="22"/>
          <w:lang w:val="en-NZ"/>
        </w:rPr>
        <w:t xml:space="preserve"> meetings </w:t>
      </w:r>
      <w:r w:rsidR="00683A7E" w:rsidRPr="006B1FE7">
        <w:rPr>
          <w:rFonts w:asciiTheme="minorHAnsi" w:hAnsiTheme="minorHAnsi" w:cs="Tahoma"/>
          <w:sz w:val="22"/>
          <w:lang w:val="en-NZ"/>
        </w:rPr>
        <w:t>which are open to the public</w:t>
      </w:r>
      <w:r w:rsidRPr="006B1FE7">
        <w:rPr>
          <w:rFonts w:asciiTheme="minorHAnsi" w:hAnsiTheme="minorHAnsi" w:cs="Tahoma"/>
          <w:sz w:val="22"/>
          <w:lang w:val="en-NZ"/>
        </w:rPr>
        <w:t>.</w:t>
      </w:r>
      <w:r w:rsidR="00F10B19" w:rsidRPr="006B1FE7">
        <w:rPr>
          <w:rFonts w:asciiTheme="minorHAnsi" w:hAnsiTheme="minorHAnsi" w:cs="Tahoma"/>
          <w:sz w:val="22"/>
          <w:lang w:val="en-NZ"/>
        </w:rPr>
        <w:t xml:space="preserve"> Any recording of meetings </w:t>
      </w:r>
      <w:r w:rsidR="005108A0">
        <w:rPr>
          <w:rFonts w:asciiTheme="minorHAnsi" w:hAnsiTheme="minorHAnsi" w:cs="Tahoma"/>
          <w:sz w:val="22"/>
          <w:lang w:val="en-NZ"/>
        </w:rPr>
        <w:t>should</w:t>
      </w:r>
      <w:r w:rsidR="00F10B19" w:rsidRPr="006B1FE7">
        <w:rPr>
          <w:rFonts w:asciiTheme="minorHAnsi" w:hAnsiTheme="minorHAnsi" w:cs="Tahoma"/>
          <w:sz w:val="22"/>
          <w:lang w:val="en-NZ"/>
        </w:rPr>
        <w:t xml:space="preserve"> be notified to the </w:t>
      </w:r>
      <w:r w:rsidR="00D164F4">
        <w:rPr>
          <w:rFonts w:asciiTheme="minorHAnsi" w:hAnsiTheme="minorHAnsi" w:cs="Tahoma"/>
          <w:sz w:val="22"/>
          <w:lang w:val="en-NZ"/>
        </w:rPr>
        <w:t>c</w:t>
      </w:r>
      <w:r w:rsidR="00D400A7" w:rsidRPr="006B1FE7">
        <w:rPr>
          <w:rFonts w:asciiTheme="minorHAnsi" w:hAnsiTheme="minorHAnsi" w:cs="Tahoma"/>
          <w:sz w:val="22"/>
          <w:lang w:val="en-NZ"/>
        </w:rPr>
        <w:t>hairperson</w:t>
      </w:r>
      <w:r w:rsidR="00F10B19" w:rsidRPr="006B1FE7">
        <w:rPr>
          <w:rFonts w:asciiTheme="minorHAnsi" w:hAnsiTheme="minorHAnsi" w:cs="Tahoma"/>
          <w:sz w:val="22"/>
          <w:lang w:val="en-NZ"/>
        </w:rPr>
        <w:t xml:space="preserve"> at the commencement of the meeting</w:t>
      </w:r>
      <w:r w:rsidR="00683A7E" w:rsidRPr="006B1FE7">
        <w:rPr>
          <w:rFonts w:asciiTheme="minorHAnsi" w:hAnsiTheme="minorHAnsi" w:cs="Tahoma"/>
          <w:sz w:val="22"/>
          <w:lang w:val="en-NZ"/>
        </w:rPr>
        <w:t xml:space="preserve"> to ensure that the</w:t>
      </w:r>
      <w:r w:rsidR="00683A7E" w:rsidRPr="006B1FE7">
        <w:rPr>
          <w:rFonts w:asciiTheme="minorHAnsi" w:hAnsiTheme="minorHAnsi" w:cs="Tahoma"/>
          <w:sz w:val="22"/>
        </w:rPr>
        <w:t xml:space="preserve"> recording does not distract the meeting from fulfilling its business.  </w:t>
      </w:r>
    </w:p>
    <w:p w14:paraId="250C0C35" w14:textId="7601DFA9" w:rsidR="00683A7E" w:rsidRPr="006B1FE7" w:rsidRDefault="00683A7E" w:rsidP="00573F56">
      <w:pPr>
        <w:spacing w:before="0" w:after="200" w:line="276" w:lineRule="auto"/>
        <w:rPr>
          <w:rFonts w:asciiTheme="minorHAnsi" w:hAnsiTheme="minorHAnsi" w:cs="Tahoma"/>
          <w:sz w:val="22"/>
          <w:lang w:val="en-NZ"/>
        </w:rPr>
      </w:pPr>
      <w:r w:rsidRPr="006B1FE7">
        <w:rPr>
          <w:rFonts w:asciiTheme="minorHAnsi" w:hAnsiTheme="minorHAnsi" w:cs="Tahoma"/>
          <w:sz w:val="22"/>
          <w:lang w:val="en-NZ"/>
        </w:rPr>
        <w:t>Where circumstances require</w:t>
      </w:r>
      <w:r w:rsidR="006C2A4E">
        <w:rPr>
          <w:rFonts w:asciiTheme="minorHAnsi" w:hAnsiTheme="minorHAnsi" w:cs="Tahoma"/>
          <w:sz w:val="22"/>
          <w:lang w:val="en-NZ"/>
        </w:rPr>
        <w:t>,</w:t>
      </w:r>
      <w:r w:rsidRPr="006B1FE7">
        <w:rPr>
          <w:rFonts w:asciiTheme="minorHAnsi" w:hAnsiTheme="minorHAnsi" w:cs="Tahoma"/>
          <w:sz w:val="22"/>
          <w:lang w:val="en-NZ"/>
        </w:rPr>
        <w:t xml:space="preserve"> the </w:t>
      </w:r>
      <w:r w:rsidR="00D164F4">
        <w:rPr>
          <w:rFonts w:asciiTheme="minorHAnsi" w:hAnsiTheme="minorHAnsi" w:cs="Tahoma"/>
          <w:sz w:val="22"/>
          <w:lang w:val="en-NZ"/>
        </w:rPr>
        <w:t>c</w:t>
      </w:r>
      <w:r w:rsidR="00D400A7" w:rsidRPr="006B1FE7">
        <w:rPr>
          <w:rFonts w:asciiTheme="minorHAnsi" w:hAnsiTheme="minorHAnsi" w:cs="Tahoma"/>
          <w:sz w:val="22"/>
          <w:lang w:val="en-NZ"/>
        </w:rPr>
        <w:t>hairperson</w:t>
      </w:r>
      <w:r w:rsidRPr="006B1FE7">
        <w:rPr>
          <w:rFonts w:asciiTheme="minorHAnsi" w:hAnsiTheme="minorHAnsi" w:cs="Tahoma"/>
          <w:sz w:val="22"/>
          <w:lang w:val="en-NZ"/>
        </w:rPr>
        <w:t xml:space="preserve"> may </w:t>
      </w:r>
      <w:r w:rsidR="00F91D4C">
        <w:rPr>
          <w:rFonts w:asciiTheme="minorHAnsi" w:hAnsiTheme="minorHAnsi" w:cs="Tahoma"/>
          <w:sz w:val="22"/>
          <w:lang w:val="en-NZ"/>
        </w:rPr>
        <w:t xml:space="preserve">direct the </w:t>
      </w:r>
      <w:r w:rsidR="005A2FF3" w:rsidRPr="006B1FE7">
        <w:rPr>
          <w:rFonts w:asciiTheme="minorHAnsi" w:hAnsiTheme="minorHAnsi" w:cs="Tahoma"/>
          <w:sz w:val="22"/>
          <w:lang w:val="en-NZ"/>
        </w:rPr>
        <w:t xml:space="preserve">recording </w:t>
      </w:r>
      <w:r w:rsidR="00F91D4C">
        <w:rPr>
          <w:rFonts w:asciiTheme="minorHAnsi" w:hAnsiTheme="minorHAnsi" w:cs="Tahoma"/>
          <w:sz w:val="22"/>
          <w:lang w:val="en-NZ"/>
        </w:rPr>
        <w:t xml:space="preserve">to stop </w:t>
      </w:r>
      <w:r w:rsidR="005A2FF3" w:rsidRPr="006B1FE7">
        <w:rPr>
          <w:rFonts w:asciiTheme="minorHAnsi" w:hAnsiTheme="minorHAnsi" w:cs="Tahoma"/>
          <w:sz w:val="22"/>
          <w:lang w:val="en-NZ"/>
        </w:rPr>
        <w:t xml:space="preserve">for </w:t>
      </w:r>
      <w:proofErr w:type="gramStart"/>
      <w:r w:rsidRPr="006B1FE7">
        <w:rPr>
          <w:rFonts w:asciiTheme="minorHAnsi" w:hAnsiTheme="minorHAnsi" w:cs="Tahoma"/>
          <w:sz w:val="22"/>
          <w:lang w:val="en-NZ"/>
        </w:rPr>
        <w:t>a period of time</w:t>
      </w:r>
      <w:proofErr w:type="gramEnd"/>
      <w:r w:rsidRPr="006B1FE7">
        <w:rPr>
          <w:rFonts w:asciiTheme="minorHAnsi" w:hAnsiTheme="minorHAnsi" w:cs="Tahoma"/>
          <w:sz w:val="22"/>
          <w:lang w:val="en-NZ"/>
        </w:rPr>
        <w:t>.</w:t>
      </w:r>
    </w:p>
    <w:p w14:paraId="5A3D0CF1" w14:textId="77777777" w:rsidR="006B1FE7" w:rsidRDefault="006B1FE7" w:rsidP="00BB489E">
      <w:pPr>
        <w:pStyle w:val="BodyText-1"/>
      </w:pPr>
      <w:bookmarkStart w:id="427" w:name="_Toc450735868"/>
      <w:bookmarkStart w:id="428" w:name="_Toc457932276"/>
    </w:p>
    <w:p w14:paraId="73266286" w14:textId="73C297B9" w:rsidR="002E5E78" w:rsidRPr="00573F56" w:rsidRDefault="003934F1" w:rsidP="000B57CB">
      <w:pPr>
        <w:pStyle w:val="Heading1"/>
        <w:numPr>
          <w:ilvl w:val="0"/>
          <w:numId w:val="57"/>
        </w:numPr>
        <w:ind w:left="851" w:hanging="851"/>
      </w:pPr>
      <w:bookmarkStart w:id="429" w:name="_Toc109296484"/>
      <w:bookmarkStart w:id="430" w:name="_Toc458071766"/>
      <w:bookmarkStart w:id="431" w:name="_Toc110524727"/>
      <w:r w:rsidRPr="00573F56">
        <w:t>Attendance</w:t>
      </w:r>
      <w:r>
        <w:t>/</w:t>
      </w:r>
      <w:r w:rsidR="000B57CB">
        <w:t>Te taenga</w:t>
      </w:r>
      <w:bookmarkEnd w:id="427"/>
      <w:bookmarkEnd w:id="428"/>
      <w:bookmarkEnd w:id="429"/>
      <w:bookmarkEnd w:id="430"/>
      <w:bookmarkEnd w:id="431"/>
    </w:p>
    <w:p w14:paraId="229E9AE1" w14:textId="6CF1F8C9" w:rsidR="002E5E78" w:rsidRPr="00F6143E" w:rsidRDefault="003934F1" w:rsidP="00F6143E">
      <w:pPr>
        <w:pStyle w:val="Heading2"/>
        <w:numPr>
          <w:ilvl w:val="0"/>
          <w:numId w:val="58"/>
        </w:numPr>
        <w:ind w:left="851" w:hanging="851"/>
        <w:rPr>
          <w:lang w:val="en-NZ"/>
        </w:rPr>
      </w:pPr>
      <w:bookmarkStart w:id="432" w:name="_Toc109296485"/>
      <w:bookmarkStart w:id="433" w:name="_Toc450735869"/>
      <w:bookmarkStart w:id="434" w:name="_Toc457932277"/>
      <w:bookmarkStart w:id="435" w:name="_Toc458071767"/>
      <w:bookmarkStart w:id="436" w:name="_Toc110524728"/>
      <w:r w:rsidRPr="00F6143E">
        <w:rPr>
          <w:lang w:val="en-NZ"/>
        </w:rPr>
        <w:t>Members right to attend meetings</w:t>
      </w:r>
      <w:r w:rsidR="003602E0">
        <w:rPr>
          <w:lang w:val="en-NZ"/>
        </w:rPr>
        <w:t>/</w:t>
      </w:r>
      <w:r w:rsidR="00F6143E">
        <w:rPr>
          <w:lang w:val="en-NZ"/>
        </w:rPr>
        <w:t>Te mōtika a ngā mema ki te tae ki ngā hui</w:t>
      </w:r>
      <w:bookmarkEnd w:id="432"/>
      <w:bookmarkEnd w:id="433"/>
      <w:bookmarkEnd w:id="434"/>
      <w:bookmarkEnd w:id="435"/>
      <w:bookmarkEnd w:id="436"/>
    </w:p>
    <w:p w14:paraId="39A8684E" w14:textId="77777777" w:rsidR="005A2FF3" w:rsidRDefault="002E5E78" w:rsidP="00405722">
      <w:pPr>
        <w:pStyle w:val="BodyText-1"/>
      </w:pPr>
      <w:r w:rsidRPr="00573F56">
        <w:t xml:space="preserve">A member of a local authority, or of a committee of a local authority, has, unless lawfully excluded, the right to attend any meeting of the local authority or committee. </w:t>
      </w:r>
    </w:p>
    <w:p w14:paraId="0CB64584" w14:textId="0FC27CAF" w:rsidR="00740888" w:rsidRPr="00573F56" w:rsidRDefault="00E50FEF" w:rsidP="00740888">
      <w:pPr>
        <w:pStyle w:val="BodyText-1"/>
        <w:rPr>
          <w:i/>
        </w:rPr>
      </w:pPr>
      <w:r>
        <w:rPr>
          <w:i/>
        </w:rPr>
        <w:t xml:space="preserve">LGA 2002, sch 7, </w:t>
      </w:r>
      <w:r w:rsidR="00740888" w:rsidRPr="00573F56">
        <w:rPr>
          <w:i/>
        </w:rPr>
        <w:t>cl 19(2).</w:t>
      </w:r>
    </w:p>
    <w:p w14:paraId="47958FE0" w14:textId="39275351" w:rsidR="002E5E78" w:rsidRPr="00573F56" w:rsidRDefault="00740888" w:rsidP="00405722">
      <w:pPr>
        <w:pStyle w:val="BodyText-1"/>
      </w:pPr>
      <w:r>
        <w:t>I</w:t>
      </w:r>
      <w:r w:rsidRPr="00573F56">
        <w:t xml:space="preserve">f </w:t>
      </w:r>
      <w:r w:rsidR="006A7147">
        <w:t>a</w:t>
      </w:r>
      <w:r w:rsidRPr="00573F56">
        <w:t xml:space="preserve"> member of the local authority is not an appointed member of the </w:t>
      </w:r>
      <w:r>
        <w:t xml:space="preserve">meeting </w:t>
      </w:r>
      <w:r w:rsidR="006A65C6">
        <w:t>which they are attending,</w:t>
      </w:r>
      <w:r>
        <w:t xml:space="preserve"> they </w:t>
      </w:r>
      <w:r w:rsidRPr="00573F56">
        <w:t>may not vote on any matter</w:t>
      </w:r>
      <w:r>
        <w:t xml:space="preserve"> at that meeting. However, t</w:t>
      </w:r>
      <w:r w:rsidR="00732032" w:rsidRPr="00573F56">
        <w:t>hey may</w:t>
      </w:r>
      <w:r>
        <w:t xml:space="preserve">, </w:t>
      </w:r>
      <w:r w:rsidR="0036689A" w:rsidRPr="00573F56">
        <w:t>with the leave of the chair,</w:t>
      </w:r>
      <w:r>
        <w:t xml:space="preserve"> </w:t>
      </w:r>
      <w:r w:rsidR="00732032" w:rsidRPr="00573F56">
        <w:t>take part in the meeting’s discussions.</w:t>
      </w:r>
    </w:p>
    <w:p w14:paraId="4FBD63AF" w14:textId="34B421F1" w:rsidR="001B5055" w:rsidRDefault="00DE46AE" w:rsidP="00405722">
      <w:pPr>
        <w:pStyle w:val="BodyText-1"/>
      </w:pPr>
      <w:r>
        <w:lastRenderedPageBreak/>
        <w:t>A</w:t>
      </w:r>
      <w:r w:rsidR="00740888">
        <w:t xml:space="preserve"> </w:t>
      </w:r>
      <w:r w:rsidR="001B5055" w:rsidRPr="00573F56">
        <w:t>member</w:t>
      </w:r>
      <w:r w:rsidR="00BB489E">
        <w:t xml:space="preserve"> attending a meeting</w:t>
      </w:r>
      <w:r w:rsidR="00740888">
        <w:t xml:space="preserve"> </w:t>
      </w:r>
      <w:r w:rsidR="005A2FF3" w:rsidRPr="00573F56">
        <w:t xml:space="preserve">of which they are not an appointed member </w:t>
      </w:r>
      <w:r w:rsidR="001B5055" w:rsidRPr="00573F56">
        <w:t xml:space="preserve">is not a member of the public for the purpose of s48 </w:t>
      </w:r>
      <w:r w:rsidR="00E50FEF">
        <w:t xml:space="preserve">of </w:t>
      </w:r>
      <w:r w:rsidR="001B5055" w:rsidRPr="00573F56">
        <w:t>LGOIMA</w:t>
      </w:r>
      <w:r w:rsidR="005A2FF3" w:rsidRPr="00573F56">
        <w:t xml:space="preserve">. </w:t>
      </w:r>
      <w:r>
        <w:t>Consequently, if</w:t>
      </w:r>
      <w:r w:rsidR="005A2FF3" w:rsidRPr="00573F56">
        <w:t xml:space="preserve"> the </w:t>
      </w:r>
      <w:r w:rsidR="00740888">
        <w:t>meeting</w:t>
      </w:r>
      <w:r w:rsidR="005A2FF3" w:rsidRPr="00573F56">
        <w:t xml:space="preserve"> </w:t>
      </w:r>
      <w:r w:rsidR="001B5055" w:rsidRPr="00573F56">
        <w:t xml:space="preserve">resolves to exclude the public </w:t>
      </w:r>
      <w:r w:rsidR="006A65C6">
        <w:t xml:space="preserve">then </w:t>
      </w:r>
      <w:r w:rsidR="00F17EDF" w:rsidRPr="00573F56">
        <w:t>any members</w:t>
      </w:r>
      <w:r w:rsidR="001B5055" w:rsidRPr="00573F56">
        <w:t xml:space="preserve"> </w:t>
      </w:r>
      <w:r w:rsidR="00740888">
        <w:t xml:space="preserve">of the local authority who are present </w:t>
      </w:r>
      <w:r w:rsidR="001B5055" w:rsidRPr="00573F56">
        <w:t>may remain</w:t>
      </w:r>
      <w:r w:rsidR="006A65C6">
        <w:t>,</w:t>
      </w:r>
      <w:r w:rsidR="00683A7E" w:rsidRPr="00573F56">
        <w:t xml:space="preserve"> unless they are lawfully excluded.  </w:t>
      </w:r>
    </w:p>
    <w:p w14:paraId="2FA60C36" w14:textId="77777777" w:rsidR="00DE46AE" w:rsidRPr="00573F56" w:rsidRDefault="00DE46AE" w:rsidP="00405722">
      <w:pPr>
        <w:pStyle w:val="BodyText-1"/>
      </w:pPr>
      <w:r w:rsidRPr="00943539">
        <w:rPr>
          <w:b/>
        </w:rPr>
        <w:t>Please note</w:t>
      </w:r>
      <w:r>
        <w:t xml:space="preserve">: this section does not confer any rights to non-elected members appointed to committees of a local authority. </w:t>
      </w:r>
    </w:p>
    <w:p w14:paraId="102F5314" w14:textId="32910A10" w:rsidR="00111479" w:rsidRPr="00F03C25" w:rsidRDefault="003602E0" w:rsidP="00F03C25">
      <w:pPr>
        <w:pStyle w:val="Heading2"/>
        <w:numPr>
          <w:ilvl w:val="0"/>
          <w:numId w:val="58"/>
        </w:numPr>
        <w:ind w:left="851" w:hanging="851"/>
        <w:rPr>
          <w:lang w:val="en-NZ"/>
        </w:rPr>
      </w:pPr>
      <w:bookmarkStart w:id="437" w:name="_Toc109296486"/>
      <w:bookmarkStart w:id="438" w:name="_Toc450735870"/>
      <w:bookmarkStart w:id="439" w:name="_Toc457932278"/>
      <w:bookmarkStart w:id="440" w:name="_Toc458071768"/>
      <w:bookmarkStart w:id="441" w:name="_Toc110524729"/>
      <w:r w:rsidRPr="00F03C25">
        <w:rPr>
          <w:lang w:val="en-NZ"/>
        </w:rPr>
        <w:t>Attendance when a committee is performing judicial or quasi-judicial functions</w:t>
      </w:r>
      <w:r>
        <w:rPr>
          <w:lang w:val="en-NZ"/>
        </w:rPr>
        <w:t>/</w:t>
      </w:r>
      <w:r w:rsidR="00F03C25">
        <w:rPr>
          <w:lang w:val="en-NZ"/>
        </w:rPr>
        <w:t>Te tae ki ngā hui ina whakahaere whakawā te komiti</w:t>
      </w:r>
      <w:bookmarkEnd w:id="437"/>
      <w:bookmarkEnd w:id="438"/>
      <w:bookmarkEnd w:id="439"/>
      <w:bookmarkEnd w:id="440"/>
      <w:bookmarkEnd w:id="441"/>
    </w:p>
    <w:p w14:paraId="0292E97B" w14:textId="6B90BBB9" w:rsidR="00732032" w:rsidRPr="00573F56" w:rsidRDefault="00732032" w:rsidP="00405722">
      <w:pPr>
        <w:pStyle w:val="BodyText-1"/>
      </w:pPr>
      <w:r w:rsidRPr="00573F56">
        <w:t>When a committee is performing judicial or quasi-judicial functions</w:t>
      </w:r>
      <w:r w:rsidR="006A65C6">
        <w:t>,</w:t>
      </w:r>
      <w:r w:rsidRPr="00573F56">
        <w:t xml:space="preserve"> members of the local auth</w:t>
      </w:r>
      <w:r w:rsidR="00740888">
        <w:t>ority who are not members of that</w:t>
      </w:r>
      <w:r w:rsidRPr="00573F56">
        <w:t xml:space="preserve"> committee are not entitled to take part in the proceedings. </w:t>
      </w:r>
    </w:p>
    <w:p w14:paraId="5913C489" w14:textId="21CFD841" w:rsidR="002E5E78" w:rsidRPr="00077395" w:rsidRDefault="003602E0" w:rsidP="00077395">
      <w:pPr>
        <w:pStyle w:val="Heading2"/>
        <w:numPr>
          <w:ilvl w:val="0"/>
          <w:numId w:val="58"/>
        </w:numPr>
        <w:ind w:left="851" w:hanging="851"/>
        <w:rPr>
          <w:lang w:val="en-NZ"/>
        </w:rPr>
      </w:pPr>
      <w:bookmarkStart w:id="442" w:name="_Toc109296487"/>
      <w:bookmarkStart w:id="443" w:name="_Toc450735871"/>
      <w:bookmarkStart w:id="444" w:name="_Toc457932279"/>
      <w:bookmarkStart w:id="445" w:name="_Toc458071769"/>
      <w:bookmarkStart w:id="446" w:name="_Toc110524730"/>
      <w:r w:rsidRPr="00077395">
        <w:rPr>
          <w:lang w:val="en-NZ"/>
        </w:rPr>
        <w:t>Leave of absence</w:t>
      </w:r>
      <w:r>
        <w:rPr>
          <w:lang w:val="en-NZ"/>
        </w:rPr>
        <w:t>/</w:t>
      </w:r>
      <w:r w:rsidR="00077395">
        <w:rPr>
          <w:lang w:val="en-NZ"/>
        </w:rPr>
        <w:t>Te tuku tamōtanga</w:t>
      </w:r>
      <w:bookmarkEnd w:id="442"/>
      <w:bookmarkEnd w:id="443"/>
      <w:bookmarkEnd w:id="444"/>
      <w:bookmarkEnd w:id="445"/>
      <w:bookmarkEnd w:id="446"/>
    </w:p>
    <w:p w14:paraId="760A8FCF" w14:textId="77777777" w:rsidR="0083737B" w:rsidRPr="00465E09" w:rsidRDefault="0083737B" w:rsidP="0093632A">
      <w:pPr>
        <w:pStyle w:val="BodyText-1"/>
        <w:jc w:val="both"/>
      </w:pPr>
      <w:r w:rsidRPr="00465E09">
        <w:t xml:space="preserve">A council may grant a member leave of absence following an application from that member. The council may delegate the power to grant a leave of absence to the Mayor </w:t>
      </w:r>
      <w:proofErr w:type="gramStart"/>
      <w:r w:rsidRPr="00465E09">
        <w:t>in order to</w:t>
      </w:r>
      <w:proofErr w:type="gramEnd"/>
      <w:r w:rsidRPr="00465E09">
        <w:t xml:space="preserve"> protect a members’ privacy</w:t>
      </w:r>
      <w:r>
        <w:t xml:space="preserve"> and </w:t>
      </w:r>
      <w:r w:rsidRPr="00465E09">
        <w:t>the Council may approve an application from the Mayor. The Mayor will advise all members of the council whenever a member has been granted leave of absence under delegated authority. Meeting minutes will record that a member has leave of absence as an apology for that meeting.</w:t>
      </w:r>
    </w:p>
    <w:p w14:paraId="29F6A89A" w14:textId="57EA648D" w:rsidR="002E5E78" w:rsidRPr="003C2B1E" w:rsidRDefault="003602E0" w:rsidP="003C2B1E">
      <w:pPr>
        <w:pStyle w:val="Heading2"/>
        <w:numPr>
          <w:ilvl w:val="0"/>
          <w:numId w:val="58"/>
        </w:numPr>
        <w:ind w:left="851" w:hanging="851"/>
        <w:rPr>
          <w:lang w:val="en-NZ"/>
        </w:rPr>
      </w:pPr>
      <w:bookmarkStart w:id="447" w:name="_Toc109296488"/>
      <w:bookmarkStart w:id="448" w:name="_Toc450735872"/>
      <w:bookmarkStart w:id="449" w:name="_Toc457932280"/>
      <w:bookmarkStart w:id="450" w:name="_Toc458071770"/>
      <w:bookmarkStart w:id="451" w:name="_Toc110524731"/>
      <w:r w:rsidRPr="003C2B1E">
        <w:rPr>
          <w:lang w:val="en-NZ"/>
        </w:rPr>
        <w:t>Apologies</w:t>
      </w:r>
      <w:r>
        <w:rPr>
          <w:lang w:val="en-NZ"/>
        </w:rPr>
        <w:t>/</w:t>
      </w:r>
      <w:r w:rsidR="003C2B1E">
        <w:rPr>
          <w:lang w:val="en-NZ"/>
        </w:rPr>
        <w:t>Ngā whakapāh</w:t>
      </w:r>
      <w:bookmarkEnd w:id="447"/>
      <w:bookmarkEnd w:id="448"/>
      <w:bookmarkEnd w:id="449"/>
      <w:bookmarkEnd w:id="450"/>
      <w:bookmarkEnd w:id="451"/>
      <w:r w:rsidR="002E5E78" w:rsidRPr="003C2B1E">
        <w:rPr>
          <w:lang w:val="en-NZ"/>
        </w:rPr>
        <w:t xml:space="preserve">  </w:t>
      </w:r>
    </w:p>
    <w:p w14:paraId="76AEF0B0" w14:textId="31C986CB" w:rsidR="00E754E1" w:rsidRDefault="002E5E78" w:rsidP="00405722">
      <w:pPr>
        <w:pStyle w:val="BodyText-1"/>
        <w:rPr>
          <w:lang w:val="en-NZ"/>
        </w:rPr>
      </w:pPr>
      <w:r w:rsidRPr="00573F56">
        <w:rPr>
          <w:lang w:val="en-NZ"/>
        </w:rPr>
        <w:t xml:space="preserve">A member who does not have leave of absence may tender an apology </w:t>
      </w:r>
      <w:r w:rsidR="00E470FA" w:rsidRPr="00573F56">
        <w:rPr>
          <w:lang w:val="en-NZ"/>
        </w:rPr>
        <w:t xml:space="preserve">should they </w:t>
      </w:r>
      <w:r w:rsidRPr="00573F56">
        <w:rPr>
          <w:lang w:val="en-NZ"/>
        </w:rPr>
        <w:t xml:space="preserve">be absent from all or part </w:t>
      </w:r>
      <w:r w:rsidR="0015487B" w:rsidRPr="00573F56">
        <w:rPr>
          <w:lang w:val="en-NZ"/>
        </w:rPr>
        <w:t xml:space="preserve">of </w:t>
      </w:r>
      <w:r w:rsidRPr="00573F56">
        <w:rPr>
          <w:lang w:val="en-NZ"/>
        </w:rPr>
        <w:t xml:space="preserve">a meeting.  The </w:t>
      </w:r>
      <w:proofErr w:type="gramStart"/>
      <w:r w:rsidR="00E375D2">
        <w:rPr>
          <w:lang w:val="en-NZ"/>
        </w:rPr>
        <w:t>Mayor</w:t>
      </w:r>
      <w:proofErr w:type="gramEnd"/>
      <w:r w:rsidR="00E375D2">
        <w:rPr>
          <w:lang w:val="en-NZ"/>
        </w:rPr>
        <w:t xml:space="preserve"> (or acting chair)</w:t>
      </w:r>
      <w:r w:rsidRPr="00573F56">
        <w:rPr>
          <w:lang w:val="en-NZ"/>
        </w:rPr>
        <w:t xml:space="preserve"> must invite apologies at the beginning of each meeting, including apologies for lateness and early departure. The meeting may accept or decline any apologies. </w:t>
      </w:r>
      <w:r w:rsidR="00925792">
        <w:rPr>
          <w:lang w:val="en-NZ"/>
        </w:rPr>
        <w:t xml:space="preserve">Members may be recorded as absent on council business where their absence is a result of a commitment </w:t>
      </w:r>
      <w:r w:rsidR="00E375D2">
        <w:rPr>
          <w:lang w:val="en-NZ"/>
        </w:rPr>
        <w:t xml:space="preserve">made </w:t>
      </w:r>
      <w:r w:rsidR="00925792">
        <w:rPr>
          <w:lang w:val="en-NZ"/>
        </w:rPr>
        <w:t>on behalf of the council.</w:t>
      </w:r>
    </w:p>
    <w:p w14:paraId="30547A7D" w14:textId="77777777" w:rsidR="002E5E78" w:rsidRPr="00573F56" w:rsidRDefault="00E470FA" w:rsidP="00405722">
      <w:pPr>
        <w:pStyle w:val="BodyText-1"/>
        <w:rPr>
          <w:lang w:val="en-NZ"/>
        </w:rPr>
      </w:pPr>
      <w:r w:rsidRPr="00573F56">
        <w:rPr>
          <w:lang w:val="en-NZ"/>
        </w:rPr>
        <w:t xml:space="preserve">For clarification, the acceptance of </w:t>
      </w:r>
      <w:r w:rsidR="002E5E78" w:rsidRPr="00573F56">
        <w:rPr>
          <w:lang w:val="en-NZ"/>
        </w:rPr>
        <w:t>a member’s apology</w:t>
      </w:r>
      <w:r w:rsidRPr="00573F56">
        <w:rPr>
          <w:lang w:val="en-NZ"/>
        </w:rPr>
        <w:t xml:space="preserve"> constitutes </w:t>
      </w:r>
      <w:r w:rsidR="002E5E78" w:rsidRPr="00573F56">
        <w:rPr>
          <w:lang w:val="en-NZ"/>
        </w:rPr>
        <w:t xml:space="preserve">a grant of </w:t>
      </w:r>
      <w:r w:rsidR="007D7D78">
        <w:rPr>
          <w:lang w:val="en-NZ"/>
        </w:rPr>
        <w:t>‘</w:t>
      </w:r>
      <w:r w:rsidR="002E5E78" w:rsidRPr="00573F56">
        <w:rPr>
          <w:lang w:val="en-NZ"/>
        </w:rPr>
        <w:t>leave of absence</w:t>
      </w:r>
      <w:r w:rsidR="007D7D78">
        <w:rPr>
          <w:lang w:val="en-NZ"/>
        </w:rPr>
        <w:t>’</w:t>
      </w:r>
      <w:r w:rsidR="002E5E78" w:rsidRPr="00573F56">
        <w:rPr>
          <w:lang w:val="en-NZ"/>
        </w:rPr>
        <w:t xml:space="preserve"> for that meeting. </w:t>
      </w:r>
    </w:p>
    <w:p w14:paraId="33EBCC47" w14:textId="1C0CC4CE" w:rsidR="002E5E78" w:rsidRPr="005B0010" w:rsidRDefault="003602E0" w:rsidP="005B0010">
      <w:pPr>
        <w:pStyle w:val="Heading2"/>
        <w:numPr>
          <w:ilvl w:val="0"/>
          <w:numId w:val="58"/>
        </w:numPr>
        <w:ind w:left="851" w:hanging="851"/>
        <w:rPr>
          <w:lang w:val="en-NZ"/>
        </w:rPr>
      </w:pPr>
      <w:bookmarkStart w:id="452" w:name="_Toc109296489"/>
      <w:bookmarkStart w:id="453" w:name="_Toc450735873"/>
      <w:bookmarkStart w:id="454" w:name="_Toc457932281"/>
      <w:bookmarkStart w:id="455" w:name="_Toc458071771"/>
      <w:bookmarkStart w:id="456" w:name="_Toc110524732"/>
      <w:r w:rsidRPr="005B0010">
        <w:rPr>
          <w:lang w:val="en-NZ"/>
        </w:rPr>
        <w:t>Recording apologies</w:t>
      </w:r>
      <w:r>
        <w:rPr>
          <w:lang w:val="en-NZ"/>
        </w:rPr>
        <w:t>/</w:t>
      </w:r>
      <w:r w:rsidR="005B0010">
        <w:rPr>
          <w:lang w:val="en-NZ"/>
        </w:rPr>
        <w:t>Te hopu whakapāha</w:t>
      </w:r>
      <w:bookmarkEnd w:id="452"/>
      <w:bookmarkEnd w:id="453"/>
      <w:bookmarkEnd w:id="454"/>
      <w:bookmarkEnd w:id="455"/>
      <w:bookmarkEnd w:id="456"/>
    </w:p>
    <w:p w14:paraId="7808827A" w14:textId="77777777" w:rsidR="002E5E78" w:rsidRPr="00573F56" w:rsidRDefault="002E5E78" w:rsidP="00405722">
      <w:pPr>
        <w:pStyle w:val="BodyText-1"/>
        <w:rPr>
          <w:lang w:val="en-NZ"/>
        </w:rPr>
      </w:pPr>
      <w:r w:rsidRPr="00573F56">
        <w:rPr>
          <w:lang w:val="en-NZ"/>
        </w:rPr>
        <w:t xml:space="preserve">The minutes will record any apologies tendered before or during the meeting, including whether they were accepted or declined and the time of arrival and departure of all members. </w:t>
      </w:r>
    </w:p>
    <w:p w14:paraId="7982757B" w14:textId="0ED94590" w:rsidR="002E5E78" w:rsidRPr="00EF0F5F" w:rsidRDefault="003602E0" w:rsidP="00EF0F5F">
      <w:pPr>
        <w:pStyle w:val="Heading2"/>
        <w:numPr>
          <w:ilvl w:val="0"/>
          <w:numId w:val="58"/>
        </w:numPr>
        <w:ind w:left="851" w:hanging="851"/>
        <w:rPr>
          <w:lang w:val="en-NZ"/>
        </w:rPr>
      </w:pPr>
      <w:bookmarkStart w:id="457" w:name="_Toc109296490"/>
      <w:bookmarkStart w:id="458" w:name="_Toc450735874"/>
      <w:bookmarkStart w:id="459" w:name="_Toc457932282"/>
      <w:bookmarkStart w:id="460" w:name="_Toc458071772"/>
      <w:bookmarkStart w:id="461" w:name="_Toc110524733"/>
      <w:r w:rsidRPr="00EF0F5F">
        <w:rPr>
          <w:lang w:val="en-NZ"/>
        </w:rPr>
        <w:t>Absent without leave</w:t>
      </w:r>
      <w:r>
        <w:rPr>
          <w:lang w:val="en-NZ"/>
        </w:rPr>
        <w:t>/</w:t>
      </w:r>
      <w:r w:rsidR="00EF0F5F">
        <w:rPr>
          <w:lang w:val="en-NZ"/>
        </w:rPr>
        <w:t>Te tamōtanga kāore i whakaaetia</w:t>
      </w:r>
      <w:bookmarkEnd w:id="457"/>
      <w:bookmarkEnd w:id="458"/>
      <w:bookmarkEnd w:id="459"/>
      <w:bookmarkEnd w:id="460"/>
      <w:bookmarkEnd w:id="461"/>
      <w:r w:rsidR="002E5E78" w:rsidRPr="00EF0F5F">
        <w:rPr>
          <w:lang w:val="en-NZ"/>
        </w:rPr>
        <w:t xml:space="preserve">  </w:t>
      </w:r>
    </w:p>
    <w:p w14:paraId="1CE1F6EE" w14:textId="7B1E0FF0" w:rsidR="00111479" w:rsidRPr="00573F56" w:rsidRDefault="002E5E78" w:rsidP="00405722">
      <w:pPr>
        <w:pStyle w:val="BodyText-1"/>
        <w:rPr>
          <w:lang w:val="en-NZ"/>
        </w:rPr>
      </w:pPr>
      <w:r w:rsidRPr="00573F56">
        <w:rPr>
          <w:lang w:val="en-NZ"/>
        </w:rPr>
        <w:t>Where a member is absent</w:t>
      </w:r>
      <w:r w:rsidR="00053BB4" w:rsidRPr="00573F56">
        <w:rPr>
          <w:lang w:val="en-NZ"/>
        </w:rPr>
        <w:t xml:space="preserve"> </w:t>
      </w:r>
      <w:r w:rsidR="004A6169" w:rsidRPr="00573F56">
        <w:rPr>
          <w:lang w:val="en-NZ"/>
        </w:rPr>
        <w:t>from</w:t>
      </w:r>
      <w:r w:rsidR="007D7D78" w:rsidRPr="00573F56">
        <w:rPr>
          <w:lang w:val="en-NZ"/>
        </w:rPr>
        <w:t xml:space="preserve"> </w:t>
      </w:r>
      <w:r w:rsidR="003C0296">
        <w:rPr>
          <w:lang w:val="en-NZ"/>
        </w:rPr>
        <w:t>four consecutive meetings of the</w:t>
      </w:r>
      <w:r w:rsidR="007D7D78" w:rsidRPr="00573F56">
        <w:rPr>
          <w:lang w:val="en-NZ"/>
        </w:rPr>
        <w:t xml:space="preserve"> </w:t>
      </w:r>
      <w:r w:rsidR="007D7D78">
        <w:rPr>
          <w:lang w:val="en-NZ"/>
        </w:rPr>
        <w:t xml:space="preserve">council, local </w:t>
      </w:r>
      <w:proofErr w:type="gramStart"/>
      <w:r w:rsidR="0041707E">
        <w:rPr>
          <w:lang w:val="en-NZ"/>
        </w:rPr>
        <w:t>board</w:t>
      </w:r>
      <w:proofErr w:type="gramEnd"/>
      <w:r w:rsidR="0041707E">
        <w:rPr>
          <w:lang w:val="en-NZ"/>
        </w:rPr>
        <w:t xml:space="preserve"> </w:t>
      </w:r>
      <w:r w:rsidR="007D7D78">
        <w:rPr>
          <w:lang w:val="en-NZ"/>
        </w:rPr>
        <w:t xml:space="preserve">or community board </w:t>
      </w:r>
      <w:r w:rsidR="007D7D78" w:rsidRPr="00573F56">
        <w:rPr>
          <w:lang w:val="en-NZ"/>
        </w:rPr>
        <w:t xml:space="preserve">without leave of absence </w:t>
      </w:r>
      <w:r w:rsidR="008B6A94">
        <w:rPr>
          <w:lang w:val="en-NZ"/>
        </w:rPr>
        <w:t xml:space="preserve">or an apology being accepted </w:t>
      </w:r>
      <w:r w:rsidR="004A6169" w:rsidRPr="00573F56">
        <w:rPr>
          <w:lang w:val="en-NZ"/>
        </w:rPr>
        <w:t>(</w:t>
      </w:r>
      <w:r w:rsidR="007D7D78">
        <w:rPr>
          <w:lang w:val="en-NZ"/>
        </w:rPr>
        <w:t>not including</w:t>
      </w:r>
      <w:r w:rsidR="004A6169" w:rsidRPr="00573F56">
        <w:rPr>
          <w:lang w:val="en-NZ"/>
        </w:rPr>
        <w:t xml:space="preserve"> extraordinary </w:t>
      </w:r>
      <w:r w:rsidR="005918AE">
        <w:rPr>
          <w:lang w:val="en-NZ"/>
        </w:rPr>
        <w:t xml:space="preserve">or emergency </w:t>
      </w:r>
      <w:r w:rsidR="004A6169" w:rsidRPr="00573F56">
        <w:rPr>
          <w:lang w:val="en-NZ"/>
        </w:rPr>
        <w:t>meetings)</w:t>
      </w:r>
      <w:r w:rsidRPr="00573F56">
        <w:rPr>
          <w:lang w:val="en-NZ"/>
        </w:rPr>
        <w:t xml:space="preserve"> then the office held by the member will become vacant. A vacancy created in this way is treated as an extraordinary vacancy.</w:t>
      </w:r>
    </w:p>
    <w:p w14:paraId="23CADD0F" w14:textId="2C10C133" w:rsidR="00D8245E" w:rsidRPr="00573F56" w:rsidRDefault="00E50FEF" w:rsidP="00405722">
      <w:pPr>
        <w:pStyle w:val="BodyText-1"/>
        <w:rPr>
          <w:i/>
          <w:lang w:val="en-NZ"/>
        </w:rPr>
      </w:pPr>
      <w:r>
        <w:rPr>
          <w:i/>
        </w:rPr>
        <w:t xml:space="preserve">LGA 2002, sch 7, </w:t>
      </w:r>
      <w:r w:rsidR="00111479" w:rsidRPr="00573F56">
        <w:rPr>
          <w:i/>
          <w:lang w:val="en-NZ"/>
        </w:rPr>
        <w:t>cl</w:t>
      </w:r>
      <w:r w:rsidR="00D8245E" w:rsidRPr="00573F56">
        <w:rPr>
          <w:i/>
          <w:lang w:val="en-NZ"/>
        </w:rPr>
        <w:t xml:space="preserve"> 5(d)</w:t>
      </w:r>
      <w:r w:rsidR="00DA3E12" w:rsidRPr="00573F56">
        <w:rPr>
          <w:i/>
          <w:lang w:val="en-NZ"/>
        </w:rPr>
        <w:t>.</w:t>
      </w:r>
    </w:p>
    <w:p w14:paraId="388F3EB3" w14:textId="66C21609" w:rsidR="00AA2292" w:rsidRPr="00E71756" w:rsidRDefault="005C33E5" w:rsidP="00E71756">
      <w:pPr>
        <w:pStyle w:val="Heading2"/>
        <w:numPr>
          <w:ilvl w:val="0"/>
          <w:numId w:val="58"/>
        </w:numPr>
        <w:ind w:left="851" w:hanging="851"/>
        <w:rPr>
          <w:lang w:val="en-NZ"/>
        </w:rPr>
      </w:pPr>
      <w:bookmarkStart w:id="462" w:name="_Toc109296491"/>
      <w:bookmarkStart w:id="463" w:name="_Toc457932283"/>
      <w:bookmarkStart w:id="464" w:name="_Toc458071773"/>
      <w:bookmarkStart w:id="465" w:name="_Toc110524734"/>
      <w:r w:rsidRPr="00E71756">
        <w:rPr>
          <w:lang w:val="en-NZ"/>
        </w:rPr>
        <w:lastRenderedPageBreak/>
        <w:t>Right to attend by audio or audiovisual link</w:t>
      </w:r>
      <w:r>
        <w:rPr>
          <w:lang w:val="en-NZ"/>
        </w:rPr>
        <w:t>/</w:t>
      </w:r>
      <w:r w:rsidR="00E71756">
        <w:rPr>
          <w:lang w:val="en-NZ"/>
        </w:rPr>
        <w:t>Te mōtika kia tae atu mā te hononga ā-oro, ataata-rongo rānei</w:t>
      </w:r>
      <w:bookmarkEnd w:id="462"/>
      <w:bookmarkEnd w:id="463"/>
      <w:bookmarkEnd w:id="464"/>
      <w:bookmarkEnd w:id="465"/>
    </w:p>
    <w:p w14:paraId="6A651FFB" w14:textId="0268F082" w:rsidR="00AA2292" w:rsidRPr="00573F56" w:rsidRDefault="00AA2292" w:rsidP="00405722">
      <w:pPr>
        <w:pStyle w:val="BodyText-1"/>
        <w:rPr>
          <w:lang w:val="en-NZ"/>
        </w:rPr>
      </w:pPr>
      <w:r w:rsidRPr="00573F56">
        <w:rPr>
          <w:lang w:val="en-NZ"/>
        </w:rPr>
        <w:t xml:space="preserve">Provided the conditions in </w:t>
      </w:r>
      <w:r w:rsidR="00E50FEF">
        <w:rPr>
          <w:lang w:val="en-NZ"/>
        </w:rPr>
        <w:t>S</w:t>
      </w:r>
      <w:r w:rsidRPr="00573F56">
        <w:rPr>
          <w:lang w:val="en-NZ"/>
        </w:rPr>
        <w:t xml:space="preserve">tanding </w:t>
      </w:r>
      <w:r w:rsidR="00E50FEF">
        <w:rPr>
          <w:lang w:val="en-NZ"/>
        </w:rPr>
        <w:t>O</w:t>
      </w:r>
      <w:r w:rsidRPr="00573F56">
        <w:rPr>
          <w:lang w:val="en-NZ"/>
        </w:rPr>
        <w:t xml:space="preserve">rders </w:t>
      </w:r>
      <w:r w:rsidR="00C36A9E">
        <w:rPr>
          <w:lang w:val="en-NZ"/>
        </w:rPr>
        <w:t xml:space="preserve">13.11 and 13.12 </w:t>
      </w:r>
      <w:r w:rsidRPr="00573F56">
        <w:rPr>
          <w:lang w:val="en-NZ"/>
        </w:rPr>
        <w:t>are met</w:t>
      </w:r>
      <w:r w:rsidR="006A65C6">
        <w:rPr>
          <w:lang w:val="en-NZ"/>
        </w:rPr>
        <w:t>,</w:t>
      </w:r>
      <w:r w:rsidRPr="00573F56">
        <w:rPr>
          <w:lang w:val="en-NZ"/>
        </w:rPr>
        <w:t xml:space="preserve"> members of the local authority</w:t>
      </w:r>
      <w:r w:rsidR="000007F2">
        <w:rPr>
          <w:lang w:val="en-NZ"/>
        </w:rPr>
        <w:t xml:space="preserve"> and </w:t>
      </w:r>
      <w:r w:rsidRPr="00573F56">
        <w:rPr>
          <w:lang w:val="en-NZ"/>
        </w:rPr>
        <w:t>its committees</w:t>
      </w:r>
      <w:r w:rsidR="000007F2">
        <w:rPr>
          <w:lang w:val="en-NZ"/>
        </w:rPr>
        <w:t xml:space="preserve"> (and members of the public </w:t>
      </w:r>
      <w:r w:rsidR="009C47C7">
        <w:rPr>
          <w:lang w:val="en-NZ"/>
        </w:rPr>
        <w:t>for the purpose of a deputation</w:t>
      </w:r>
      <w:r w:rsidR="005918AE">
        <w:rPr>
          <w:lang w:val="en-NZ"/>
        </w:rPr>
        <w:t xml:space="preserve"> approved by </w:t>
      </w:r>
      <w:r w:rsidR="000007F2">
        <w:rPr>
          <w:lang w:val="en-NZ"/>
        </w:rPr>
        <w:t xml:space="preserve">the </w:t>
      </w:r>
      <w:r w:rsidR="002E3207">
        <w:rPr>
          <w:lang w:val="en-NZ"/>
        </w:rPr>
        <w:t>c</w:t>
      </w:r>
      <w:r w:rsidR="000007F2">
        <w:rPr>
          <w:lang w:val="en-NZ"/>
        </w:rPr>
        <w:t>hairperson),</w:t>
      </w:r>
      <w:r w:rsidRPr="00573F56">
        <w:rPr>
          <w:lang w:val="en-NZ"/>
        </w:rPr>
        <w:t xml:space="preserve"> have the right to attend meetings by means of an electronic link, unless they have been lawfully excluded.  </w:t>
      </w:r>
    </w:p>
    <w:p w14:paraId="4488E0E9" w14:textId="68A3E014" w:rsidR="00AA2292" w:rsidRPr="00021600" w:rsidRDefault="005C33E5" w:rsidP="00021600">
      <w:pPr>
        <w:pStyle w:val="Heading2"/>
        <w:numPr>
          <w:ilvl w:val="0"/>
          <w:numId w:val="58"/>
        </w:numPr>
        <w:ind w:left="851" w:hanging="851"/>
        <w:rPr>
          <w:lang w:val="en-NZ"/>
        </w:rPr>
      </w:pPr>
      <w:bookmarkStart w:id="466" w:name="_Toc109296492"/>
      <w:bookmarkStart w:id="467" w:name="_Toc457932284"/>
      <w:bookmarkStart w:id="468" w:name="_Toc458071774"/>
      <w:bookmarkStart w:id="469" w:name="_Toc110524735"/>
      <w:r w:rsidRPr="00021600">
        <w:rPr>
          <w:lang w:val="en-NZ"/>
        </w:rPr>
        <w:t>Member’s status: quorum</w:t>
      </w:r>
      <w:r>
        <w:rPr>
          <w:lang w:val="en-NZ"/>
        </w:rPr>
        <w:t>/</w:t>
      </w:r>
      <w:r w:rsidR="00021600">
        <w:rPr>
          <w:lang w:val="en-NZ"/>
        </w:rPr>
        <w:t>Te tūnga a te mema:</w:t>
      </w:r>
      <w:r w:rsidR="00021600" w:rsidRPr="00573F56">
        <w:rPr>
          <w:lang w:val="en-NZ"/>
        </w:rPr>
        <w:t xml:space="preserve"> </w:t>
      </w:r>
      <w:r w:rsidR="00021600">
        <w:rPr>
          <w:lang w:val="en-NZ"/>
        </w:rPr>
        <w:t>kōrama</w:t>
      </w:r>
      <w:bookmarkEnd w:id="466"/>
      <w:bookmarkEnd w:id="467"/>
      <w:bookmarkEnd w:id="468"/>
      <w:bookmarkEnd w:id="469"/>
      <w:r w:rsidR="00AA2292" w:rsidRPr="00021600">
        <w:rPr>
          <w:lang w:val="en-NZ"/>
        </w:rPr>
        <w:t xml:space="preserve"> </w:t>
      </w:r>
    </w:p>
    <w:p w14:paraId="522926BB" w14:textId="792AF533" w:rsidR="00AA2292" w:rsidRDefault="00AA2292" w:rsidP="00405722">
      <w:pPr>
        <w:pStyle w:val="BodyText-1"/>
        <w:rPr>
          <w:lang w:val="en-NZ"/>
        </w:rPr>
      </w:pPr>
      <w:r w:rsidRPr="00573F56">
        <w:rPr>
          <w:lang w:val="en-NZ"/>
        </w:rPr>
        <w:t xml:space="preserve">Members who attend meetings by electronic link will not be counted as present for the purposes of a quorum.  </w:t>
      </w:r>
    </w:p>
    <w:p w14:paraId="000D8BE2" w14:textId="2BCF232A" w:rsidR="000007F2" w:rsidRPr="00465E09" w:rsidRDefault="00E50FEF" w:rsidP="00405722">
      <w:pPr>
        <w:pStyle w:val="BodyText-1"/>
        <w:rPr>
          <w:i/>
          <w:lang w:val="en-NZ"/>
        </w:rPr>
      </w:pPr>
      <w:r>
        <w:rPr>
          <w:i/>
        </w:rPr>
        <w:t xml:space="preserve">LGA 2002, sch 7, </w:t>
      </w:r>
      <w:r w:rsidR="000007F2" w:rsidRPr="00465E09">
        <w:rPr>
          <w:i/>
          <w:lang w:val="en-NZ"/>
        </w:rPr>
        <w:t>cl 25</w:t>
      </w:r>
      <w:proofErr w:type="gramStart"/>
      <w:r w:rsidR="000007F2" w:rsidRPr="00465E09">
        <w:rPr>
          <w:i/>
          <w:lang w:val="en-NZ"/>
        </w:rPr>
        <w:t>A(</w:t>
      </w:r>
      <w:proofErr w:type="gramEnd"/>
      <w:r w:rsidR="000007F2" w:rsidRPr="00465E09">
        <w:rPr>
          <w:i/>
          <w:lang w:val="en-NZ"/>
        </w:rPr>
        <w:t>4)</w:t>
      </w:r>
      <w:r w:rsidR="00054EC5">
        <w:rPr>
          <w:i/>
          <w:lang w:val="en-NZ"/>
        </w:rPr>
        <w:t>.</w:t>
      </w:r>
    </w:p>
    <w:p w14:paraId="0FBFB6D8" w14:textId="0F052AD8" w:rsidR="00AA2292" w:rsidRPr="00CC6A8A" w:rsidRDefault="005C33E5" w:rsidP="00CC6A8A">
      <w:pPr>
        <w:pStyle w:val="Heading2"/>
        <w:numPr>
          <w:ilvl w:val="0"/>
          <w:numId w:val="58"/>
        </w:numPr>
        <w:ind w:left="851" w:hanging="851"/>
        <w:rPr>
          <w:lang w:val="en-NZ"/>
        </w:rPr>
      </w:pPr>
      <w:bookmarkStart w:id="470" w:name="_Toc109296493"/>
      <w:bookmarkStart w:id="471" w:name="_Toc457932285"/>
      <w:bookmarkStart w:id="472" w:name="_Toc458071775"/>
      <w:bookmarkStart w:id="473" w:name="_Toc110524736"/>
      <w:r w:rsidRPr="00CC6A8A">
        <w:rPr>
          <w:lang w:val="en-NZ"/>
        </w:rPr>
        <w:t>Member’s status: voting</w:t>
      </w:r>
      <w:r>
        <w:rPr>
          <w:lang w:val="en-NZ"/>
        </w:rPr>
        <w:t>/</w:t>
      </w:r>
      <w:r w:rsidR="00CC6A8A">
        <w:rPr>
          <w:lang w:val="en-NZ"/>
        </w:rPr>
        <w:t>Te tūnga a te mema: te pōti</w:t>
      </w:r>
      <w:bookmarkEnd w:id="470"/>
      <w:bookmarkEnd w:id="471"/>
      <w:bookmarkEnd w:id="472"/>
      <w:bookmarkEnd w:id="473"/>
    </w:p>
    <w:p w14:paraId="48D626F4" w14:textId="55563A25" w:rsidR="00AA2292" w:rsidRDefault="00DA3E12" w:rsidP="00405722">
      <w:pPr>
        <w:pStyle w:val="BodyText-1"/>
        <w:rPr>
          <w:lang w:val="en-NZ"/>
        </w:rPr>
      </w:pPr>
      <w:r w:rsidRPr="00573F56">
        <w:rPr>
          <w:lang w:val="en-NZ"/>
        </w:rPr>
        <w:t>Where a</w:t>
      </w:r>
      <w:r w:rsidR="00AA2292" w:rsidRPr="00573F56">
        <w:rPr>
          <w:lang w:val="en-NZ"/>
        </w:rPr>
        <w:t xml:space="preserve"> meeting has a quorum, determined by the number physically present, the members attending by electronic link can vote on any</w:t>
      </w:r>
      <w:r w:rsidR="008A55CA" w:rsidRPr="00573F56">
        <w:rPr>
          <w:lang w:val="en-NZ"/>
        </w:rPr>
        <w:t xml:space="preserve"> matters raised at the meeting.</w:t>
      </w:r>
    </w:p>
    <w:p w14:paraId="5AA1381B" w14:textId="7C77650B" w:rsidR="008A55CA" w:rsidRPr="00FC5AFF" w:rsidRDefault="005C33E5" w:rsidP="00FC5AFF">
      <w:pPr>
        <w:pStyle w:val="Heading2"/>
        <w:numPr>
          <w:ilvl w:val="0"/>
          <w:numId w:val="58"/>
        </w:numPr>
        <w:ind w:left="851" w:hanging="851"/>
        <w:rPr>
          <w:lang w:val="en-NZ"/>
        </w:rPr>
      </w:pPr>
      <w:bookmarkStart w:id="474" w:name="_Toc9341642"/>
      <w:bookmarkStart w:id="475" w:name="_Toc109296494"/>
      <w:bookmarkStart w:id="476" w:name="_Toc457932286"/>
      <w:bookmarkStart w:id="477" w:name="_Toc458071776"/>
      <w:bookmarkStart w:id="478" w:name="_Toc110524737"/>
      <w:bookmarkEnd w:id="474"/>
      <w:r w:rsidRPr="00FC5AFF">
        <w:rPr>
          <w:lang w:val="en-NZ"/>
        </w:rPr>
        <w:t>Chairperson’s duties</w:t>
      </w:r>
      <w:r>
        <w:rPr>
          <w:lang w:val="en-NZ"/>
        </w:rPr>
        <w:t>/</w:t>
      </w:r>
      <w:r w:rsidR="00FC5AFF">
        <w:rPr>
          <w:lang w:val="en-NZ"/>
        </w:rPr>
        <w:t>Ngā mahi a te ūpoko</w:t>
      </w:r>
      <w:bookmarkEnd w:id="475"/>
      <w:bookmarkEnd w:id="476"/>
      <w:bookmarkEnd w:id="477"/>
      <w:bookmarkEnd w:id="478"/>
    </w:p>
    <w:p w14:paraId="75F23900" w14:textId="5F85F09C" w:rsidR="008A55CA" w:rsidRPr="00573F56" w:rsidRDefault="008A55CA" w:rsidP="00405722">
      <w:pPr>
        <w:pStyle w:val="BodyText-1"/>
        <w:spacing w:after="120"/>
        <w:rPr>
          <w:lang w:val="en-NZ"/>
        </w:rPr>
      </w:pPr>
      <w:r w:rsidRPr="00573F56">
        <w:rPr>
          <w:lang w:val="en-NZ"/>
        </w:rPr>
        <w:t>Where the technology is available and a member is attend</w:t>
      </w:r>
      <w:r w:rsidR="00740888">
        <w:rPr>
          <w:lang w:val="en-NZ"/>
        </w:rPr>
        <w:t>ing a meeting by audio or audio</w:t>
      </w:r>
      <w:r w:rsidRPr="00573F56">
        <w:rPr>
          <w:lang w:val="en-NZ"/>
        </w:rPr>
        <w:t xml:space="preserve">visual link, the </w:t>
      </w:r>
      <w:r w:rsidR="002E3207">
        <w:rPr>
          <w:lang w:val="en-NZ"/>
        </w:rPr>
        <w:t>c</w:t>
      </w:r>
      <w:r w:rsidR="00D400A7" w:rsidRPr="00573F56">
        <w:rPr>
          <w:lang w:val="en-NZ"/>
        </w:rPr>
        <w:t>hairperson</w:t>
      </w:r>
      <w:r w:rsidRPr="00573F56">
        <w:rPr>
          <w:lang w:val="en-NZ"/>
        </w:rPr>
        <w:t xml:space="preserve"> must ensure that: </w:t>
      </w:r>
    </w:p>
    <w:p w14:paraId="6881A2FE" w14:textId="6DCE2AC5" w:rsidR="008A55CA" w:rsidRPr="00573F56" w:rsidRDefault="00054EC5" w:rsidP="00BB55FA">
      <w:pPr>
        <w:pStyle w:val="BodyText-1"/>
        <w:numPr>
          <w:ilvl w:val="0"/>
          <w:numId w:val="59"/>
        </w:numPr>
        <w:spacing w:after="60"/>
        <w:ind w:left="1134" w:hanging="567"/>
        <w:rPr>
          <w:lang w:val="en-NZ"/>
        </w:rPr>
      </w:pPr>
      <w:r>
        <w:rPr>
          <w:lang w:val="en-NZ"/>
        </w:rPr>
        <w:t>T</w:t>
      </w:r>
      <w:r w:rsidR="008A55CA" w:rsidRPr="00573F56">
        <w:rPr>
          <w:lang w:val="en-NZ"/>
        </w:rPr>
        <w:t>he technology for the link is av</w:t>
      </w:r>
      <w:r w:rsidR="00685A4E" w:rsidRPr="00573F56">
        <w:rPr>
          <w:lang w:val="en-NZ"/>
        </w:rPr>
        <w:t>ailable and of suitable quality;</w:t>
      </w:r>
      <w:r>
        <w:rPr>
          <w:lang w:val="en-NZ"/>
        </w:rPr>
        <w:t xml:space="preserve"> and</w:t>
      </w:r>
    </w:p>
    <w:p w14:paraId="5056DCFD" w14:textId="194BCB25" w:rsidR="008A55CA" w:rsidRPr="00573F56" w:rsidRDefault="00054EC5" w:rsidP="00BB55FA">
      <w:pPr>
        <w:pStyle w:val="BodyText-1"/>
        <w:numPr>
          <w:ilvl w:val="0"/>
          <w:numId w:val="59"/>
        </w:numPr>
        <w:spacing w:after="60"/>
        <w:ind w:left="1134" w:hanging="567"/>
        <w:rPr>
          <w:lang w:val="en-NZ"/>
        </w:rPr>
      </w:pPr>
      <w:r>
        <w:rPr>
          <w:lang w:val="en-NZ"/>
        </w:rPr>
        <w:t>P</w:t>
      </w:r>
      <w:r w:rsidR="008A55CA" w:rsidRPr="00573F56">
        <w:rPr>
          <w:lang w:val="en-NZ"/>
        </w:rPr>
        <w:t xml:space="preserve">rocedures for using the technology in the meeting will ensure that: </w:t>
      </w:r>
    </w:p>
    <w:p w14:paraId="2F68B346" w14:textId="0BBCFC6C" w:rsidR="008A55CA" w:rsidRPr="00573F56" w:rsidRDefault="00054EC5" w:rsidP="00BB55FA">
      <w:pPr>
        <w:pStyle w:val="BodyText-1"/>
        <w:numPr>
          <w:ilvl w:val="0"/>
          <w:numId w:val="60"/>
        </w:numPr>
        <w:spacing w:after="60"/>
        <w:ind w:left="1701" w:hanging="567"/>
        <w:rPr>
          <w:lang w:val="en-NZ"/>
        </w:rPr>
      </w:pPr>
      <w:r>
        <w:rPr>
          <w:lang w:val="en-NZ"/>
        </w:rPr>
        <w:t>E</w:t>
      </w:r>
      <w:r w:rsidR="008A55CA" w:rsidRPr="00573F56">
        <w:rPr>
          <w:lang w:val="en-NZ"/>
        </w:rPr>
        <w:t xml:space="preserve">veryone participating in the meeting can hear </w:t>
      </w:r>
      <w:proofErr w:type="gramStart"/>
      <w:r w:rsidR="008A55CA" w:rsidRPr="00573F56">
        <w:rPr>
          <w:lang w:val="en-NZ"/>
        </w:rPr>
        <w:t>each other</w:t>
      </w:r>
      <w:r w:rsidR="00685A4E" w:rsidRPr="00573F56">
        <w:rPr>
          <w:lang w:val="en-NZ"/>
        </w:rPr>
        <w:t>;</w:t>
      </w:r>
      <w:proofErr w:type="gramEnd"/>
      <w:r w:rsidR="008A55CA" w:rsidRPr="00573F56">
        <w:rPr>
          <w:lang w:val="en-NZ"/>
        </w:rPr>
        <w:t xml:space="preserve"> </w:t>
      </w:r>
    </w:p>
    <w:p w14:paraId="5EB24458" w14:textId="7562AB7B" w:rsidR="008A55CA" w:rsidRPr="00573F56" w:rsidRDefault="00054EC5" w:rsidP="00BB55FA">
      <w:pPr>
        <w:pStyle w:val="BodyText-1"/>
        <w:numPr>
          <w:ilvl w:val="0"/>
          <w:numId w:val="60"/>
        </w:numPr>
        <w:spacing w:after="60"/>
        <w:ind w:left="1701" w:hanging="567"/>
        <w:rPr>
          <w:lang w:val="en-NZ"/>
        </w:rPr>
      </w:pPr>
      <w:r>
        <w:rPr>
          <w:lang w:val="en-NZ"/>
        </w:rPr>
        <w:t>T</w:t>
      </w:r>
      <w:r w:rsidR="008A55CA" w:rsidRPr="00573F56">
        <w:rPr>
          <w:lang w:val="en-NZ"/>
        </w:rPr>
        <w:t>he member</w:t>
      </w:r>
      <w:r w:rsidR="00740888">
        <w:rPr>
          <w:lang w:val="en-NZ"/>
        </w:rPr>
        <w:t>’s attendance by audio or audio</w:t>
      </w:r>
      <w:r w:rsidR="00563A89">
        <w:rPr>
          <w:lang w:val="en-NZ"/>
        </w:rPr>
        <w:t>-</w:t>
      </w:r>
      <w:r w:rsidR="008A55CA" w:rsidRPr="00573F56">
        <w:rPr>
          <w:lang w:val="en-NZ"/>
        </w:rPr>
        <w:t>visual link does not reduce their accountability or accessibility</w:t>
      </w:r>
      <w:r w:rsidR="00EF19B5" w:rsidRPr="00573F56">
        <w:rPr>
          <w:lang w:val="en-NZ"/>
        </w:rPr>
        <w:t xml:space="preserve"> of that person</w:t>
      </w:r>
      <w:r w:rsidR="008A55CA" w:rsidRPr="00573F56">
        <w:rPr>
          <w:lang w:val="en-NZ"/>
        </w:rPr>
        <w:t xml:space="preserve"> in relation to the </w:t>
      </w:r>
      <w:proofErr w:type="gramStart"/>
      <w:r w:rsidR="008A55CA" w:rsidRPr="00573F56">
        <w:rPr>
          <w:lang w:val="en-NZ"/>
        </w:rPr>
        <w:t>meeting</w:t>
      </w:r>
      <w:r w:rsidR="00685A4E" w:rsidRPr="00573F56">
        <w:rPr>
          <w:lang w:val="en-NZ"/>
        </w:rPr>
        <w:t>;</w:t>
      </w:r>
      <w:proofErr w:type="gramEnd"/>
      <w:r w:rsidR="008A55CA" w:rsidRPr="00573F56">
        <w:rPr>
          <w:lang w:val="en-NZ"/>
        </w:rPr>
        <w:t xml:space="preserve"> </w:t>
      </w:r>
    </w:p>
    <w:p w14:paraId="77F4BB7B" w14:textId="00832394" w:rsidR="008A55CA" w:rsidRPr="00573F56" w:rsidRDefault="00054EC5" w:rsidP="00BB55FA">
      <w:pPr>
        <w:pStyle w:val="BodyText-1"/>
        <w:numPr>
          <w:ilvl w:val="0"/>
          <w:numId w:val="60"/>
        </w:numPr>
        <w:spacing w:after="60"/>
        <w:ind w:left="1701" w:hanging="567"/>
        <w:rPr>
          <w:lang w:val="en-NZ"/>
        </w:rPr>
      </w:pPr>
      <w:r>
        <w:rPr>
          <w:lang w:val="en-NZ"/>
        </w:rPr>
        <w:t>T</w:t>
      </w:r>
      <w:r w:rsidR="008A55CA" w:rsidRPr="00573F56">
        <w:rPr>
          <w:lang w:val="en-NZ"/>
        </w:rPr>
        <w:t>he requirements of Part 7 of LGOIMA are met</w:t>
      </w:r>
      <w:r w:rsidR="00685A4E" w:rsidRPr="00573F56">
        <w:rPr>
          <w:lang w:val="en-NZ"/>
        </w:rPr>
        <w:t>;</w:t>
      </w:r>
      <w:r w:rsidR="00405722">
        <w:rPr>
          <w:lang w:val="en-NZ"/>
        </w:rPr>
        <w:t xml:space="preserve"> and</w:t>
      </w:r>
      <w:r w:rsidR="008A55CA" w:rsidRPr="00573F56">
        <w:rPr>
          <w:lang w:val="en-NZ"/>
        </w:rPr>
        <w:t xml:space="preserve"> </w:t>
      </w:r>
    </w:p>
    <w:p w14:paraId="02C963E2" w14:textId="4D443279" w:rsidR="008A55CA" w:rsidRPr="00573F56" w:rsidRDefault="00054EC5" w:rsidP="00BB55FA">
      <w:pPr>
        <w:pStyle w:val="BodyText-1"/>
        <w:numPr>
          <w:ilvl w:val="0"/>
          <w:numId w:val="60"/>
        </w:numPr>
        <w:ind w:left="1701" w:hanging="567"/>
        <w:rPr>
          <w:lang w:val="en-NZ"/>
        </w:rPr>
      </w:pPr>
      <w:r>
        <w:rPr>
          <w:lang w:val="en-NZ"/>
        </w:rPr>
        <w:t>T</w:t>
      </w:r>
      <w:r w:rsidR="008A55CA" w:rsidRPr="00573F56">
        <w:rPr>
          <w:lang w:val="en-NZ"/>
        </w:rPr>
        <w:t xml:space="preserve">he requirements in these </w:t>
      </w:r>
      <w:r w:rsidR="00841832">
        <w:rPr>
          <w:lang w:val="en-NZ"/>
        </w:rPr>
        <w:t>S</w:t>
      </w:r>
      <w:r w:rsidR="008A55CA" w:rsidRPr="00573F56">
        <w:rPr>
          <w:lang w:val="en-NZ"/>
        </w:rPr>
        <w:t xml:space="preserve">tanding </w:t>
      </w:r>
      <w:r w:rsidR="00841832">
        <w:rPr>
          <w:lang w:val="en-NZ"/>
        </w:rPr>
        <w:t>O</w:t>
      </w:r>
      <w:r w:rsidR="008A55CA" w:rsidRPr="00573F56">
        <w:rPr>
          <w:lang w:val="en-NZ"/>
        </w:rPr>
        <w:t xml:space="preserve">rders are met. </w:t>
      </w:r>
    </w:p>
    <w:p w14:paraId="2EE88C0A" w14:textId="5A40C06D" w:rsidR="008E102E" w:rsidRPr="00573F56" w:rsidRDefault="00E50FEF" w:rsidP="00943539">
      <w:pPr>
        <w:pStyle w:val="BodyText-1"/>
        <w:ind w:left="360"/>
        <w:rPr>
          <w:i/>
          <w:lang w:val="en-NZ"/>
        </w:rPr>
      </w:pPr>
      <w:r>
        <w:rPr>
          <w:i/>
        </w:rPr>
        <w:t xml:space="preserve">LGA 2002, sch 7, </w:t>
      </w:r>
      <w:r w:rsidR="008E102E" w:rsidRPr="00573F56">
        <w:rPr>
          <w:i/>
          <w:lang w:val="en-NZ"/>
        </w:rPr>
        <w:t>cl 25</w:t>
      </w:r>
      <w:proofErr w:type="gramStart"/>
      <w:r w:rsidR="008E102E" w:rsidRPr="00573F56">
        <w:rPr>
          <w:i/>
          <w:lang w:val="en-NZ"/>
        </w:rPr>
        <w:t>A(</w:t>
      </w:r>
      <w:proofErr w:type="gramEnd"/>
      <w:r w:rsidR="008E102E" w:rsidRPr="00573F56">
        <w:rPr>
          <w:i/>
          <w:lang w:val="en-NZ"/>
        </w:rPr>
        <w:t>3).</w:t>
      </w:r>
    </w:p>
    <w:p w14:paraId="030994DF" w14:textId="3DE6375A" w:rsidR="008A55CA" w:rsidRPr="00573F56" w:rsidRDefault="008A55CA" w:rsidP="00405722">
      <w:pPr>
        <w:pStyle w:val="BodyText-1"/>
        <w:rPr>
          <w:lang w:val="en-NZ"/>
        </w:rPr>
      </w:pPr>
      <w:r w:rsidRPr="00573F56">
        <w:rPr>
          <w:lang w:val="en-NZ"/>
        </w:rPr>
        <w:t xml:space="preserve">If the </w:t>
      </w:r>
      <w:r w:rsidR="002E3207">
        <w:rPr>
          <w:lang w:val="en-NZ"/>
        </w:rPr>
        <w:t>c</w:t>
      </w:r>
      <w:r w:rsidR="00D400A7" w:rsidRPr="00573F56">
        <w:rPr>
          <w:lang w:val="en-NZ"/>
        </w:rPr>
        <w:t>hairperson</w:t>
      </w:r>
      <w:r w:rsidRPr="00573F56">
        <w:rPr>
          <w:lang w:val="en-NZ"/>
        </w:rPr>
        <w:t xml:space="preserve"> is attending by audio</w:t>
      </w:r>
      <w:r w:rsidR="00563A89">
        <w:rPr>
          <w:lang w:val="en-NZ"/>
        </w:rPr>
        <w:t>,</w:t>
      </w:r>
      <w:r w:rsidRPr="00573F56">
        <w:rPr>
          <w:lang w:val="en-NZ"/>
        </w:rPr>
        <w:t xml:space="preserve"> or audio</w:t>
      </w:r>
      <w:r w:rsidR="00563A89">
        <w:rPr>
          <w:lang w:val="en-NZ"/>
        </w:rPr>
        <w:t>-</w:t>
      </w:r>
      <w:r w:rsidRPr="00573F56">
        <w:rPr>
          <w:lang w:val="en-NZ"/>
        </w:rPr>
        <w:t>visual link</w:t>
      </w:r>
      <w:r w:rsidR="006A65C6">
        <w:rPr>
          <w:lang w:val="en-NZ"/>
        </w:rPr>
        <w:t>,</w:t>
      </w:r>
      <w:r w:rsidRPr="00573F56">
        <w:rPr>
          <w:lang w:val="en-NZ"/>
        </w:rPr>
        <w:t xml:space="preserve"> then chairing duties will </w:t>
      </w:r>
      <w:r w:rsidR="00685A4E" w:rsidRPr="00573F56">
        <w:rPr>
          <w:lang w:val="en-NZ"/>
        </w:rPr>
        <w:t xml:space="preserve">be </w:t>
      </w:r>
      <w:r w:rsidRPr="00573F56">
        <w:rPr>
          <w:lang w:val="en-NZ"/>
        </w:rPr>
        <w:t>undertaken by the deputy chair</w:t>
      </w:r>
      <w:r w:rsidR="0043561C">
        <w:rPr>
          <w:lang w:val="en-NZ"/>
        </w:rPr>
        <w:t>,</w:t>
      </w:r>
      <w:r w:rsidRPr="00573F56">
        <w:rPr>
          <w:lang w:val="en-NZ"/>
        </w:rPr>
        <w:t xml:space="preserve"> or a member who is physically present.</w:t>
      </w:r>
    </w:p>
    <w:p w14:paraId="31ADFA25" w14:textId="737D0B2F" w:rsidR="00AA2292" w:rsidRPr="00FA2FA6" w:rsidRDefault="00F02545" w:rsidP="00FA2FA6">
      <w:pPr>
        <w:pStyle w:val="Heading2"/>
        <w:numPr>
          <w:ilvl w:val="0"/>
          <w:numId w:val="58"/>
        </w:numPr>
        <w:ind w:left="851" w:hanging="851"/>
        <w:rPr>
          <w:lang w:val="en-NZ"/>
        </w:rPr>
      </w:pPr>
      <w:bookmarkStart w:id="479" w:name="_Toc109296495"/>
      <w:bookmarkStart w:id="480" w:name="_Toc457932287"/>
      <w:bookmarkStart w:id="481" w:name="_Toc458071777"/>
      <w:bookmarkStart w:id="482" w:name="_Toc110524738"/>
      <w:r w:rsidRPr="00FA2FA6">
        <w:rPr>
          <w:lang w:val="en-NZ"/>
        </w:rPr>
        <w:t>Conditions for attending by audio or audiovisual link</w:t>
      </w:r>
      <w:r>
        <w:rPr>
          <w:lang w:val="en-NZ"/>
        </w:rPr>
        <w:t>/</w:t>
      </w:r>
      <w:r w:rsidR="00FA2FA6">
        <w:rPr>
          <w:lang w:val="en-NZ"/>
        </w:rPr>
        <w:t>Ngā tikanga mō te taenga mā te hononga ā-oro, ataata-rongo rānei</w:t>
      </w:r>
      <w:bookmarkEnd w:id="479"/>
      <w:bookmarkEnd w:id="480"/>
      <w:bookmarkEnd w:id="481"/>
      <w:bookmarkEnd w:id="482"/>
    </w:p>
    <w:p w14:paraId="7A623208" w14:textId="47CCB0B3" w:rsidR="00AA2292" w:rsidRPr="00573F56" w:rsidRDefault="00C36A9E" w:rsidP="00405722">
      <w:pPr>
        <w:pStyle w:val="BodyText-1"/>
        <w:spacing w:after="120"/>
        <w:rPr>
          <w:lang w:val="en-NZ"/>
        </w:rPr>
      </w:pPr>
      <w:r>
        <w:rPr>
          <w:lang w:val="en-NZ"/>
        </w:rPr>
        <w:t xml:space="preserve">Noting </w:t>
      </w:r>
      <w:r w:rsidR="004D17B3">
        <w:rPr>
          <w:lang w:val="en-NZ"/>
        </w:rPr>
        <w:t>S</w:t>
      </w:r>
      <w:r>
        <w:rPr>
          <w:lang w:val="en-NZ"/>
        </w:rPr>
        <w:t xml:space="preserve">tanding </w:t>
      </w:r>
      <w:r w:rsidR="004D17B3">
        <w:rPr>
          <w:lang w:val="en-NZ"/>
        </w:rPr>
        <w:t>O</w:t>
      </w:r>
      <w:r>
        <w:rPr>
          <w:lang w:val="en-NZ"/>
        </w:rPr>
        <w:t>rder 13.7, t</w:t>
      </w:r>
      <w:r w:rsidR="00AA2292" w:rsidRPr="00573F56">
        <w:rPr>
          <w:lang w:val="en-NZ"/>
        </w:rPr>
        <w:t xml:space="preserve">he </w:t>
      </w:r>
      <w:r w:rsidR="002E3207">
        <w:rPr>
          <w:lang w:val="en-NZ"/>
        </w:rPr>
        <w:t>c</w:t>
      </w:r>
      <w:r w:rsidR="00D400A7" w:rsidRPr="00573F56">
        <w:rPr>
          <w:lang w:val="en-NZ"/>
        </w:rPr>
        <w:t>hairperson</w:t>
      </w:r>
      <w:r w:rsidR="008A55CA" w:rsidRPr="00573F56">
        <w:rPr>
          <w:lang w:val="en-NZ"/>
        </w:rPr>
        <w:t xml:space="preserve"> </w:t>
      </w:r>
      <w:r w:rsidR="00AA2292" w:rsidRPr="00573F56">
        <w:rPr>
          <w:lang w:val="en-NZ"/>
        </w:rPr>
        <w:t xml:space="preserve">may give approval for a member to attend meetings by electronic link, either generally or for a specific meeting. Examples of situations where approval can be given include:   </w:t>
      </w:r>
    </w:p>
    <w:p w14:paraId="24265FE2" w14:textId="0CCED6CB" w:rsidR="00AA2292" w:rsidRPr="00573F56" w:rsidRDefault="00054EC5" w:rsidP="00BB55FA">
      <w:pPr>
        <w:pStyle w:val="BodyText-1"/>
        <w:numPr>
          <w:ilvl w:val="0"/>
          <w:numId w:val="61"/>
        </w:numPr>
        <w:spacing w:after="60"/>
        <w:ind w:left="1134" w:hanging="567"/>
        <w:rPr>
          <w:lang w:val="en-NZ"/>
        </w:rPr>
      </w:pPr>
      <w:r>
        <w:rPr>
          <w:lang w:val="en-NZ"/>
        </w:rPr>
        <w:t>W</w:t>
      </w:r>
      <w:r w:rsidR="00AA2292" w:rsidRPr="00573F56">
        <w:rPr>
          <w:lang w:val="en-NZ"/>
        </w:rPr>
        <w:t>here the member</w:t>
      </w:r>
      <w:r w:rsidR="00740888">
        <w:rPr>
          <w:lang w:val="en-NZ"/>
        </w:rPr>
        <w:t xml:space="preserve"> is</w:t>
      </w:r>
      <w:r w:rsidR="00AA2292" w:rsidRPr="00573F56">
        <w:rPr>
          <w:lang w:val="en-NZ"/>
        </w:rPr>
        <w:t xml:space="preserve"> at a place that makes their physical presence at the meeting </w:t>
      </w:r>
      <w:r w:rsidR="00740888">
        <w:rPr>
          <w:lang w:val="en-NZ"/>
        </w:rPr>
        <w:t xml:space="preserve">impracticable or </w:t>
      </w:r>
      <w:proofErr w:type="gramStart"/>
      <w:r w:rsidR="00AA2292" w:rsidRPr="00573F56">
        <w:rPr>
          <w:lang w:val="en-NZ"/>
        </w:rPr>
        <w:t>impossible</w:t>
      </w:r>
      <w:r w:rsidR="00405722">
        <w:rPr>
          <w:lang w:val="en-NZ"/>
        </w:rPr>
        <w:t>;</w:t>
      </w:r>
      <w:proofErr w:type="gramEnd"/>
      <w:r w:rsidR="00AA2292" w:rsidRPr="00573F56">
        <w:rPr>
          <w:lang w:val="en-NZ"/>
        </w:rPr>
        <w:t xml:space="preserve"> </w:t>
      </w:r>
    </w:p>
    <w:p w14:paraId="6F39280E" w14:textId="7612DD85" w:rsidR="00AA2292" w:rsidRPr="00573F56" w:rsidRDefault="00054EC5" w:rsidP="00BB55FA">
      <w:pPr>
        <w:pStyle w:val="BodyText-1"/>
        <w:numPr>
          <w:ilvl w:val="0"/>
          <w:numId w:val="61"/>
        </w:numPr>
        <w:spacing w:after="60"/>
        <w:ind w:left="1134" w:hanging="567"/>
        <w:rPr>
          <w:lang w:val="en-NZ"/>
        </w:rPr>
      </w:pPr>
      <w:r>
        <w:rPr>
          <w:lang w:val="en-NZ"/>
        </w:rPr>
        <w:lastRenderedPageBreak/>
        <w:t>W</w:t>
      </w:r>
      <w:r w:rsidR="00AA2292" w:rsidRPr="00573F56">
        <w:rPr>
          <w:lang w:val="en-NZ"/>
        </w:rPr>
        <w:t>here a member is unwell</w:t>
      </w:r>
      <w:r w:rsidR="00405722">
        <w:rPr>
          <w:lang w:val="en-NZ"/>
        </w:rPr>
        <w:t>; and</w:t>
      </w:r>
      <w:r w:rsidR="00AA2292" w:rsidRPr="00573F56">
        <w:rPr>
          <w:lang w:val="en-NZ"/>
        </w:rPr>
        <w:t xml:space="preserve"> </w:t>
      </w:r>
    </w:p>
    <w:p w14:paraId="7EC2A1CF" w14:textId="4CC924DC" w:rsidR="00AA2292" w:rsidRPr="00573F56" w:rsidRDefault="00054EC5" w:rsidP="00BB55FA">
      <w:pPr>
        <w:pStyle w:val="BodyText-1"/>
        <w:numPr>
          <w:ilvl w:val="0"/>
          <w:numId w:val="61"/>
        </w:numPr>
        <w:ind w:left="1134" w:hanging="567"/>
        <w:rPr>
          <w:lang w:val="en-NZ"/>
        </w:rPr>
      </w:pPr>
      <w:r>
        <w:rPr>
          <w:lang w:val="en-NZ"/>
        </w:rPr>
        <w:t>W</w:t>
      </w:r>
      <w:r w:rsidR="00AA2292" w:rsidRPr="00573F56">
        <w:rPr>
          <w:lang w:val="en-NZ"/>
        </w:rPr>
        <w:t xml:space="preserve">here a member is unable to attend due to an emergency. </w:t>
      </w:r>
    </w:p>
    <w:p w14:paraId="0BC684CE" w14:textId="04CB498E" w:rsidR="00AA2292" w:rsidRPr="00577D63" w:rsidRDefault="00AC39A0" w:rsidP="00577D63">
      <w:pPr>
        <w:pStyle w:val="Heading2"/>
        <w:numPr>
          <w:ilvl w:val="0"/>
          <w:numId w:val="58"/>
        </w:numPr>
        <w:ind w:left="851" w:hanging="851"/>
        <w:rPr>
          <w:lang w:val="en-NZ"/>
        </w:rPr>
      </w:pPr>
      <w:bookmarkStart w:id="483" w:name="_Toc109296496"/>
      <w:bookmarkStart w:id="484" w:name="_Toc457932288"/>
      <w:bookmarkStart w:id="485" w:name="_Toc458071778"/>
      <w:bookmarkStart w:id="486" w:name="_Toc110524739"/>
      <w:r>
        <w:rPr>
          <w:lang w:val="en-NZ"/>
        </w:rPr>
        <w:t>Te tono kia tae mā te hononga ā-oro, ataata-rongo rānei/</w:t>
      </w:r>
      <w:r w:rsidR="00F02545" w:rsidRPr="00577D63">
        <w:rPr>
          <w:lang w:val="en-NZ"/>
        </w:rPr>
        <w:t>Request to attend by audio or audiovisual link</w:t>
      </w:r>
      <w:bookmarkEnd w:id="483"/>
      <w:bookmarkEnd w:id="484"/>
      <w:bookmarkEnd w:id="485"/>
      <w:bookmarkEnd w:id="486"/>
    </w:p>
    <w:p w14:paraId="59E17706" w14:textId="527C037B" w:rsidR="00AA2292" w:rsidRPr="00573F56" w:rsidRDefault="00AA2292" w:rsidP="00405722">
      <w:pPr>
        <w:pStyle w:val="BodyText-1"/>
        <w:rPr>
          <w:lang w:val="en-NZ"/>
        </w:rPr>
      </w:pPr>
      <w:r w:rsidRPr="00573F56">
        <w:rPr>
          <w:lang w:val="en-NZ"/>
        </w:rPr>
        <w:t xml:space="preserve">Where possible, a member will give the </w:t>
      </w:r>
      <w:r w:rsidR="002E3207">
        <w:rPr>
          <w:lang w:val="en-NZ"/>
        </w:rPr>
        <w:t>c</w:t>
      </w:r>
      <w:r w:rsidR="00D400A7" w:rsidRPr="00573F56">
        <w:rPr>
          <w:lang w:val="en-NZ"/>
        </w:rPr>
        <w:t>hairperson</w:t>
      </w:r>
      <w:r w:rsidRPr="00573F56">
        <w:rPr>
          <w:lang w:val="en-NZ"/>
        </w:rPr>
        <w:t xml:space="preserve"> and the chief executive at least 2 working days’ notice whe</w:t>
      </w:r>
      <w:r w:rsidR="00D23EE9" w:rsidRPr="00573F56">
        <w:rPr>
          <w:lang w:val="en-NZ"/>
        </w:rPr>
        <w:t>n</w:t>
      </w:r>
      <w:r w:rsidRPr="00573F56">
        <w:rPr>
          <w:lang w:val="en-NZ"/>
        </w:rPr>
        <w:t xml:space="preserve"> they want to attend a meeting by audio or audiovisual link. </w:t>
      </w:r>
      <w:r w:rsidR="00D23EE9" w:rsidRPr="00573F56">
        <w:rPr>
          <w:lang w:val="en-NZ"/>
        </w:rPr>
        <w:t>Should, due to</w:t>
      </w:r>
      <w:r w:rsidRPr="00573F56">
        <w:rPr>
          <w:lang w:val="en-NZ"/>
        </w:rPr>
        <w:t xml:space="preserve"> il</w:t>
      </w:r>
      <w:r w:rsidR="001F484B">
        <w:rPr>
          <w:lang w:val="en-NZ"/>
        </w:rPr>
        <w:t>lness or emergency, this is not</w:t>
      </w:r>
      <w:r w:rsidR="00D23EE9" w:rsidRPr="00573F56">
        <w:rPr>
          <w:lang w:val="en-NZ"/>
        </w:rPr>
        <w:t xml:space="preserve"> </w:t>
      </w:r>
      <w:r w:rsidRPr="00573F56">
        <w:rPr>
          <w:lang w:val="en-NZ"/>
        </w:rPr>
        <w:t xml:space="preserve">possible the member may give less notice. </w:t>
      </w:r>
    </w:p>
    <w:p w14:paraId="39A0171E" w14:textId="7A9E570D" w:rsidR="00AA2292" w:rsidRPr="00573F56" w:rsidRDefault="00AA2292" w:rsidP="00405722">
      <w:pPr>
        <w:pStyle w:val="BodyText-1"/>
        <w:rPr>
          <w:lang w:val="en-NZ"/>
        </w:rPr>
      </w:pPr>
      <w:r w:rsidRPr="00573F56">
        <w:rPr>
          <w:lang w:val="en-NZ"/>
        </w:rPr>
        <w:t xml:space="preserve">Where such a request is made and the technology </w:t>
      </w:r>
      <w:r w:rsidR="00D23EE9" w:rsidRPr="00573F56">
        <w:rPr>
          <w:lang w:val="en-NZ"/>
        </w:rPr>
        <w:t xml:space="preserve">is </w:t>
      </w:r>
      <w:r w:rsidRPr="00573F56">
        <w:rPr>
          <w:lang w:val="en-NZ"/>
        </w:rPr>
        <w:t>available, the chief executive must take reasonable steps to enable the member to attend by audio or audiovisual link.</w:t>
      </w:r>
      <w:r w:rsidR="00405722">
        <w:rPr>
          <w:lang w:val="en-NZ"/>
        </w:rPr>
        <w:t xml:space="preserve"> </w:t>
      </w:r>
      <w:r w:rsidRPr="00573F56">
        <w:rPr>
          <w:lang w:val="en-NZ"/>
        </w:rPr>
        <w:t xml:space="preserve">However, the council has no obligation to make the technology for an audio or audio-visual link available. </w:t>
      </w:r>
    </w:p>
    <w:p w14:paraId="4DA3AFFE" w14:textId="4AA610DD" w:rsidR="00AA2292" w:rsidRDefault="00AA2292" w:rsidP="00405722">
      <w:pPr>
        <w:pStyle w:val="BodyText-1"/>
        <w:rPr>
          <w:lang w:val="en-NZ"/>
        </w:rPr>
      </w:pPr>
      <w:r w:rsidRPr="00573F56">
        <w:rPr>
          <w:lang w:val="en-NZ"/>
        </w:rPr>
        <w:t xml:space="preserve">If the member’s request cannot be accommodated, or there is a technological issue with the link, this will not invalidate any acts or proceedings of the local authority or its committees. </w:t>
      </w:r>
    </w:p>
    <w:p w14:paraId="1BA371CD" w14:textId="176AC104" w:rsidR="00AA2292" w:rsidRPr="00C274F6" w:rsidRDefault="00AC39A0" w:rsidP="00C274F6">
      <w:pPr>
        <w:pStyle w:val="Heading2"/>
        <w:numPr>
          <w:ilvl w:val="0"/>
          <w:numId w:val="58"/>
        </w:numPr>
        <w:ind w:left="851" w:hanging="851"/>
        <w:rPr>
          <w:lang w:val="en-NZ"/>
        </w:rPr>
      </w:pPr>
      <w:bookmarkStart w:id="487" w:name="_Toc109296497"/>
      <w:bookmarkStart w:id="488" w:name="_Toc457932289"/>
      <w:bookmarkStart w:id="489" w:name="_Toc458071779"/>
      <w:bookmarkStart w:id="490" w:name="_Toc110524740"/>
      <w:r w:rsidRPr="00C274F6">
        <w:rPr>
          <w:lang w:val="en-NZ"/>
        </w:rPr>
        <w:t>Chairperson may terminate link</w:t>
      </w:r>
      <w:r w:rsidR="0057090D">
        <w:rPr>
          <w:lang w:val="en-NZ"/>
        </w:rPr>
        <w:t>/</w:t>
      </w:r>
      <w:r w:rsidR="00C274F6">
        <w:rPr>
          <w:lang w:val="en-NZ"/>
        </w:rPr>
        <w:t>Ka āhei te ūpoko ki te whakakore i te hononga</w:t>
      </w:r>
      <w:bookmarkEnd w:id="487"/>
      <w:bookmarkEnd w:id="488"/>
      <w:bookmarkEnd w:id="489"/>
      <w:bookmarkEnd w:id="490"/>
    </w:p>
    <w:p w14:paraId="685186BC" w14:textId="2276F44F" w:rsidR="00AA2292" w:rsidRPr="00573F56" w:rsidRDefault="00AA2292" w:rsidP="00405722">
      <w:pPr>
        <w:pStyle w:val="BodyText-1"/>
        <w:spacing w:after="120"/>
        <w:rPr>
          <w:lang w:val="en-NZ"/>
        </w:rPr>
      </w:pPr>
      <w:r w:rsidRPr="00573F56">
        <w:rPr>
          <w:lang w:val="en-NZ"/>
        </w:rPr>
        <w:t xml:space="preserve">The </w:t>
      </w:r>
      <w:r w:rsidR="002E3207">
        <w:rPr>
          <w:lang w:val="en-NZ"/>
        </w:rPr>
        <w:t>c</w:t>
      </w:r>
      <w:r w:rsidR="00D400A7" w:rsidRPr="00573F56">
        <w:rPr>
          <w:lang w:val="en-NZ"/>
        </w:rPr>
        <w:t>hairperson</w:t>
      </w:r>
      <w:r w:rsidRPr="00573F56">
        <w:rPr>
          <w:lang w:val="en-NZ"/>
        </w:rPr>
        <w:t xml:space="preserve"> may direct that an electronic link should be terminated where:  </w:t>
      </w:r>
    </w:p>
    <w:p w14:paraId="1AAABC28" w14:textId="5B97FB57" w:rsidR="00AA2292" w:rsidRPr="00573F56" w:rsidRDefault="00054EC5" w:rsidP="0057090D">
      <w:pPr>
        <w:pStyle w:val="BodyText-1"/>
        <w:numPr>
          <w:ilvl w:val="0"/>
          <w:numId w:val="63"/>
        </w:numPr>
        <w:spacing w:after="60"/>
        <w:ind w:left="1134" w:hanging="567"/>
        <w:rPr>
          <w:lang w:val="en-NZ"/>
        </w:rPr>
      </w:pPr>
      <w:r>
        <w:rPr>
          <w:lang w:val="en-NZ"/>
        </w:rPr>
        <w:t>U</w:t>
      </w:r>
      <w:r w:rsidR="00AA2292" w:rsidRPr="00573F56">
        <w:rPr>
          <w:lang w:val="en-NZ"/>
        </w:rPr>
        <w:t xml:space="preserve">se of the link is increasing, or may unreasonably increase, the length of the </w:t>
      </w:r>
      <w:proofErr w:type="gramStart"/>
      <w:r w:rsidR="00AA2292" w:rsidRPr="00573F56">
        <w:rPr>
          <w:lang w:val="en-NZ"/>
        </w:rPr>
        <w:t>meeting;</w:t>
      </w:r>
      <w:proofErr w:type="gramEnd"/>
    </w:p>
    <w:p w14:paraId="2301068D" w14:textId="70921643" w:rsidR="00AA2292" w:rsidRPr="00573F56" w:rsidRDefault="00054EC5" w:rsidP="0057090D">
      <w:pPr>
        <w:pStyle w:val="BodyText-1"/>
        <w:numPr>
          <w:ilvl w:val="0"/>
          <w:numId w:val="63"/>
        </w:numPr>
        <w:spacing w:after="60"/>
        <w:ind w:left="1134" w:hanging="567"/>
        <w:rPr>
          <w:lang w:val="en-NZ"/>
        </w:rPr>
      </w:pPr>
      <w:r>
        <w:rPr>
          <w:lang w:val="en-NZ"/>
        </w:rPr>
        <w:t>T</w:t>
      </w:r>
      <w:r w:rsidR="00AA2292" w:rsidRPr="00573F56">
        <w:rPr>
          <w:lang w:val="en-NZ"/>
        </w:rPr>
        <w:t xml:space="preserve">he behaviour of the members using the link warrants termination, including the style, degree and extent of interaction between </w:t>
      </w:r>
      <w:proofErr w:type="gramStart"/>
      <w:r w:rsidR="00AA2292" w:rsidRPr="00573F56">
        <w:rPr>
          <w:lang w:val="en-NZ"/>
        </w:rPr>
        <w:t>members;</w:t>
      </w:r>
      <w:proofErr w:type="gramEnd"/>
    </w:p>
    <w:p w14:paraId="796515A7" w14:textId="488746E7" w:rsidR="00AA2292" w:rsidRPr="00573F56" w:rsidRDefault="00054EC5" w:rsidP="0057090D">
      <w:pPr>
        <w:pStyle w:val="BodyText-1"/>
        <w:numPr>
          <w:ilvl w:val="0"/>
          <w:numId w:val="63"/>
        </w:numPr>
        <w:spacing w:after="60"/>
        <w:ind w:left="1134" w:hanging="567"/>
        <w:rPr>
          <w:lang w:val="en-NZ"/>
        </w:rPr>
      </w:pPr>
      <w:r>
        <w:rPr>
          <w:lang w:val="en-NZ"/>
        </w:rPr>
        <w:t>I</w:t>
      </w:r>
      <w:r w:rsidR="00AA2292" w:rsidRPr="00573F56">
        <w:rPr>
          <w:lang w:val="en-NZ"/>
        </w:rPr>
        <w:t xml:space="preserve">t is distracting to the members who are physically present at the </w:t>
      </w:r>
      <w:proofErr w:type="gramStart"/>
      <w:r w:rsidR="00AA2292" w:rsidRPr="00573F56">
        <w:rPr>
          <w:lang w:val="en-NZ"/>
        </w:rPr>
        <w:t>meeting;</w:t>
      </w:r>
      <w:proofErr w:type="gramEnd"/>
      <w:r w:rsidR="00AA2292" w:rsidRPr="00573F56">
        <w:rPr>
          <w:lang w:val="en-NZ"/>
        </w:rPr>
        <w:t xml:space="preserve"> </w:t>
      </w:r>
    </w:p>
    <w:p w14:paraId="6D09787B" w14:textId="77777777" w:rsidR="004F2BBA" w:rsidRDefault="00054EC5" w:rsidP="0057090D">
      <w:pPr>
        <w:pStyle w:val="BodyText-1"/>
        <w:numPr>
          <w:ilvl w:val="0"/>
          <w:numId w:val="63"/>
        </w:numPr>
        <w:spacing w:after="60"/>
        <w:ind w:left="1134" w:hanging="567"/>
        <w:rPr>
          <w:lang w:val="en-NZ"/>
        </w:rPr>
      </w:pPr>
      <w:r>
        <w:rPr>
          <w:lang w:val="en-NZ"/>
        </w:rPr>
        <w:t>T</w:t>
      </w:r>
      <w:r w:rsidR="00AA2292" w:rsidRPr="00573F56">
        <w:rPr>
          <w:lang w:val="en-NZ"/>
        </w:rPr>
        <w:t xml:space="preserve">he quality of the link is no longer </w:t>
      </w:r>
      <w:proofErr w:type="gramStart"/>
      <w:r w:rsidR="00AA2292" w:rsidRPr="00573F56">
        <w:rPr>
          <w:lang w:val="en-NZ"/>
        </w:rPr>
        <w:t>suitable</w:t>
      </w:r>
      <w:r w:rsidR="004F2BBA">
        <w:rPr>
          <w:lang w:val="en-NZ"/>
        </w:rPr>
        <w:t>;</w:t>
      </w:r>
      <w:proofErr w:type="gramEnd"/>
    </w:p>
    <w:p w14:paraId="35FC9DFB" w14:textId="23C0EDA9" w:rsidR="00AA2292" w:rsidRDefault="000E587E" w:rsidP="0057090D">
      <w:pPr>
        <w:pStyle w:val="BodyText-1"/>
        <w:numPr>
          <w:ilvl w:val="0"/>
          <w:numId w:val="63"/>
        </w:numPr>
        <w:spacing w:after="60"/>
        <w:ind w:left="1134" w:hanging="567"/>
        <w:rPr>
          <w:lang w:val="en-NZ"/>
        </w:rPr>
      </w:pPr>
      <w:r>
        <w:rPr>
          <w:lang w:val="en-NZ"/>
        </w:rPr>
        <w:t>Information classified as confidential may be compromised (see also SO 13.16)</w:t>
      </w:r>
      <w:r w:rsidR="00AA2292" w:rsidRPr="00573F56">
        <w:rPr>
          <w:lang w:val="en-NZ"/>
        </w:rPr>
        <w:t xml:space="preserve">.  </w:t>
      </w:r>
    </w:p>
    <w:p w14:paraId="3B6A2B69" w14:textId="77777777" w:rsidR="00E347DB" w:rsidRDefault="00E347DB" w:rsidP="00E347DB">
      <w:pPr>
        <w:pStyle w:val="BodyText-1"/>
        <w:spacing w:after="60"/>
        <w:ind w:left="567"/>
        <w:rPr>
          <w:lang w:val="en-NZ"/>
        </w:rPr>
      </w:pPr>
    </w:p>
    <w:p w14:paraId="374578D5" w14:textId="740FF899" w:rsidR="00AA2292" w:rsidRPr="008078E2" w:rsidRDefault="00E347DB" w:rsidP="008078E2">
      <w:pPr>
        <w:pStyle w:val="Heading2"/>
        <w:numPr>
          <w:ilvl w:val="0"/>
          <w:numId w:val="58"/>
        </w:numPr>
        <w:ind w:left="851" w:hanging="851"/>
        <w:rPr>
          <w:lang w:val="en-NZ"/>
        </w:rPr>
      </w:pPr>
      <w:bookmarkStart w:id="491" w:name="_Toc109296498"/>
      <w:bookmarkStart w:id="492" w:name="_Toc457932290"/>
      <w:bookmarkStart w:id="493" w:name="_Toc458071780"/>
      <w:bookmarkStart w:id="494" w:name="_Toc110524741"/>
      <w:r w:rsidRPr="008078E2">
        <w:rPr>
          <w:lang w:val="en-NZ"/>
        </w:rPr>
        <w:t>Giving or showing a document</w:t>
      </w:r>
      <w:r>
        <w:rPr>
          <w:lang w:val="en-NZ"/>
        </w:rPr>
        <w:t>/</w:t>
      </w:r>
      <w:r w:rsidR="008078E2">
        <w:rPr>
          <w:lang w:val="en-NZ"/>
        </w:rPr>
        <w:t>Te tuku, te whakaatu rānei i tētahi tuhinga</w:t>
      </w:r>
      <w:bookmarkEnd w:id="491"/>
      <w:bookmarkEnd w:id="492"/>
      <w:bookmarkEnd w:id="493"/>
      <w:bookmarkEnd w:id="494"/>
    </w:p>
    <w:p w14:paraId="7F394443" w14:textId="77777777" w:rsidR="00AA2292" w:rsidRPr="00573F56" w:rsidRDefault="00AA2292" w:rsidP="00405722">
      <w:pPr>
        <w:pStyle w:val="BodyText-1"/>
        <w:spacing w:after="120"/>
        <w:rPr>
          <w:lang w:val="en-NZ"/>
        </w:rPr>
      </w:pPr>
      <w:r w:rsidRPr="00573F56">
        <w:rPr>
          <w:lang w:val="en-NZ"/>
        </w:rPr>
        <w:t xml:space="preserve">A person attending a meeting by </w:t>
      </w:r>
      <w:proofErr w:type="gramStart"/>
      <w:r w:rsidRPr="00573F56">
        <w:rPr>
          <w:lang w:val="en-NZ"/>
        </w:rPr>
        <w:t>audio or audio</w:t>
      </w:r>
      <w:r w:rsidR="00740888">
        <w:rPr>
          <w:lang w:val="en-NZ"/>
        </w:rPr>
        <w:t xml:space="preserve"> </w:t>
      </w:r>
      <w:r w:rsidRPr="00573F56">
        <w:rPr>
          <w:lang w:val="en-NZ"/>
        </w:rPr>
        <w:t>visual</w:t>
      </w:r>
      <w:proofErr w:type="gramEnd"/>
      <w:r w:rsidRPr="00573F56">
        <w:rPr>
          <w:lang w:val="en-NZ"/>
        </w:rPr>
        <w:t xml:space="preserve"> link may give or show a document by:</w:t>
      </w:r>
    </w:p>
    <w:p w14:paraId="52FCCA15" w14:textId="5B9D8209" w:rsidR="00AA2292" w:rsidRPr="00573F56" w:rsidRDefault="00054EC5" w:rsidP="00BB55FA">
      <w:pPr>
        <w:pStyle w:val="BodyText-1"/>
        <w:numPr>
          <w:ilvl w:val="0"/>
          <w:numId w:val="63"/>
        </w:numPr>
        <w:spacing w:after="60"/>
        <w:ind w:left="1134" w:hanging="567"/>
        <w:rPr>
          <w:lang w:val="en-NZ"/>
        </w:rPr>
      </w:pPr>
      <w:r>
        <w:rPr>
          <w:lang w:val="en-NZ"/>
        </w:rPr>
        <w:t>T</w:t>
      </w:r>
      <w:r w:rsidR="00AA2292" w:rsidRPr="00573F56">
        <w:rPr>
          <w:lang w:val="en-NZ"/>
        </w:rPr>
        <w:t xml:space="preserve">ransmitting it </w:t>
      </w:r>
      <w:proofErr w:type="gramStart"/>
      <w:r w:rsidR="00AA2292" w:rsidRPr="00573F56">
        <w:rPr>
          <w:lang w:val="en-NZ"/>
        </w:rPr>
        <w:t>electronically</w:t>
      </w:r>
      <w:r w:rsidR="00760966" w:rsidRPr="00573F56">
        <w:rPr>
          <w:lang w:val="en-NZ"/>
        </w:rPr>
        <w:t>;</w:t>
      </w:r>
      <w:proofErr w:type="gramEnd"/>
      <w:r w:rsidR="00AA2292" w:rsidRPr="00573F56">
        <w:rPr>
          <w:lang w:val="en-NZ"/>
        </w:rPr>
        <w:t xml:space="preserve">  </w:t>
      </w:r>
    </w:p>
    <w:p w14:paraId="46E15854" w14:textId="44928D7A" w:rsidR="00AA2292" w:rsidRPr="00573F56" w:rsidRDefault="00054EC5" w:rsidP="00BB55FA">
      <w:pPr>
        <w:pStyle w:val="BodyText-1"/>
        <w:numPr>
          <w:ilvl w:val="0"/>
          <w:numId w:val="63"/>
        </w:numPr>
        <w:spacing w:after="60"/>
        <w:ind w:left="1134" w:hanging="567"/>
        <w:rPr>
          <w:lang w:val="en-NZ"/>
        </w:rPr>
      </w:pPr>
      <w:r>
        <w:rPr>
          <w:lang w:val="en-NZ"/>
        </w:rPr>
        <w:t>U</w:t>
      </w:r>
      <w:r w:rsidR="00AA2292" w:rsidRPr="00573F56">
        <w:rPr>
          <w:lang w:val="en-NZ"/>
        </w:rPr>
        <w:t xml:space="preserve">sing the </w:t>
      </w:r>
      <w:proofErr w:type="gramStart"/>
      <w:r w:rsidR="00AA2292" w:rsidRPr="00573F56">
        <w:rPr>
          <w:lang w:val="en-NZ"/>
        </w:rPr>
        <w:t>audio</w:t>
      </w:r>
      <w:r w:rsidR="00740888">
        <w:rPr>
          <w:lang w:val="en-NZ"/>
        </w:rPr>
        <w:t xml:space="preserve"> </w:t>
      </w:r>
      <w:r w:rsidR="00AA2292" w:rsidRPr="00573F56">
        <w:rPr>
          <w:lang w:val="en-NZ"/>
        </w:rPr>
        <w:t>visual</w:t>
      </w:r>
      <w:proofErr w:type="gramEnd"/>
      <w:r w:rsidR="00AA2292" w:rsidRPr="00573F56">
        <w:rPr>
          <w:lang w:val="en-NZ"/>
        </w:rPr>
        <w:t xml:space="preserve"> link</w:t>
      </w:r>
      <w:r w:rsidR="00E754E1">
        <w:rPr>
          <w:lang w:val="en-NZ"/>
        </w:rPr>
        <w:t>; or</w:t>
      </w:r>
    </w:p>
    <w:p w14:paraId="4E065A0B" w14:textId="11FBC2CD" w:rsidR="00AA2292" w:rsidRPr="00573F56" w:rsidRDefault="00054EC5" w:rsidP="00BB55FA">
      <w:pPr>
        <w:pStyle w:val="BodyText-1"/>
        <w:numPr>
          <w:ilvl w:val="0"/>
          <w:numId w:val="63"/>
        </w:numPr>
        <w:ind w:left="1134" w:hanging="567"/>
        <w:rPr>
          <w:lang w:val="en-NZ"/>
        </w:rPr>
      </w:pPr>
      <w:r>
        <w:rPr>
          <w:lang w:val="en-NZ"/>
        </w:rPr>
        <w:t>A</w:t>
      </w:r>
      <w:r w:rsidR="00AA2292" w:rsidRPr="00573F56">
        <w:rPr>
          <w:lang w:val="en-NZ"/>
        </w:rPr>
        <w:t xml:space="preserve">ny other manner that the </w:t>
      </w:r>
      <w:r w:rsidR="002E3207">
        <w:rPr>
          <w:lang w:val="en-NZ"/>
        </w:rPr>
        <w:t>c</w:t>
      </w:r>
      <w:r w:rsidR="00D400A7" w:rsidRPr="00573F56">
        <w:rPr>
          <w:lang w:val="en-NZ"/>
        </w:rPr>
        <w:t>hairperson</w:t>
      </w:r>
      <w:r w:rsidR="00AA2292" w:rsidRPr="00573F56">
        <w:rPr>
          <w:lang w:val="en-NZ"/>
        </w:rPr>
        <w:t xml:space="preserve"> thinks fit. </w:t>
      </w:r>
    </w:p>
    <w:p w14:paraId="3043AA35" w14:textId="561747ED" w:rsidR="00405722" w:rsidRDefault="00E50FEF" w:rsidP="00465E09">
      <w:pPr>
        <w:pStyle w:val="BodyText-1"/>
        <w:rPr>
          <w:rFonts w:asciiTheme="minorHAnsi" w:eastAsiaTheme="majorEastAsia" w:hAnsiTheme="minorHAnsi" w:cstheme="majorBidi"/>
          <w:b/>
          <w:bCs/>
          <w:sz w:val="28"/>
          <w:szCs w:val="26"/>
          <w:lang w:val="en-NZ"/>
        </w:rPr>
      </w:pPr>
      <w:r>
        <w:rPr>
          <w:i/>
        </w:rPr>
        <w:t xml:space="preserve">LGA 2002, sch 7, </w:t>
      </w:r>
      <w:r w:rsidR="00AA2292" w:rsidRPr="00573F56">
        <w:rPr>
          <w:i/>
        </w:rPr>
        <w:t>cl 25(A)(6)</w:t>
      </w:r>
      <w:r w:rsidR="00760966" w:rsidRPr="00573F56">
        <w:rPr>
          <w:i/>
        </w:rPr>
        <w:t>.</w:t>
      </w:r>
      <w:bookmarkStart w:id="495" w:name="_Toc457932291"/>
    </w:p>
    <w:p w14:paraId="2EE586A7" w14:textId="5FCA86CB" w:rsidR="00AA2292" w:rsidRPr="00FE6E89" w:rsidRDefault="00E347DB" w:rsidP="00FE6E89">
      <w:pPr>
        <w:pStyle w:val="Heading2"/>
        <w:numPr>
          <w:ilvl w:val="0"/>
          <w:numId w:val="58"/>
        </w:numPr>
        <w:ind w:left="851" w:hanging="851"/>
        <w:rPr>
          <w:lang w:val="en-NZ"/>
        </w:rPr>
      </w:pPr>
      <w:bookmarkStart w:id="496" w:name="_Toc109296499"/>
      <w:bookmarkStart w:id="497" w:name="_Toc458071781"/>
      <w:bookmarkStart w:id="498" w:name="_Toc110524742"/>
      <w:r w:rsidRPr="00FE6E89">
        <w:rPr>
          <w:lang w:val="en-NZ"/>
        </w:rPr>
        <w:t>Link failure</w:t>
      </w:r>
      <w:r>
        <w:rPr>
          <w:lang w:val="en-NZ"/>
        </w:rPr>
        <w:t>/</w:t>
      </w:r>
      <w:r w:rsidR="00FE6E89">
        <w:rPr>
          <w:lang w:val="en-NZ"/>
        </w:rPr>
        <w:t>Ina mūhore te hononga</w:t>
      </w:r>
      <w:bookmarkEnd w:id="496"/>
      <w:bookmarkEnd w:id="495"/>
      <w:bookmarkEnd w:id="497"/>
      <w:bookmarkEnd w:id="498"/>
    </w:p>
    <w:p w14:paraId="366B6E83" w14:textId="562F227E" w:rsidR="00AA2292" w:rsidRPr="00573F56" w:rsidRDefault="00AA2292" w:rsidP="00405722">
      <w:pPr>
        <w:pStyle w:val="BodyText-1"/>
        <w:rPr>
          <w:lang w:val="en-NZ"/>
        </w:rPr>
      </w:pPr>
      <w:r w:rsidRPr="00573F56">
        <w:rPr>
          <w:lang w:val="en-NZ"/>
        </w:rPr>
        <w:t xml:space="preserve">Where an audio or audiovisual link fails, or there are other technological issues that prevent a member who is attending by link from participating in a meeting, that member must be deemed to be no longer attending the meeting. </w:t>
      </w:r>
    </w:p>
    <w:p w14:paraId="527B7A1F" w14:textId="37B84301" w:rsidR="00AA2292" w:rsidRPr="00D01EA4" w:rsidRDefault="00E347DB" w:rsidP="00D01EA4">
      <w:pPr>
        <w:pStyle w:val="Heading2"/>
        <w:numPr>
          <w:ilvl w:val="0"/>
          <w:numId w:val="58"/>
        </w:numPr>
        <w:ind w:left="851" w:hanging="851"/>
        <w:rPr>
          <w:lang w:val="en-NZ"/>
        </w:rPr>
      </w:pPr>
      <w:bookmarkStart w:id="499" w:name="_Toc109296500"/>
      <w:bookmarkStart w:id="500" w:name="_Toc457932292"/>
      <w:bookmarkStart w:id="501" w:name="_Toc458071782"/>
      <w:bookmarkStart w:id="502" w:name="_Toc110524743"/>
      <w:r w:rsidRPr="00D01EA4">
        <w:rPr>
          <w:lang w:val="en-NZ"/>
        </w:rPr>
        <w:lastRenderedPageBreak/>
        <w:t>Confidentiality</w:t>
      </w:r>
      <w:r>
        <w:rPr>
          <w:lang w:val="en-NZ"/>
        </w:rPr>
        <w:t>/</w:t>
      </w:r>
      <w:r w:rsidR="00D01EA4">
        <w:rPr>
          <w:lang w:val="en-NZ"/>
        </w:rPr>
        <w:t>Te matatapu</w:t>
      </w:r>
      <w:bookmarkEnd w:id="499"/>
      <w:bookmarkEnd w:id="500"/>
      <w:bookmarkEnd w:id="501"/>
      <w:bookmarkEnd w:id="502"/>
    </w:p>
    <w:p w14:paraId="6608CBA1" w14:textId="054FEEE6" w:rsidR="00405722" w:rsidRDefault="00AA2292" w:rsidP="00405722">
      <w:pPr>
        <w:pStyle w:val="BodyText-1"/>
        <w:rPr>
          <w:lang w:val="en-NZ"/>
        </w:rPr>
      </w:pPr>
      <w:r w:rsidRPr="00573F56">
        <w:rPr>
          <w:lang w:val="en-NZ"/>
        </w:rPr>
        <w:t>A member who is attend</w:t>
      </w:r>
      <w:r w:rsidR="00740888">
        <w:rPr>
          <w:lang w:val="en-NZ"/>
        </w:rPr>
        <w:t>ing a meeting by audio or audio</w:t>
      </w:r>
      <w:r w:rsidR="00563A89">
        <w:rPr>
          <w:lang w:val="en-NZ"/>
        </w:rPr>
        <w:t>-</w:t>
      </w:r>
      <w:r w:rsidRPr="00573F56">
        <w:rPr>
          <w:lang w:val="en-NZ"/>
        </w:rPr>
        <w:t xml:space="preserve">visual link must ensure that the meeting’s proceedings remain confidential during any time that the public </w:t>
      </w:r>
      <w:r w:rsidR="000E587E">
        <w:rPr>
          <w:lang w:val="en-NZ"/>
        </w:rPr>
        <w:t>is</w:t>
      </w:r>
      <w:r w:rsidRPr="00573F56">
        <w:rPr>
          <w:lang w:val="en-NZ"/>
        </w:rPr>
        <w:t xml:space="preserve"> excluded. At such</w:t>
      </w:r>
      <w:r w:rsidR="000E587E">
        <w:rPr>
          <w:lang w:val="en-NZ"/>
        </w:rPr>
        <w:t xml:space="preserve"> a</w:t>
      </w:r>
      <w:r w:rsidRPr="00573F56">
        <w:rPr>
          <w:lang w:val="en-NZ"/>
        </w:rPr>
        <w:t xml:space="preserve"> time, the </w:t>
      </w:r>
      <w:r w:rsidR="002E3207">
        <w:rPr>
          <w:lang w:val="en-NZ"/>
        </w:rPr>
        <w:t>c</w:t>
      </w:r>
      <w:r w:rsidR="00D400A7" w:rsidRPr="00573F56">
        <w:rPr>
          <w:lang w:val="en-NZ"/>
        </w:rPr>
        <w:t>hairperson</w:t>
      </w:r>
      <w:r w:rsidRPr="00573F56">
        <w:rPr>
          <w:lang w:val="en-NZ"/>
        </w:rPr>
        <w:t xml:space="preserve"> may require the member to confirm that no unauthorised people are able to view or hear the proceedings. </w:t>
      </w:r>
      <w:r w:rsidR="002E3207">
        <w:rPr>
          <w:lang w:val="en-NZ"/>
        </w:rPr>
        <w:t>If the c</w:t>
      </w:r>
      <w:r w:rsidR="007D0BFD">
        <w:rPr>
          <w:lang w:val="en-NZ"/>
        </w:rPr>
        <w:t>hairperson is not satisfied by the explanation</w:t>
      </w:r>
      <w:r w:rsidR="00563A89">
        <w:rPr>
          <w:lang w:val="en-NZ"/>
        </w:rPr>
        <w:t>,</w:t>
      </w:r>
      <w:r w:rsidR="007D0BFD">
        <w:rPr>
          <w:lang w:val="en-NZ"/>
        </w:rPr>
        <w:t xml:space="preserve"> they may terminate the link.</w:t>
      </w:r>
    </w:p>
    <w:p w14:paraId="7A78CD8E" w14:textId="5E8348B9" w:rsidR="00AA2292" w:rsidRPr="00573F56" w:rsidRDefault="00AA2292" w:rsidP="00405722">
      <w:pPr>
        <w:pStyle w:val="BodyText-1"/>
        <w:rPr>
          <w:lang w:val="en-NZ"/>
        </w:rPr>
      </w:pPr>
    </w:p>
    <w:p w14:paraId="0772BA46" w14:textId="72561A87" w:rsidR="002E5E78" w:rsidRPr="00573F56" w:rsidRDefault="00612BF7" w:rsidP="00F56731">
      <w:pPr>
        <w:pStyle w:val="Heading1"/>
        <w:numPr>
          <w:ilvl w:val="0"/>
          <w:numId w:val="64"/>
        </w:numPr>
        <w:ind w:left="851" w:hanging="851"/>
      </w:pPr>
      <w:bookmarkStart w:id="503" w:name="_Toc109296501"/>
      <w:bookmarkStart w:id="504" w:name="_Toc450735875"/>
      <w:bookmarkStart w:id="505" w:name="_Toc457932293"/>
      <w:bookmarkStart w:id="506" w:name="_Toc458071783"/>
      <w:bookmarkStart w:id="507" w:name="_Toc110524744"/>
      <w:r w:rsidRPr="00573F56">
        <w:t>Chairperson’s role in meetings</w:t>
      </w:r>
      <w:r>
        <w:t>/</w:t>
      </w:r>
      <w:r w:rsidR="00F56731">
        <w:t>Te mahi a te ūpoko i roto i ngā hui</w:t>
      </w:r>
      <w:bookmarkEnd w:id="503"/>
      <w:bookmarkEnd w:id="504"/>
      <w:bookmarkEnd w:id="505"/>
      <w:bookmarkEnd w:id="506"/>
      <w:bookmarkEnd w:id="507"/>
    </w:p>
    <w:p w14:paraId="5760C24E" w14:textId="0862CF84" w:rsidR="002E5E78" w:rsidRPr="00FB1B8D" w:rsidRDefault="00612BF7" w:rsidP="00FB1B8D">
      <w:pPr>
        <w:pStyle w:val="Heading2"/>
        <w:numPr>
          <w:ilvl w:val="0"/>
          <w:numId w:val="65"/>
        </w:numPr>
        <w:ind w:left="851" w:hanging="851"/>
        <w:rPr>
          <w:lang w:val="en-NZ"/>
        </w:rPr>
      </w:pPr>
      <w:bookmarkStart w:id="508" w:name="_Toc109296502"/>
      <w:bookmarkStart w:id="509" w:name="_Toc450735876"/>
      <w:bookmarkStart w:id="510" w:name="_Toc457932294"/>
      <w:bookmarkStart w:id="511" w:name="_Toc458071784"/>
      <w:bookmarkStart w:id="512" w:name="_Toc110524745"/>
      <w:r w:rsidRPr="00FB1B8D">
        <w:rPr>
          <w:lang w:val="en-NZ"/>
        </w:rPr>
        <w:t>Council meetings</w:t>
      </w:r>
      <w:r>
        <w:rPr>
          <w:lang w:val="en-NZ"/>
        </w:rPr>
        <w:t>/</w:t>
      </w:r>
      <w:r w:rsidR="00FB1B8D">
        <w:rPr>
          <w:lang w:val="en-NZ"/>
        </w:rPr>
        <w:t>Ngā hui kaunihera</w:t>
      </w:r>
      <w:bookmarkEnd w:id="508"/>
      <w:bookmarkEnd w:id="509"/>
      <w:bookmarkEnd w:id="510"/>
      <w:bookmarkEnd w:id="511"/>
      <w:bookmarkEnd w:id="512"/>
    </w:p>
    <w:p w14:paraId="290A102B" w14:textId="39DAACB4" w:rsidR="00E375D2" w:rsidRDefault="002E5E78" w:rsidP="00317465">
      <w:pPr>
        <w:pStyle w:val="BodyText-1"/>
      </w:pPr>
      <w:r w:rsidRPr="00573F56">
        <w:t xml:space="preserve">The </w:t>
      </w:r>
      <w:r w:rsidR="00E754E1">
        <w:t xml:space="preserve">Mayor </w:t>
      </w:r>
      <w:r w:rsidRPr="00573F56">
        <w:t xml:space="preserve">must </w:t>
      </w:r>
      <w:r w:rsidR="002B4D19" w:rsidRPr="00573F56">
        <w:t>preside</w:t>
      </w:r>
      <w:r w:rsidRPr="00573F56">
        <w:t xml:space="preserve"> at </w:t>
      </w:r>
      <w:r w:rsidR="00E754E1">
        <w:t>meetings of the</w:t>
      </w:r>
      <w:r w:rsidR="00E375D2">
        <w:t xml:space="preserve"> council </w:t>
      </w:r>
      <w:r w:rsidRPr="00573F56">
        <w:t xml:space="preserve">unless </w:t>
      </w:r>
      <w:r w:rsidR="00597FD0" w:rsidRPr="00573F56">
        <w:t>they</w:t>
      </w:r>
      <w:r w:rsidRPr="00573F56">
        <w:t xml:space="preserve"> vacate the chair for a par</w:t>
      </w:r>
      <w:r w:rsidR="00770913" w:rsidRPr="00573F56">
        <w:t>t</w:t>
      </w:r>
      <w:r w:rsidRPr="00573F56">
        <w:t xml:space="preserve"> or </w:t>
      </w:r>
      <w:proofErr w:type="gramStart"/>
      <w:r w:rsidRPr="00573F56">
        <w:t>all of</w:t>
      </w:r>
      <w:proofErr w:type="gramEnd"/>
      <w:r w:rsidRPr="00573F56">
        <w:t xml:space="preserve"> a meeting. If the </w:t>
      </w:r>
      <w:r w:rsidR="00E375D2">
        <w:t>Mayor</w:t>
      </w:r>
      <w:r w:rsidRPr="00573F56">
        <w:t xml:space="preserve"> is absent</w:t>
      </w:r>
      <w:r w:rsidR="00400D06" w:rsidRPr="00573F56">
        <w:t xml:space="preserve"> </w:t>
      </w:r>
      <w:r w:rsidRPr="00573F56">
        <w:t xml:space="preserve">from a meeting </w:t>
      </w:r>
      <w:r w:rsidR="00FF73A1" w:rsidRPr="00573F56">
        <w:t xml:space="preserve">or vacates the chair, </w:t>
      </w:r>
      <w:r w:rsidR="00740888">
        <w:t>the d</w:t>
      </w:r>
      <w:r w:rsidR="00E754E1">
        <w:t>eputy M</w:t>
      </w:r>
      <w:r w:rsidRPr="00573F56">
        <w:t xml:space="preserve">ayor must act as </w:t>
      </w:r>
      <w:r w:rsidR="00E375D2">
        <w:t>c</w:t>
      </w:r>
      <w:r w:rsidR="00D400A7" w:rsidRPr="00573F56">
        <w:t>hairperson</w:t>
      </w:r>
      <w:r w:rsidRPr="00573F56">
        <w:t xml:space="preserve">. If the </w:t>
      </w:r>
      <w:r w:rsidR="00740888">
        <w:t>d</w:t>
      </w:r>
      <w:r w:rsidR="00E754E1">
        <w:t>eputy M</w:t>
      </w:r>
      <w:r w:rsidRPr="00573F56">
        <w:t xml:space="preserve">ayor is also absent the local authority members who are present must elect a member to be </w:t>
      </w:r>
      <w:r w:rsidR="00E375D2">
        <w:t xml:space="preserve">the </w:t>
      </w:r>
      <w:r w:rsidR="002E3207">
        <w:t>c</w:t>
      </w:r>
      <w:r w:rsidR="00D400A7" w:rsidRPr="00573F56">
        <w:t>hairperson</w:t>
      </w:r>
      <w:r w:rsidRPr="00573F56">
        <w:t xml:space="preserve"> at that meeting. This person may exercise the </w:t>
      </w:r>
      <w:r w:rsidR="00400D06" w:rsidRPr="00573F56">
        <w:t xml:space="preserve">meeting </w:t>
      </w:r>
      <w:r w:rsidRPr="00573F56">
        <w:t>responsibili</w:t>
      </w:r>
      <w:r w:rsidR="00E754E1">
        <w:t>ties, duties</w:t>
      </w:r>
      <w:r w:rsidR="000E587E">
        <w:t>,</w:t>
      </w:r>
      <w:r w:rsidR="00E754E1">
        <w:t xml:space="preserve"> and powers of the M</w:t>
      </w:r>
      <w:r w:rsidRPr="00573F56">
        <w:t>ayor</w:t>
      </w:r>
      <w:r w:rsidR="00740888">
        <w:t xml:space="preserve"> for that meeting</w:t>
      </w:r>
      <w:r w:rsidRPr="00573F56">
        <w:t xml:space="preserve">. </w:t>
      </w:r>
    </w:p>
    <w:p w14:paraId="61978DE7" w14:textId="61689F81" w:rsidR="002E5E78" w:rsidRPr="00573F56" w:rsidRDefault="00E50FEF" w:rsidP="00317465">
      <w:pPr>
        <w:pStyle w:val="BodyText-1"/>
        <w:rPr>
          <w:i/>
        </w:rPr>
      </w:pPr>
      <w:r>
        <w:rPr>
          <w:i/>
        </w:rPr>
        <w:t xml:space="preserve">LGA 2002, sch 7, </w:t>
      </w:r>
      <w:r w:rsidR="009A0126" w:rsidRPr="00573F56">
        <w:rPr>
          <w:i/>
        </w:rPr>
        <w:t>cl 26(1)</w:t>
      </w:r>
      <w:r w:rsidR="009A6AE1" w:rsidRPr="00573F56">
        <w:rPr>
          <w:i/>
        </w:rPr>
        <w:t>,</w:t>
      </w:r>
      <w:r w:rsidR="009A0126" w:rsidRPr="00573F56">
        <w:rPr>
          <w:i/>
        </w:rPr>
        <w:t xml:space="preserve"> (5) &amp; (6).</w:t>
      </w:r>
    </w:p>
    <w:p w14:paraId="0E2BC883" w14:textId="792EC21D" w:rsidR="002E5E78" w:rsidRPr="005654A9" w:rsidRDefault="00612BF7" w:rsidP="005654A9">
      <w:pPr>
        <w:pStyle w:val="Heading2"/>
        <w:numPr>
          <w:ilvl w:val="0"/>
          <w:numId w:val="65"/>
        </w:numPr>
        <w:ind w:left="851" w:hanging="851"/>
        <w:rPr>
          <w:lang w:val="en-NZ"/>
        </w:rPr>
      </w:pPr>
      <w:bookmarkStart w:id="513" w:name="_Toc109296503"/>
      <w:bookmarkStart w:id="514" w:name="_Toc450735877"/>
      <w:bookmarkStart w:id="515" w:name="_Toc457932295"/>
      <w:bookmarkStart w:id="516" w:name="_Toc458071785"/>
      <w:bookmarkStart w:id="517" w:name="_Toc110524746"/>
      <w:r w:rsidRPr="005654A9">
        <w:rPr>
          <w:lang w:val="en-NZ"/>
        </w:rPr>
        <w:t>Other meetings</w:t>
      </w:r>
      <w:r>
        <w:rPr>
          <w:lang w:val="en-NZ"/>
        </w:rPr>
        <w:t>/</w:t>
      </w:r>
      <w:r w:rsidR="005654A9">
        <w:rPr>
          <w:lang w:val="en-NZ"/>
        </w:rPr>
        <w:t>Ētahi atu hui</w:t>
      </w:r>
      <w:bookmarkEnd w:id="513"/>
      <w:bookmarkEnd w:id="514"/>
      <w:bookmarkEnd w:id="515"/>
      <w:bookmarkEnd w:id="516"/>
      <w:bookmarkEnd w:id="517"/>
    </w:p>
    <w:p w14:paraId="40B80B27" w14:textId="37E904CE" w:rsidR="00704751" w:rsidRPr="00573F56" w:rsidRDefault="0076155C" w:rsidP="00317465">
      <w:pPr>
        <w:pStyle w:val="BodyText-1"/>
      </w:pPr>
      <w:r>
        <w:t xml:space="preserve">In the case of committees, subcommittees and subordinate decision-making bodies, the </w:t>
      </w:r>
      <w:r w:rsidR="002E5E78" w:rsidRPr="00573F56">
        <w:t xml:space="preserve">appointed </w:t>
      </w:r>
      <w:r w:rsidR="002E3207">
        <w:t>c</w:t>
      </w:r>
      <w:r w:rsidR="00D400A7" w:rsidRPr="00573F56">
        <w:t>hairperson</w:t>
      </w:r>
      <w:r w:rsidR="002E5E78" w:rsidRPr="00573F56">
        <w:t xml:space="preserve"> must </w:t>
      </w:r>
      <w:r w:rsidR="002B4D19" w:rsidRPr="00573F56">
        <w:t>preside</w:t>
      </w:r>
      <w:r w:rsidR="002E5E78" w:rsidRPr="00573F56">
        <w:t xml:space="preserve"> at </w:t>
      </w:r>
      <w:r>
        <w:t>each</w:t>
      </w:r>
      <w:r w:rsidR="002E5E78" w:rsidRPr="00573F56">
        <w:t xml:space="preserve"> meeting unless </w:t>
      </w:r>
      <w:r w:rsidR="00FF73A1" w:rsidRPr="00573F56">
        <w:t>they</w:t>
      </w:r>
      <w:r w:rsidR="002E5E78" w:rsidRPr="00573F56">
        <w:t xml:space="preserve"> vacate the chair for </w:t>
      </w:r>
      <w:r>
        <w:t xml:space="preserve">all or </w:t>
      </w:r>
      <w:r w:rsidR="0032000F" w:rsidRPr="00573F56">
        <w:t>part of a meeting</w:t>
      </w:r>
      <w:r w:rsidR="003117F3" w:rsidRPr="00573F56">
        <w:t xml:space="preserve">. </w:t>
      </w:r>
      <w:r w:rsidR="002E5E78" w:rsidRPr="00573F56">
        <w:t xml:space="preserve">If the </w:t>
      </w:r>
      <w:r w:rsidR="002E3207">
        <w:t>c</w:t>
      </w:r>
      <w:r w:rsidR="00D400A7" w:rsidRPr="00573F56">
        <w:t>hairperson</w:t>
      </w:r>
      <w:r w:rsidR="002E5E78" w:rsidRPr="00573F56">
        <w:t xml:space="preserve"> is absent from a meeting</w:t>
      </w:r>
      <w:r w:rsidR="00FF73A1" w:rsidRPr="00573F56">
        <w:t xml:space="preserve"> or vacates the chair</w:t>
      </w:r>
      <w:r w:rsidR="002E5E78" w:rsidRPr="00573F56">
        <w:t xml:space="preserve">, the deputy </w:t>
      </w:r>
      <w:r w:rsidR="002E3207">
        <w:t>c</w:t>
      </w:r>
      <w:r w:rsidR="00D400A7" w:rsidRPr="00573F56">
        <w:t>hairperson</w:t>
      </w:r>
      <w:r w:rsidR="002E5E78" w:rsidRPr="00573F56">
        <w:t xml:space="preserve"> (if any) will act as </w:t>
      </w:r>
      <w:r w:rsidR="002E3207">
        <w:t>c</w:t>
      </w:r>
      <w:r w:rsidR="00D400A7" w:rsidRPr="00573F56">
        <w:t>hairperson</w:t>
      </w:r>
      <w:r w:rsidR="002E5E78" w:rsidRPr="00573F56">
        <w:t xml:space="preserve">. If the deputy </w:t>
      </w:r>
      <w:r w:rsidR="002E3207">
        <w:t>c</w:t>
      </w:r>
      <w:r w:rsidR="00D400A7" w:rsidRPr="00573F56">
        <w:t>hairperson</w:t>
      </w:r>
      <w:r w:rsidR="002E5E78" w:rsidRPr="00573F56">
        <w:t xml:space="preserve"> is also absent, or has not been appointed, the committee members who are present must elect a member to act as </w:t>
      </w:r>
      <w:r w:rsidR="002E3207">
        <w:t>c</w:t>
      </w:r>
      <w:r w:rsidR="00D400A7" w:rsidRPr="00573F56">
        <w:t>hairperson</w:t>
      </w:r>
      <w:r w:rsidR="008232B2">
        <w:t xml:space="preserve">. This person may </w:t>
      </w:r>
      <w:r w:rsidR="002E5E78" w:rsidRPr="00573F56">
        <w:t xml:space="preserve">exercise the </w:t>
      </w:r>
      <w:r w:rsidR="00FF73A1" w:rsidRPr="00573F56">
        <w:t xml:space="preserve">meeting </w:t>
      </w:r>
      <w:r w:rsidR="002E5E78" w:rsidRPr="00573F56">
        <w:t xml:space="preserve">responsibilities, </w:t>
      </w:r>
      <w:proofErr w:type="gramStart"/>
      <w:r w:rsidR="002E5E78" w:rsidRPr="00573F56">
        <w:t>duties</w:t>
      </w:r>
      <w:proofErr w:type="gramEnd"/>
      <w:r w:rsidR="002E5E78" w:rsidRPr="00573F56">
        <w:t xml:space="preserve"> and powers of the </w:t>
      </w:r>
      <w:r w:rsidR="002E3207">
        <w:t>c</w:t>
      </w:r>
      <w:r w:rsidR="00D400A7" w:rsidRPr="00573F56">
        <w:t>hairperson</w:t>
      </w:r>
      <w:r w:rsidR="001F484B">
        <w:t>.</w:t>
      </w:r>
    </w:p>
    <w:p w14:paraId="1C848FAB" w14:textId="28903B08" w:rsidR="002E5E78" w:rsidRPr="00E754E1" w:rsidRDefault="004D17B3" w:rsidP="00317465">
      <w:pPr>
        <w:pStyle w:val="BodyText-1"/>
        <w:rPr>
          <w:i/>
        </w:rPr>
      </w:pPr>
      <w:r>
        <w:rPr>
          <w:i/>
        </w:rPr>
        <w:t xml:space="preserve">LGA 2002, sch 7, </w:t>
      </w:r>
      <w:r w:rsidR="00111479" w:rsidRPr="00E754E1">
        <w:rPr>
          <w:i/>
        </w:rPr>
        <w:t xml:space="preserve">cl </w:t>
      </w:r>
      <w:r w:rsidR="009A6AE1" w:rsidRPr="00E754E1">
        <w:rPr>
          <w:i/>
        </w:rPr>
        <w:t>26</w:t>
      </w:r>
      <w:r w:rsidR="00111479" w:rsidRPr="00E754E1">
        <w:rPr>
          <w:i/>
        </w:rPr>
        <w:t>(2), (5) &amp; (6)</w:t>
      </w:r>
      <w:r w:rsidR="009A6AE1" w:rsidRPr="00E754E1">
        <w:rPr>
          <w:i/>
        </w:rPr>
        <w:t>.</w:t>
      </w:r>
    </w:p>
    <w:p w14:paraId="24885B21" w14:textId="7A456EE0" w:rsidR="002E5E78" w:rsidRPr="00097D4D" w:rsidRDefault="00330127" w:rsidP="00097D4D">
      <w:pPr>
        <w:pStyle w:val="Heading2"/>
        <w:numPr>
          <w:ilvl w:val="0"/>
          <w:numId w:val="65"/>
        </w:numPr>
        <w:ind w:left="851" w:hanging="851"/>
        <w:rPr>
          <w:lang w:val="en-NZ"/>
        </w:rPr>
      </w:pPr>
      <w:bookmarkStart w:id="518" w:name="_Toc109296504"/>
      <w:bookmarkStart w:id="519" w:name="_Toc450735878"/>
      <w:bookmarkStart w:id="520" w:name="_Toc457932296"/>
      <w:bookmarkStart w:id="521" w:name="_Toc458071786"/>
      <w:bookmarkStart w:id="522" w:name="_Toc110524747"/>
      <w:r w:rsidRPr="00097D4D">
        <w:rPr>
          <w:lang w:val="en-NZ"/>
        </w:rPr>
        <w:t>Addressing the chairperson</w:t>
      </w:r>
      <w:r>
        <w:rPr>
          <w:lang w:val="en-NZ"/>
        </w:rPr>
        <w:t>/</w:t>
      </w:r>
      <w:r w:rsidR="00097D4D">
        <w:rPr>
          <w:lang w:val="en-NZ"/>
        </w:rPr>
        <w:t>Me pēhea te whakaingoa i te ūpoko</w:t>
      </w:r>
      <w:bookmarkEnd w:id="518"/>
      <w:bookmarkEnd w:id="519"/>
      <w:bookmarkEnd w:id="520"/>
      <w:bookmarkEnd w:id="521"/>
      <w:bookmarkEnd w:id="522"/>
    </w:p>
    <w:p w14:paraId="1E1CC9D2" w14:textId="77777777" w:rsidR="002E5E78" w:rsidRPr="00573F56" w:rsidRDefault="002E5E78" w:rsidP="00317465">
      <w:pPr>
        <w:pStyle w:val="BodyText-1"/>
      </w:pPr>
      <w:r w:rsidRPr="00573F56">
        <w:t xml:space="preserve">Members will address the </w:t>
      </w:r>
      <w:r w:rsidR="00D400A7" w:rsidRPr="00573F56">
        <w:t>Chairperson</w:t>
      </w:r>
      <w:r w:rsidRPr="00573F56">
        <w:t xml:space="preserve"> in a </w:t>
      </w:r>
      <w:r w:rsidR="00A42DBE" w:rsidRPr="00573F56">
        <w:t xml:space="preserve">manner that </w:t>
      </w:r>
      <w:r w:rsidR="00704751" w:rsidRPr="00573F56">
        <w:t xml:space="preserve">the </w:t>
      </w:r>
      <w:r w:rsidR="00D400A7" w:rsidRPr="00573F56">
        <w:t>Chairperson</w:t>
      </w:r>
      <w:r w:rsidR="00704751" w:rsidRPr="00573F56">
        <w:t xml:space="preserve"> has determined.</w:t>
      </w:r>
      <w:r w:rsidRPr="00573F56">
        <w:t xml:space="preserve">  </w:t>
      </w:r>
    </w:p>
    <w:p w14:paraId="5177460B" w14:textId="41D557A8" w:rsidR="002E5E78" w:rsidRPr="00D5269C" w:rsidRDefault="00330127" w:rsidP="00D5269C">
      <w:pPr>
        <w:pStyle w:val="Heading2"/>
        <w:numPr>
          <w:ilvl w:val="0"/>
          <w:numId w:val="65"/>
        </w:numPr>
        <w:ind w:left="851" w:hanging="851"/>
        <w:rPr>
          <w:lang w:val="en-NZ"/>
        </w:rPr>
      </w:pPr>
      <w:bookmarkStart w:id="523" w:name="_Toc109296505"/>
      <w:bookmarkStart w:id="524" w:name="_Toc450735879"/>
      <w:bookmarkStart w:id="525" w:name="_Toc457932297"/>
      <w:bookmarkStart w:id="526" w:name="_Toc458071787"/>
      <w:bookmarkStart w:id="527" w:name="_Toc110524748"/>
      <w:r w:rsidRPr="00D5269C">
        <w:rPr>
          <w:lang w:val="en-NZ"/>
        </w:rPr>
        <w:t>Chairperson’s rulings</w:t>
      </w:r>
      <w:r>
        <w:rPr>
          <w:lang w:val="en-NZ"/>
        </w:rPr>
        <w:t>/</w:t>
      </w:r>
      <w:r w:rsidR="00D5269C">
        <w:rPr>
          <w:lang w:val="en-NZ"/>
        </w:rPr>
        <w:t>Ngā whakataunga a te ūpoko</w:t>
      </w:r>
      <w:bookmarkEnd w:id="523"/>
      <w:bookmarkEnd w:id="524"/>
      <w:bookmarkEnd w:id="525"/>
      <w:bookmarkEnd w:id="526"/>
      <w:bookmarkEnd w:id="527"/>
    </w:p>
    <w:p w14:paraId="67C6FC25" w14:textId="4A3C861C" w:rsidR="002E5E78" w:rsidRPr="00573F56" w:rsidRDefault="002E5E78" w:rsidP="00317465">
      <w:pPr>
        <w:pStyle w:val="BodyText-1"/>
      </w:pPr>
      <w:r w:rsidRPr="00573F56">
        <w:t xml:space="preserve">The </w:t>
      </w:r>
      <w:r w:rsidR="002E3207">
        <w:t>c</w:t>
      </w:r>
      <w:r w:rsidR="00D400A7" w:rsidRPr="00573F56">
        <w:t>hairperson</w:t>
      </w:r>
      <w:r w:rsidRPr="00573F56">
        <w:t xml:space="preserve"> will decide all procedural questions</w:t>
      </w:r>
      <w:r w:rsidR="000E587E">
        <w:t xml:space="preserve">, including points of order, </w:t>
      </w:r>
      <w:r w:rsidRPr="00573F56">
        <w:t>where</w:t>
      </w:r>
      <w:r w:rsidR="009A6AE1" w:rsidRPr="00573F56">
        <w:t xml:space="preserve"> insufficient provision is made by </w:t>
      </w:r>
      <w:r w:rsidRPr="00573F56">
        <w:t xml:space="preserve">these </w:t>
      </w:r>
      <w:r w:rsidR="00841832">
        <w:t>S</w:t>
      </w:r>
      <w:r w:rsidRPr="00573F56">
        <w:t xml:space="preserve">tanding </w:t>
      </w:r>
      <w:r w:rsidR="00841832">
        <w:t>O</w:t>
      </w:r>
      <w:r w:rsidRPr="00573F56">
        <w:t>rders</w:t>
      </w:r>
      <w:r w:rsidR="00AA4C62">
        <w:t xml:space="preserve"> (except in cases where </w:t>
      </w:r>
      <w:r w:rsidR="002E3207">
        <w:t>appoint of order questions the c</w:t>
      </w:r>
      <w:r w:rsidR="00AA4C62">
        <w:t xml:space="preserve">hairperson’s ruling). </w:t>
      </w:r>
      <w:r w:rsidRPr="00573F56">
        <w:t xml:space="preserve">Any </w:t>
      </w:r>
      <w:r w:rsidR="00046CF4" w:rsidRPr="00573F56">
        <w:t xml:space="preserve">refusal </w:t>
      </w:r>
      <w:r w:rsidRPr="00573F56">
        <w:t xml:space="preserve">to obey a </w:t>
      </w:r>
      <w:r w:rsidR="00D400A7" w:rsidRPr="00573F56">
        <w:t>Chairperson</w:t>
      </w:r>
      <w:r w:rsidRPr="00573F56">
        <w:t xml:space="preserve">’s ruling or </w:t>
      </w:r>
      <w:r w:rsidR="00767DF3">
        <w:t>direction</w:t>
      </w:r>
      <w:r w:rsidRPr="00573F56">
        <w:t xml:space="preserve"> </w:t>
      </w:r>
      <w:r w:rsidR="00046CF4" w:rsidRPr="00573F56">
        <w:t>constitutes</w:t>
      </w:r>
      <w:r w:rsidRPr="00573F56">
        <w:t xml:space="preserve"> contempt</w:t>
      </w:r>
      <w:r w:rsidR="00AA4C62">
        <w:t xml:space="preserve"> (see SO 20.5)</w:t>
      </w:r>
      <w:r w:rsidRPr="00573F56">
        <w:t xml:space="preserve">.  </w:t>
      </w:r>
    </w:p>
    <w:p w14:paraId="57C403B6" w14:textId="0AE5EF99" w:rsidR="002E5E78" w:rsidRPr="00271A00" w:rsidRDefault="00330127" w:rsidP="00271A00">
      <w:pPr>
        <w:pStyle w:val="Heading2"/>
        <w:numPr>
          <w:ilvl w:val="0"/>
          <w:numId w:val="65"/>
        </w:numPr>
        <w:ind w:left="851" w:hanging="851"/>
        <w:rPr>
          <w:lang w:val="en-NZ"/>
        </w:rPr>
      </w:pPr>
      <w:bookmarkStart w:id="528" w:name="_Toc456019013"/>
      <w:bookmarkStart w:id="529" w:name="_Toc456019014"/>
      <w:bookmarkStart w:id="530" w:name="_Toc109296506"/>
      <w:bookmarkStart w:id="531" w:name="_Toc450735880"/>
      <w:bookmarkStart w:id="532" w:name="_Toc457932298"/>
      <w:bookmarkStart w:id="533" w:name="_Toc458071788"/>
      <w:bookmarkStart w:id="534" w:name="_Toc110524749"/>
      <w:bookmarkEnd w:id="528"/>
      <w:bookmarkEnd w:id="529"/>
      <w:r w:rsidRPr="00271A00">
        <w:rPr>
          <w:lang w:val="en-NZ"/>
        </w:rPr>
        <w:lastRenderedPageBreak/>
        <w:t>Chairperson standing</w:t>
      </w:r>
      <w:r>
        <w:rPr>
          <w:lang w:val="en-NZ"/>
        </w:rPr>
        <w:t>/</w:t>
      </w:r>
      <w:r w:rsidR="00271A00">
        <w:rPr>
          <w:lang w:val="en-NZ"/>
        </w:rPr>
        <w:t>Ina tū te ūpoko</w:t>
      </w:r>
      <w:bookmarkEnd w:id="530"/>
      <w:bookmarkEnd w:id="531"/>
      <w:bookmarkEnd w:id="532"/>
      <w:bookmarkEnd w:id="533"/>
      <w:bookmarkEnd w:id="534"/>
    </w:p>
    <w:p w14:paraId="15CF4904" w14:textId="69A52054" w:rsidR="002E5E78" w:rsidRPr="00573F56" w:rsidRDefault="002E5E78" w:rsidP="00317465">
      <w:pPr>
        <w:pStyle w:val="BodyText-1"/>
      </w:pPr>
      <w:r w:rsidRPr="00573F56">
        <w:t xml:space="preserve">Whenever the </w:t>
      </w:r>
      <w:r w:rsidR="002E3207">
        <w:t>c</w:t>
      </w:r>
      <w:r w:rsidR="00D400A7" w:rsidRPr="00573F56">
        <w:t>hairperson</w:t>
      </w:r>
      <w:r w:rsidR="00820DBB" w:rsidRPr="00573F56">
        <w:t xml:space="preserve"> stands during a </w:t>
      </w:r>
      <w:proofErr w:type="gramStart"/>
      <w:r w:rsidR="00820DBB" w:rsidRPr="00573F56">
        <w:t xml:space="preserve">debate </w:t>
      </w:r>
      <w:r w:rsidRPr="00573F56">
        <w:t>members</w:t>
      </w:r>
      <w:proofErr w:type="gramEnd"/>
      <w:r w:rsidRPr="00573F56">
        <w:t xml:space="preserve"> </w:t>
      </w:r>
      <w:r w:rsidR="00BD77A3" w:rsidRPr="00573F56">
        <w:t xml:space="preserve">are required to </w:t>
      </w:r>
      <w:r w:rsidRPr="00573F56">
        <w:t xml:space="preserve">sit down </w:t>
      </w:r>
      <w:r w:rsidR="00243414">
        <w:t xml:space="preserve">(if required to stand to address the meeting) </w:t>
      </w:r>
      <w:r w:rsidRPr="00573F56">
        <w:t xml:space="preserve">and be silent so that they can hear the </w:t>
      </w:r>
      <w:r w:rsidR="002E3207">
        <w:t>c</w:t>
      </w:r>
      <w:r w:rsidR="00D400A7" w:rsidRPr="00573F56">
        <w:t>hairperson</w:t>
      </w:r>
      <w:r w:rsidRPr="00573F56">
        <w:t xml:space="preserve"> without interruption. </w:t>
      </w:r>
    </w:p>
    <w:p w14:paraId="4C30E782" w14:textId="6EE5343E" w:rsidR="002E5E78" w:rsidRPr="00750095" w:rsidRDefault="00330127" w:rsidP="00750095">
      <w:pPr>
        <w:pStyle w:val="Heading2"/>
        <w:numPr>
          <w:ilvl w:val="0"/>
          <w:numId w:val="65"/>
        </w:numPr>
        <w:ind w:left="851" w:hanging="851"/>
        <w:rPr>
          <w:lang w:val="en-NZ"/>
        </w:rPr>
      </w:pPr>
      <w:bookmarkStart w:id="535" w:name="_Toc109296507"/>
      <w:bookmarkStart w:id="536" w:name="_Toc450735881"/>
      <w:bookmarkStart w:id="537" w:name="_Toc457932299"/>
      <w:bookmarkStart w:id="538" w:name="_Toc458071789"/>
      <w:bookmarkStart w:id="539" w:name="_Toc110524750"/>
      <w:r w:rsidRPr="00750095">
        <w:rPr>
          <w:lang w:val="en-NZ"/>
        </w:rPr>
        <w:t>Member’s right to speak</w:t>
      </w:r>
      <w:r>
        <w:rPr>
          <w:lang w:val="en-NZ"/>
        </w:rPr>
        <w:t>/</w:t>
      </w:r>
      <w:r w:rsidR="00750095">
        <w:rPr>
          <w:lang w:val="en-NZ"/>
        </w:rPr>
        <w:t>Te mōtika a te mema ki te korero</w:t>
      </w:r>
      <w:bookmarkEnd w:id="535"/>
      <w:bookmarkEnd w:id="536"/>
      <w:bookmarkEnd w:id="537"/>
      <w:bookmarkEnd w:id="538"/>
      <w:bookmarkEnd w:id="539"/>
    </w:p>
    <w:p w14:paraId="0B2E43E4" w14:textId="5A5F2809" w:rsidR="002E5E78" w:rsidRPr="00573F56" w:rsidRDefault="002E5E78" w:rsidP="00317465">
      <w:pPr>
        <w:pStyle w:val="BodyText-1"/>
      </w:pPr>
      <w:r w:rsidRPr="00573F56">
        <w:t>Members are entitled to speak in accordan</w:t>
      </w:r>
      <w:r w:rsidR="00820DBB" w:rsidRPr="00573F56">
        <w:t xml:space="preserve">ce with these </w:t>
      </w:r>
      <w:r w:rsidR="00841832">
        <w:t>S</w:t>
      </w:r>
      <w:r w:rsidR="00820DBB" w:rsidRPr="00573F56">
        <w:t xml:space="preserve">tanding </w:t>
      </w:r>
      <w:r w:rsidR="00841832">
        <w:t>O</w:t>
      </w:r>
      <w:r w:rsidR="00820DBB" w:rsidRPr="00573F56">
        <w:t xml:space="preserve">rders. </w:t>
      </w:r>
      <w:r w:rsidRPr="00573F56">
        <w:t xml:space="preserve">Members </w:t>
      </w:r>
      <w:r w:rsidR="00BD77A3" w:rsidRPr="00573F56">
        <w:t>should</w:t>
      </w:r>
      <w:r w:rsidRPr="00573F56">
        <w:t xml:space="preserve"> address the </w:t>
      </w:r>
      <w:r w:rsidR="002E3207">
        <w:t>c</w:t>
      </w:r>
      <w:r w:rsidR="00D400A7" w:rsidRPr="00573F56">
        <w:t>hairperson</w:t>
      </w:r>
      <w:r w:rsidRPr="00573F56">
        <w:t xml:space="preserve"> when speaking. They may not leave their place while speaking unless they have the leave of the </w:t>
      </w:r>
      <w:r w:rsidR="002E3207">
        <w:t>c</w:t>
      </w:r>
      <w:r w:rsidR="00D400A7" w:rsidRPr="00573F56">
        <w:t>hairperson</w:t>
      </w:r>
      <w:r w:rsidRPr="00573F56">
        <w:t xml:space="preserve">.  </w:t>
      </w:r>
    </w:p>
    <w:p w14:paraId="08EF3741" w14:textId="51A2DF4E" w:rsidR="002E5E78" w:rsidRPr="008A3A2B" w:rsidRDefault="00330127" w:rsidP="008A3A2B">
      <w:pPr>
        <w:pStyle w:val="Heading2"/>
        <w:numPr>
          <w:ilvl w:val="0"/>
          <w:numId w:val="65"/>
        </w:numPr>
        <w:ind w:left="851" w:hanging="851"/>
        <w:rPr>
          <w:lang w:val="en-NZ"/>
        </w:rPr>
      </w:pPr>
      <w:bookmarkStart w:id="540" w:name="_Toc109296508"/>
      <w:bookmarkStart w:id="541" w:name="_Toc450735882"/>
      <w:bookmarkStart w:id="542" w:name="_Toc457932300"/>
      <w:bookmarkStart w:id="543" w:name="_Toc458071790"/>
      <w:bookmarkStart w:id="544" w:name="_Toc110524751"/>
      <w:r w:rsidRPr="008A3A2B">
        <w:rPr>
          <w:lang w:val="en-NZ"/>
        </w:rPr>
        <w:t>Chairperson may prioritise speakers</w:t>
      </w:r>
      <w:r>
        <w:rPr>
          <w:lang w:val="en-NZ"/>
        </w:rPr>
        <w:t>/</w:t>
      </w:r>
      <w:r w:rsidR="008A3A2B">
        <w:rPr>
          <w:lang w:val="en-NZ"/>
        </w:rPr>
        <w:t>Ka āhei te ūpoko ki te whakaraupapa i ngā kaikōrero</w:t>
      </w:r>
      <w:bookmarkEnd w:id="540"/>
      <w:bookmarkEnd w:id="541"/>
      <w:bookmarkEnd w:id="542"/>
      <w:bookmarkEnd w:id="543"/>
      <w:bookmarkEnd w:id="544"/>
      <w:r w:rsidR="002E5E78" w:rsidRPr="008A3A2B">
        <w:rPr>
          <w:lang w:val="en-NZ"/>
        </w:rPr>
        <w:t xml:space="preserve"> </w:t>
      </w:r>
    </w:p>
    <w:p w14:paraId="5C277FA5" w14:textId="58AFCAC2" w:rsidR="002E5E78" w:rsidRPr="00573F56" w:rsidRDefault="002E5E78" w:rsidP="00317465">
      <w:pPr>
        <w:pStyle w:val="BodyText-1"/>
        <w:spacing w:after="120"/>
      </w:pPr>
      <w:r w:rsidRPr="00573F56">
        <w:t xml:space="preserve">When two or more members want to speak the </w:t>
      </w:r>
      <w:r w:rsidR="002E3207">
        <w:t>c</w:t>
      </w:r>
      <w:r w:rsidR="00D400A7" w:rsidRPr="00573F56">
        <w:t>hairperson</w:t>
      </w:r>
      <w:r w:rsidRPr="00573F56">
        <w:t xml:space="preserve"> will name the member who may speak first</w:t>
      </w:r>
      <w:r w:rsidR="00046CF4" w:rsidRPr="00573F56">
        <w:t xml:space="preserve">. Other members </w:t>
      </w:r>
      <w:r w:rsidRPr="00573F56">
        <w:t>who w</w:t>
      </w:r>
      <w:r w:rsidR="002B0CE9" w:rsidRPr="00573F56">
        <w:t>ish</w:t>
      </w:r>
      <w:r w:rsidRPr="00573F56">
        <w:t xml:space="preserve"> to speak have precedence whe</w:t>
      </w:r>
      <w:r w:rsidR="002B0CE9" w:rsidRPr="00573F56">
        <w:t>re</w:t>
      </w:r>
      <w:r w:rsidRPr="00573F56">
        <w:t xml:space="preserve"> they intend to: </w:t>
      </w:r>
    </w:p>
    <w:p w14:paraId="7258BE45" w14:textId="678FF28E" w:rsidR="002E5E78" w:rsidRPr="00573F56" w:rsidRDefault="00054EC5" w:rsidP="00BB55FA">
      <w:pPr>
        <w:pStyle w:val="BodyText-1"/>
        <w:numPr>
          <w:ilvl w:val="0"/>
          <w:numId w:val="66"/>
        </w:numPr>
        <w:spacing w:after="60"/>
        <w:ind w:left="1134" w:hanging="567"/>
      </w:pPr>
      <w:r>
        <w:t>R</w:t>
      </w:r>
      <w:r w:rsidR="002E5E78" w:rsidRPr="00573F56">
        <w:t>aise a point of order, including a request to obtain a time extension for the previous speaker</w:t>
      </w:r>
      <w:r w:rsidR="00A93591">
        <w:t>;</w:t>
      </w:r>
      <w:r w:rsidR="002E5E78" w:rsidRPr="00573F56">
        <w:t xml:space="preserve"> and/or </w:t>
      </w:r>
    </w:p>
    <w:p w14:paraId="51885B65" w14:textId="185919F7" w:rsidR="002E5E78" w:rsidRPr="00573F56" w:rsidRDefault="00054EC5" w:rsidP="00BB55FA">
      <w:pPr>
        <w:pStyle w:val="BodyText-1"/>
        <w:numPr>
          <w:ilvl w:val="0"/>
          <w:numId w:val="66"/>
        </w:numPr>
        <w:spacing w:after="60"/>
        <w:ind w:left="1134" w:hanging="567"/>
      </w:pPr>
      <w:r>
        <w:t>M</w:t>
      </w:r>
      <w:r w:rsidR="002E5E78" w:rsidRPr="00573F56">
        <w:t>ove a motion to terminate or adjourn the debate</w:t>
      </w:r>
      <w:r w:rsidR="00A93591">
        <w:t>;</w:t>
      </w:r>
      <w:r w:rsidR="002E5E78" w:rsidRPr="00573F56">
        <w:t xml:space="preserve"> and/or </w:t>
      </w:r>
    </w:p>
    <w:p w14:paraId="7727151E" w14:textId="2D45CD2F" w:rsidR="002E5E78" w:rsidRPr="00573F56" w:rsidRDefault="00054EC5" w:rsidP="00BB55FA">
      <w:pPr>
        <w:pStyle w:val="BodyText-1"/>
        <w:numPr>
          <w:ilvl w:val="0"/>
          <w:numId w:val="66"/>
        </w:numPr>
        <w:spacing w:after="60"/>
        <w:ind w:left="1134" w:hanging="567"/>
      </w:pPr>
      <w:r>
        <w:t>M</w:t>
      </w:r>
      <w:r w:rsidR="002E5E78" w:rsidRPr="00573F56">
        <w:t>ake a point of explanation</w:t>
      </w:r>
      <w:r w:rsidR="00A93591">
        <w:t>;</w:t>
      </w:r>
      <w:r w:rsidR="002E5E78" w:rsidRPr="00573F56">
        <w:t xml:space="preserve"> and/or</w:t>
      </w:r>
    </w:p>
    <w:p w14:paraId="31622187" w14:textId="69DD3D3E" w:rsidR="002E5E78" w:rsidRPr="00573F56" w:rsidRDefault="00054EC5" w:rsidP="00BB55FA">
      <w:pPr>
        <w:pStyle w:val="BodyText-1"/>
        <w:numPr>
          <w:ilvl w:val="0"/>
          <w:numId w:val="66"/>
        </w:numPr>
        <w:ind w:left="1134" w:hanging="567"/>
      </w:pPr>
      <w:r>
        <w:t>R</w:t>
      </w:r>
      <w:r w:rsidR="002E5E78" w:rsidRPr="00573F56">
        <w:t>equest the chair to permit the member a special request.</w:t>
      </w:r>
    </w:p>
    <w:p w14:paraId="5722CCE1" w14:textId="77777777" w:rsidR="00E92482" w:rsidRPr="00465E09" w:rsidRDefault="00E92482" w:rsidP="00465E09">
      <w:pPr>
        <w:pStyle w:val="BodyText-1"/>
        <w:rPr>
          <w:lang w:val="en-NZ"/>
        </w:rPr>
      </w:pPr>
      <w:bookmarkStart w:id="545" w:name="_Toc452478245"/>
      <w:bookmarkStart w:id="546" w:name="_Toc450735894"/>
      <w:bookmarkStart w:id="547" w:name="_Toc457932301"/>
    </w:p>
    <w:p w14:paraId="32388EF4" w14:textId="5E1AD55B" w:rsidR="00543E57" w:rsidRPr="00237198" w:rsidRDefault="00330127" w:rsidP="00237198">
      <w:pPr>
        <w:pStyle w:val="Heading1"/>
        <w:numPr>
          <w:ilvl w:val="0"/>
          <w:numId w:val="67"/>
        </w:numPr>
        <w:ind w:left="851" w:hanging="851"/>
        <w:rPr>
          <w:lang w:val="en-NZ"/>
        </w:rPr>
      </w:pPr>
      <w:bookmarkStart w:id="548" w:name="_Toc109296509"/>
      <w:bookmarkStart w:id="549" w:name="_Toc458071791"/>
      <w:bookmarkStart w:id="550" w:name="_Toc110524752"/>
      <w:r w:rsidRPr="00237198">
        <w:rPr>
          <w:lang w:val="en-NZ"/>
        </w:rPr>
        <w:t>Public Forums</w:t>
      </w:r>
      <w:r>
        <w:rPr>
          <w:lang w:val="en-NZ"/>
        </w:rPr>
        <w:t>/</w:t>
      </w:r>
      <w:r w:rsidR="00237198">
        <w:rPr>
          <w:lang w:val="en-NZ"/>
        </w:rPr>
        <w:t>Ngā Matapakinga a te Marea</w:t>
      </w:r>
      <w:bookmarkEnd w:id="548"/>
      <w:bookmarkEnd w:id="545"/>
      <w:bookmarkEnd w:id="546"/>
      <w:bookmarkEnd w:id="547"/>
      <w:bookmarkEnd w:id="549"/>
      <w:bookmarkEnd w:id="550"/>
    </w:p>
    <w:p w14:paraId="3ED0F3BE" w14:textId="34944DCE" w:rsidR="00543E57" w:rsidRPr="00573F56" w:rsidRDefault="00723448" w:rsidP="00317465">
      <w:pPr>
        <w:pStyle w:val="BodyText-1"/>
        <w:rPr>
          <w:szCs w:val="24"/>
        </w:rPr>
      </w:pPr>
      <w:r w:rsidRPr="00573F56">
        <w:t xml:space="preserve">Public forums are a defined </w:t>
      </w:r>
      <w:proofErr w:type="gramStart"/>
      <w:r w:rsidRPr="00573F56">
        <w:t>period of time</w:t>
      </w:r>
      <w:proofErr w:type="gramEnd"/>
      <w:r w:rsidRPr="00573F56">
        <w:t>, usually at the start of a</w:t>
      </w:r>
      <w:r w:rsidR="00552B52">
        <w:t>n ordinary</w:t>
      </w:r>
      <w:r w:rsidRPr="00573F56">
        <w:t xml:space="preserve"> meeting, </w:t>
      </w:r>
      <w:r w:rsidR="00C73DFE" w:rsidRPr="00573F56">
        <w:t>which</w:t>
      </w:r>
      <w:r w:rsidR="00B24793">
        <w:t>, at the discretion of a meeting,</w:t>
      </w:r>
      <w:r w:rsidR="00C73DFE" w:rsidRPr="00573F56">
        <w:t xml:space="preserve"> is </w:t>
      </w:r>
      <w:r w:rsidRPr="00573F56">
        <w:t xml:space="preserve">put aside for the purpose of public input. </w:t>
      </w:r>
      <w:r w:rsidR="00C73DFE" w:rsidRPr="00573F56">
        <w:t>Public</w:t>
      </w:r>
      <w:r w:rsidRPr="00573F56">
        <w:t xml:space="preserve"> forums are designed to </w:t>
      </w:r>
      <w:r w:rsidR="00CB610B" w:rsidRPr="00573F56">
        <w:rPr>
          <w:szCs w:val="24"/>
        </w:rPr>
        <w:t xml:space="preserve">enable </w:t>
      </w:r>
      <w:r w:rsidRPr="00573F56">
        <w:rPr>
          <w:szCs w:val="24"/>
        </w:rPr>
        <w:t>members of the</w:t>
      </w:r>
      <w:r w:rsidR="00CB610B" w:rsidRPr="00573F56">
        <w:rPr>
          <w:szCs w:val="24"/>
        </w:rPr>
        <w:t xml:space="preserve"> public to bring matters</w:t>
      </w:r>
      <w:r w:rsidR="00AA4C62">
        <w:rPr>
          <w:szCs w:val="24"/>
        </w:rPr>
        <w:t xml:space="preserve"> of their choice</w:t>
      </w:r>
      <w:r w:rsidR="00C9755B">
        <w:rPr>
          <w:szCs w:val="24"/>
        </w:rPr>
        <w:t xml:space="preserve">, not </w:t>
      </w:r>
      <w:r w:rsidR="0076155C">
        <w:rPr>
          <w:szCs w:val="24"/>
        </w:rPr>
        <w:t xml:space="preserve">necessarily </w:t>
      </w:r>
      <w:r w:rsidR="00C9755B">
        <w:rPr>
          <w:szCs w:val="24"/>
        </w:rPr>
        <w:t>on the meeting’s agenda,</w:t>
      </w:r>
      <w:r w:rsidR="00CB610B" w:rsidRPr="00573F56">
        <w:rPr>
          <w:szCs w:val="24"/>
        </w:rPr>
        <w:t xml:space="preserve"> to the attention of the local authority.</w:t>
      </w:r>
    </w:p>
    <w:p w14:paraId="71239657" w14:textId="597C5C80" w:rsidR="00543E57" w:rsidRPr="00573F56" w:rsidRDefault="00CB610B" w:rsidP="00317465">
      <w:pPr>
        <w:pStyle w:val="BodyText-1"/>
        <w:rPr>
          <w:szCs w:val="24"/>
        </w:rPr>
      </w:pPr>
      <w:r w:rsidRPr="00573F56">
        <w:rPr>
          <w:szCs w:val="24"/>
        </w:rPr>
        <w:t xml:space="preserve">In the case of a </w:t>
      </w:r>
      <w:r w:rsidR="00B24793">
        <w:rPr>
          <w:szCs w:val="24"/>
        </w:rPr>
        <w:t>committee, subcommittee, local or community board</w:t>
      </w:r>
      <w:r w:rsidRPr="00573F56">
        <w:rPr>
          <w:szCs w:val="24"/>
        </w:rPr>
        <w:t>, any issue, idea</w:t>
      </w:r>
      <w:r w:rsidR="00AA4C62">
        <w:rPr>
          <w:szCs w:val="24"/>
        </w:rPr>
        <w:t>,</w:t>
      </w:r>
      <w:r w:rsidRPr="00573F56">
        <w:rPr>
          <w:szCs w:val="24"/>
        </w:rPr>
        <w:t xml:space="preserve"> or matter </w:t>
      </w:r>
      <w:r w:rsidR="00723448" w:rsidRPr="00573F56">
        <w:rPr>
          <w:szCs w:val="24"/>
        </w:rPr>
        <w:t>raised in a public forum</w:t>
      </w:r>
      <w:r w:rsidR="00AA4C62">
        <w:rPr>
          <w:szCs w:val="24"/>
        </w:rPr>
        <w:t>,</w:t>
      </w:r>
      <w:r w:rsidR="00723448" w:rsidRPr="00573F56">
        <w:rPr>
          <w:szCs w:val="24"/>
        </w:rPr>
        <w:t xml:space="preserve"> </w:t>
      </w:r>
      <w:r w:rsidRPr="00573F56">
        <w:rPr>
          <w:szCs w:val="24"/>
        </w:rPr>
        <w:t xml:space="preserve">must fall within the terms of reference of that </w:t>
      </w:r>
      <w:r w:rsidR="00C9755B">
        <w:rPr>
          <w:szCs w:val="24"/>
        </w:rPr>
        <w:t>body</w:t>
      </w:r>
      <w:r w:rsidRPr="00573F56">
        <w:rPr>
          <w:szCs w:val="24"/>
        </w:rPr>
        <w:t>.</w:t>
      </w:r>
    </w:p>
    <w:p w14:paraId="7D4B6B08" w14:textId="328BC735" w:rsidR="00543E57" w:rsidRPr="00563DF7" w:rsidRDefault="00330127" w:rsidP="00563DF7">
      <w:pPr>
        <w:pStyle w:val="Heading2"/>
        <w:numPr>
          <w:ilvl w:val="1"/>
          <w:numId w:val="156"/>
        </w:numPr>
        <w:ind w:left="851" w:hanging="851"/>
        <w:rPr>
          <w:lang w:val="en-NZ"/>
        </w:rPr>
      </w:pPr>
      <w:bookmarkStart w:id="551" w:name="_Toc109296510"/>
      <w:bookmarkStart w:id="552" w:name="_Toc450735895"/>
      <w:bookmarkStart w:id="553" w:name="_Toc457932302"/>
      <w:bookmarkStart w:id="554" w:name="_Toc458071792"/>
      <w:bookmarkStart w:id="555" w:name="_Toc110524753"/>
      <w:r w:rsidRPr="00563DF7">
        <w:rPr>
          <w:lang w:val="en-NZ"/>
        </w:rPr>
        <w:t>Time limits</w:t>
      </w:r>
      <w:r>
        <w:rPr>
          <w:lang w:val="en-NZ"/>
        </w:rPr>
        <w:t>/</w:t>
      </w:r>
      <w:r w:rsidR="00563DF7">
        <w:rPr>
          <w:lang w:val="en-NZ"/>
        </w:rPr>
        <w:t>Ngā tepenga wā</w:t>
      </w:r>
      <w:bookmarkEnd w:id="551"/>
      <w:bookmarkEnd w:id="552"/>
      <w:bookmarkEnd w:id="553"/>
      <w:bookmarkEnd w:id="554"/>
      <w:bookmarkEnd w:id="555"/>
    </w:p>
    <w:p w14:paraId="5156139B" w14:textId="6B026AC9" w:rsidR="00543E57" w:rsidRPr="00573F56" w:rsidRDefault="00CB610B" w:rsidP="00317465">
      <w:pPr>
        <w:pStyle w:val="BodyText-1"/>
      </w:pPr>
      <w:r w:rsidRPr="00573F56">
        <w:t xml:space="preserve">A period of up to 30 minutes, or such longer time as the </w:t>
      </w:r>
      <w:r w:rsidR="00767DF3">
        <w:t>meeting</w:t>
      </w:r>
      <w:r w:rsidRPr="00573F56">
        <w:t xml:space="preserve"> may determine, will be available for the public forum at each scheduled local authority meeting. Requests must be made to the </w:t>
      </w:r>
      <w:r w:rsidR="00552B52">
        <w:t xml:space="preserve">chief executive (or their delegate) </w:t>
      </w:r>
      <w:r w:rsidRPr="00573F56">
        <w:t xml:space="preserve">at least one clear day before the </w:t>
      </w:r>
      <w:r w:rsidR="00A80EEE" w:rsidRPr="00573F56">
        <w:t>meeting;</w:t>
      </w:r>
      <w:r w:rsidRPr="00573F56">
        <w:t xml:space="preserve"> </w:t>
      </w:r>
      <w:proofErr w:type="gramStart"/>
      <w:r w:rsidRPr="00573F56">
        <w:t>however</w:t>
      </w:r>
      <w:proofErr w:type="gramEnd"/>
      <w:r w:rsidRPr="00573F56">
        <w:t xml:space="preserve"> this requirement may be waived by the </w:t>
      </w:r>
      <w:r w:rsidR="002E3207">
        <w:t>c</w:t>
      </w:r>
      <w:r w:rsidR="00D400A7" w:rsidRPr="00573F56">
        <w:t>hairperson</w:t>
      </w:r>
      <w:r w:rsidRPr="00573F56">
        <w:t xml:space="preserve">. </w:t>
      </w:r>
      <w:r w:rsidR="00C9755B">
        <w:t>Requests should also outline the matters that will be addressed by the speaker(s).</w:t>
      </w:r>
    </w:p>
    <w:p w14:paraId="6E3B0B54" w14:textId="7877D7F9" w:rsidR="00543E57" w:rsidRPr="00573F56" w:rsidRDefault="00CB610B" w:rsidP="00317465">
      <w:pPr>
        <w:pStyle w:val="BodyText-1"/>
      </w:pPr>
      <w:r w:rsidRPr="00573F56">
        <w:t xml:space="preserve">Speakers can speak for up to 5 minutes. Where the number of speakers presenting in the public forum exceeds 6 in total, the </w:t>
      </w:r>
      <w:r w:rsidR="002E3207">
        <w:t>c</w:t>
      </w:r>
      <w:r w:rsidR="00D400A7" w:rsidRPr="00573F56">
        <w:t>hairperson</w:t>
      </w:r>
      <w:r w:rsidRPr="00573F56">
        <w:t xml:space="preserve"> has discretion to restrict the speaking time permitted for all presenters.</w:t>
      </w:r>
    </w:p>
    <w:p w14:paraId="6A2E968A" w14:textId="696DA8CB" w:rsidR="00543E57" w:rsidRPr="005B1C9C" w:rsidRDefault="00330127" w:rsidP="005B1C9C">
      <w:pPr>
        <w:pStyle w:val="Heading2"/>
        <w:numPr>
          <w:ilvl w:val="1"/>
          <w:numId w:val="156"/>
        </w:numPr>
        <w:ind w:left="851" w:hanging="851"/>
        <w:rPr>
          <w:lang w:val="en-NZ"/>
        </w:rPr>
      </w:pPr>
      <w:bookmarkStart w:id="556" w:name="_Toc109296511"/>
      <w:bookmarkStart w:id="557" w:name="_Toc450735896"/>
      <w:bookmarkStart w:id="558" w:name="_Toc457932303"/>
      <w:bookmarkStart w:id="559" w:name="_Toc458071793"/>
      <w:bookmarkStart w:id="560" w:name="_Toc110524754"/>
      <w:r w:rsidRPr="005B1C9C">
        <w:rPr>
          <w:lang w:val="en-NZ"/>
        </w:rPr>
        <w:lastRenderedPageBreak/>
        <w:t>Restrictions</w:t>
      </w:r>
      <w:r>
        <w:rPr>
          <w:lang w:val="en-NZ"/>
        </w:rPr>
        <w:t>/</w:t>
      </w:r>
      <w:r w:rsidR="005B1C9C">
        <w:rPr>
          <w:lang w:val="en-NZ"/>
        </w:rPr>
        <w:t>Ngā Herenga</w:t>
      </w:r>
      <w:bookmarkEnd w:id="556"/>
      <w:bookmarkEnd w:id="557"/>
      <w:bookmarkEnd w:id="558"/>
      <w:bookmarkEnd w:id="559"/>
      <w:bookmarkEnd w:id="560"/>
    </w:p>
    <w:p w14:paraId="1852243F" w14:textId="28A559D4" w:rsidR="00543E57" w:rsidRPr="00573F56" w:rsidRDefault="00CB610B" w:rsidP="00317465">
      <w:pPr>
        <w:pStyle w:val="BodyText-1"/>
        <w:spacing w:after="120"/>
      </w:pPr>
      <w:r w:rsidRPr="00573F56">
        <w:t xml:space="preserve">The </w:t>
      </w:r>
      <w:r w:rsidR="002E3207">
        <w:t>c</w:t>
      </w:r>
      <w:r w:rsidR="00D400A7" w:rsidRPr="00573F56">
        <w:t>hairperson</w:t>
      </w:r>
      <w:r w:rsidRPr="00573F56">
        <w:t xml:space="preserve"> has the discretion to decline to hear a speaker or to terminate a presentation at any time where:</w:t>
      </w:r>
    </w:p>
    <w:p w14:paraId="22453EE2" w14:textId="1BE76025" w:rsidR="00543E57" w:rsidRPr="00573F56" w:rsidRDefault="00054EC5" w:rsidP="00BB55FA">
      <w:pPr>
        <w:pStyle w:val="BodyText-1"/>
        <w:numPr>
          <w:ilvl w:val="0"/>
          <w:numId w:val="69"/>
        </w:numPr>
        <w:spacing w:after="60"/>
        <w:ind w:left="1134" w:hanging="567"/>
      </w:pPr>
      <w:r>
        <w:t>A</w:t>
      </w:r>
      <w:r w:rsidR="00CB610B" w:rsidRPr="00573F56">
        <w:t xml:space="preserve"> speaker is repeating views presented by an earlier s</w:t>
      </w:r>
      <w:r w:rsidR="00A80EEE" w:rsidRPr="00573F56">
        <w:t xml:space="preserve">peaker at the same public </w:t>
      </w:r>
      <w:proofErr w:type="gramStart"/>
      <w:r w:rsidR="00A80EEE" w:rsidRPr="00573F56">
        <w:t>forum;</w:t>
      </w:r>
      <w:proofErr w:type="gramEnd"/>
    </w:p>
    <w:p w14:paraId="558A2E34" w14:textId="16601B79" w:rsidR="00543E57" w:rsidRPr="00573F56" w:rsidRDefault="00054EC5" w:rsidP="00BB55FA">
      <w:pPr>
        <w:pStyle w:val="BodyText-1"/>
        <w:numPr>
          <w:ilvl w:val="0"/>
          <w:numId w:val="69"/>
        </w:numPr>
        <w:spacing w:after="60"/>
        <w:ind w:left="1134" w:hanging="567"/>
      </w:pPr>
      <w:r>
        <w:t>T</w:t>
      </w:r>
      <w:r w:rsidR="00CB610B" w:rsidRPr="00573F56">
        <w:t>he speaker is criticisi</w:t>
      </w:r>
      <w:r w:rsidR="00A80EEE" w:rsidRPr="00573F56">
        <w:t xml:space="preserve">ng elected members and/or </w:t>
      </w:r>
      <w:proofErr w:type="gramStart"/>
      <w:r w:rsidR="00A80EEE" w:rsidRPr="00573F56">
        <w:t>staff;</w:t>
      </w:r>
      <w:proofErr w:type="gramEnd"/>
    </w:p>
    <w:p w14:paraId="311B7362" w14:textId="000AB4FF" w:rsidR="00543E57" w:rsidRPr="00573F56" w:rsidRDefault="00054EC5" w:rsidP="00BB55FA">
      <w:pPr>
        <w:pStyle w:val="BodyText-1"/>
        <w:numPr>
          <w:ilvl w:val="0"/>
          <w:numId w:val="69"/>
        </w:numPr>
        <w:spacing w:after="60"/>
        <w:ind w:left="1134" w:hanging="567"/>
      </w:pPr>
      <w:r>
        <w:t>T</w:t>
      </w:r>
      <w:r w:rsidR="00CB610B" w:rsidRPr="00573F56">
        <w:t>he speaker is being repetitio</w:t>
      </w:r>
      <w:r w:rsidR="00A80EEE" w:rsidRPr="00573F56">
        <w:t xml:space="preserve">us, disrespectful or </w:t>
      </w:r>
      <w:proofErr w:type="gramStart"/>
      <w:r w:rsidR="00A80EEE" w:rsidRPr="00573F56">
        <w:t>offensive;</w:t>
      </w:r>
      <w:proofErr w:type="gramEnd"/>
    </w:p>
    <w:p w14:paraId="05263F10" w14:textId="35CE4B6A" w:rsidR="00543E57" w:rsidRPr="00573F56" w:rsidRDefault="00054EC5" w:rsidP="00BB55FA">
      <w:pPr>
        <w:pStyle w:val="BodyText-1"/>
        <w:numPr>
          <w:ilvl w:val="0"/>
          <w:numId w:val="69"/>
        </w:numPr>
        <w:spacing w:after="60"/>
        <w:ind w:left="1134" w:hanging="567"/>
      </w:pPr>
      <w:r>
        <w:t>T</w:t>
      </w:r>
      <w:r w:rsidR="00CB610B" w:rsidRPr="00573F56">
        <w:t>he speaker has prev</w:t>
      </w:r>
      <w:r w:rsidR="00A80EEE" w:rsidRPr="00573F56">
        <w:t xml:space="preserve">iously spoken on the same </w:t>
      </w:r>
      <w:proofErr w:type="gramStart"/>
      <w:r w:rsidR="00A80EEE" w:rsidRPr="00573F56">
        <w:t>issue;</w:t>
      </w:r>
      <w:proofErr w:type="gramEnd"/>
    </w:p>
    <w:p w14:paraId="274DEEBA" w14:textId="463004DD" w:rsidR="00543E57" w:rsidRPr="00573F56" w:rsidRDefault="00054EC5" w:rsidP="00BB55FA">
      <w:pPr>
        <w:pStyle w:val="BodyText-1"/>
        <w:numPr>
          <w:ilvl w:val="0"/>
          <w:numId w:val="69"/>
        </w:numPr>
        <w:spacing w:after="60"/>
        <w:ind w:left="1134" w:hanging="567"/>
      </w:pPr>
      <w:r>
        <w:t>T</w:t>
      </w:r>
      <w:r w:rsidR="00CB610B" w:rsidRPr="00573F56">
        <w:t xml:space="preserve">he matter </w:t>
      </w:r>
      <w:r w:rsidR="00A80EEE" w:rsidRPr="00573F56">
        <w:t>is subject to legal proceedings;</w:t>
      </w:r>
      <w:r w:rsidR="00E92482">
        <w:t xml:space="preserve"> and</w:t>
      </w:r>
    </w:p>
    <w:p w14:paraId="73CC2BF6" w14:textId="3B377438" w:rsidR="00543E57" w:rsidRPr="00573F56" w:rsidRDefault="00054EC5" w:rsidP="00BB55FA">
      <w:pPr>
        <w:pStyle w:val="BodyText-1"/>
        <w:numPr>
          <w:ilvl w:val="0"/>
          <w:numId w:val="69"/>
        </w:numPr>
        <w:ind w:left="1134" w:hanging="567"/>
      </w:pPr>
      <w:r>
        <w:t>T</w:t>
      </w:r>
      <w:r w:rsidR="00CB610B" w:rsidRPr="00573F56">
        <w:t>he matter is subject to a hearing, including the hearing of submissions where the local authority or committee sits in a quasi-judicial capacity.</w:t>
      </w:r>
    </w:p>
    <w:p w14:paraId="7ABF66C3" w14:textId="496806F8" w:rsidR="00543E57" w:rsidRPr="000B3C63" w:rsidRDefault="00330127" w:rsidP="000B3C63">
      <w:pPr>
        <w:pStyle w:val="Heading2"/>
        <w:numPr>
          <w:ilvl w:val="1"/>
          <w:numId w:val="156"/>
        </w:numPr>
        <w:ind w:left="851" w:hanging="851"/>
        <w:rPr>
          <w:lang w:val="en-NZ"/>
        </w:rPr>
      </w:pPr>
      <w:bookmarkStart w:id="561" w:name="_Toc109296512"/>
      <w:bookmarkStart w:id="562" w:name="_Toc450735897"/>
      <w:bookmarkStart w:id="563" w:name="_Toc457932304"/>
      <w:bookmarkStart w:id="564" w:name="_Toc458071794"/>
      <w:bookmarkStart w:id="565" w:name="_Toc110524755"/>
      <w:r w:rsidRPr="000B3C63">
        <w:rPr>
          <w:lang w:val="en-NZ"/>
        </w:rPr>
        <w:t>Questions at public forums</w:t>
      </w:r>
      <w:r>
        <w:rPr>
          <w:lang w:val="en-NZ"/>
        </w:rPr>
        <w:t>/</w:t>
      </w:r>
      <w:r w:rsidR="000B3C63">
        <w:rPr>
          <w:lang w:val="en-NZ"/>
        </w:rPr>
        <w:t>Ngā pātai i ngā matapakinga a te marea</w:t>
      </w:r>
      <w:bookmarkEnd w:id="561"/>
      <w:bookmarkEnd w:id="562"/>
      <w:bookmarkEnd w:id="563"/>
      <w:bookmarkEnd w:id="564"/>
      <w:bookmarkEnd w:id="565"/>
    </w:p>
    <w:p w14:paraId="1BD64459" w14:textId="6A73E2EB" w:rsidR="00543E57" w:rsidRPr="00573F56" w:rsidRDefault="00CB610B" w:rsidP="00317465">
      <w:pPr>
        <w:pStyle w:val="BodyText-1"/>
      </w:pPr>
      <w:r w:rsidRPr="00573F56">
        <w:t xml:space="preserve">At the conclusion of the presentation, with the permission of the </w:t>
      </w:r>
      <w:r w:rsidR="002E3207">
        <w:t>c</w:t>
      </w:r>
      <w:r w:rsidR="00D400A7" w:rsidRPr="00573F56">
        <w:t>hairperson</w:t>
      </w:r>
      <w:r w:rsidRPr="00573F56">
        <w:t xml:space="preserve">, elected members may ask questions of speakers. Questions are to be confined to obtaining information or clarification on matters raised by a speaker.  </w:t>
      </w:r>
    </w:p>
    <w:p w14:paraId="0608C767" w14:textId="1AEA55B5" w:rsidR="00543E57" w:rsidRPr="003973C2" w:rsidRDefault="00330127" w:rsidP="003973C2">
      <w:pPr>
        <w:pStyle w:val="Heading2"/>
        <w:numPr>
          <w:ilvl w:val="1"/>
          <w:numId w:val="156"/>
        </w:numPr>
        <w:ind w:left="851" w:hanging="851"/>
        <w:rPr>
          <w:lang w:val="en-NZ"/>
        </w:rPr>
      </w:pPr>
      <w:bookmarkStart w:id="566" w:name="_Toc109296513"/>
      <w:bookmarkStart w:id="567" w:name="_Toc450735898"/>
      <w:bookmarkStart w:id="568" w:name="_Toc457932305"/>
      <w:bookmarkStart w:id="569" w:name="_Toc458071795"/>
      <w:bookmarkStart w:id="570" w:name="_Toc110524756"/>
      <w:r w:rsidRPr="003973C2">
        <w:rPr>
          <w:lang w:val="en-NZ"/>
        </w:rPr>
        <w:t>No resolutions</w:t>
      </w:r>
      <w:r>
        <w:rPr>
          <w:lang w:val="en-NZ"/>
        </w:rPr>
        <w:t>/</w:t>
      </w:r>
      <w:r w:rsidR="003973C2">
        <w:rPr>
          <w:lang w:val="en-NZ"/>
        </w:rPr>
        <w:t>Kāore he tatūnga</w:t>
      </w:r>
      <w:bookmarkEnd w:id="566"/>
      <w:bookmarkEnd w:id="567"/>
      <w:bookmarkEnd w:id="568"/>
      <w:bookmarkEnd w:id="569"/>
      <w:bookmarkEnd w:id="570"/>
    </w:p>
    <w:p w14:paraId="19D66F52" w14:textId="2AE6CC82" w:rsidR="00543E57" w:rsidRDefault="0076272B" w:rsidP="00317465">
      <w:pPr>
        <w:pStyle w:val="BodyText-1"/>
      </w:pPr>
      <w:r w:rsidRPr="00573F56">
        <w:t>Following the public forum</w:t>
      </w:r>
      <w:r w:rsidR="00330127">
        <w:t>,</w:t>
      </w:r>
      <w:r w:rsidRPr="00573F56">
        <w:t xml:space="preserve"> no</w:t>
      </w:r>
      <w:r w:rsidR="00CB610B" w:rsidRPr="00573F56">
        <w:t xml:space="preserve"> debate </w:t>
      </w:r>
      <w:r w:rsidRPr="00573F56">
        <w:t xml:space="preserve">or decisions will </w:t>
      </w:r>
      <w:r w:rsidR="00CB610B" w:rsidRPr="00573F56">
        <w:t>be made</w:t>
      </w:r>
      <w:r w:rsidR="00963793" w:rsidRPr="00573F56">
        <w:t xml:space="preserve"> at the meeting on issues </w:t>
      </w:r>
      <w:r w:rsidRPr="00573F56">
        <w:t xml:space="preserve">raised during the forum </w:t>
      </w:r>
      <w:r w:rsidR="00963793" w:rsidRPr="00573F56">
        <w:t>unless related to items already on the agenda.</w:t>
      </w:r>
      <w:r w:rsidR="00552B52">
        <w:t xml:space="preserve"> (See</w:t>
      </w:r>
      <w:r w:rsidR="004F4451">
        <w:t xml:space="preserve"> the </w:t>
      </w:r>
      <w:r w:rsidR="00AA4C62">
        <w:t>LGNZ</w:t>
      </w:r>
      <w:r w:rsidR="00552B52">
        <w:t xml:space="preserve"> Guide to Standing Orders for </w:t>
      </w:r>
      <w:r w:rsidR="004F4451">
        <w:t xml:space="preserve">suggestions of </w:t>
      </w:r>
      <w:r w:rsidR="00552B52">
        <w:t>good practice in dealing with issues raised</w:t>
      </w:r>
      <w:r w:rsidR="004F4451">
        <w:t xml:space="preserve"> during a</w:t>
      </w:r>
      <w:r w:rsidR="00C9755B">
        <w:t xml:space="preserve"> forum</w:t>
      </w:r>
      <w:r w:rsidR="00552B52">
        <w:t>)</w:t>
      </w:r>
      <w:r w:rsidR="00E92482">
        <w:t>.</w:t>
      </w:r>
    </w:p>
    <w:p w14:paraId="5586473D" w14:textId="77777777" w:rsidR="00FF0A15" w:rsidRPr="00573F56" w:rsidRDefault="00FF0A15" w:rsidP="00317465">
      <w:pPr>
        <w:pStyle w:val="BodyText-1"/>
      </w:pPr>
    </w:p>
    <w:p w14:paraId="1467C29A" w14:textId="06D3E7AD" w:rsidR="00543E57" w:rsidRPr="00F94853" w:rsidRDefault="00330127" w:rsidP="00F94853">
      <w:pPr>
        <w:pStyle w:val="Heading1"/>
        <w:numPr>
          <w:ilvl w:val="0"/>
          <w:numId w:val="70"/>
        </w:numPr>
        <w:ind w:left="851" w:hanging="851"/>
        <w:rPr>
          <w:lang w:val="en-NZ"/>
        </w:rPr>
      </w:pPr>
      <w:bookmarkStart w:id="571" w:name="_Toc9341663"/>
      <w:bookmarkStart w:id="572" w:name="_Toc109296514"/>
      <w:bookmarkStart w:id="573" w:name="_Toc450735899"/>
      <w:bookmarkStart w:id="574" w:name="_Toc457932306"/>
      <w:bookmarkStart w:id="575" w:name="_Toc458071796"/>
      <w:bookmarkStart w:id="576" w:name="_Toc110524757"/>
      <w:bookmarkEnd w:id="571"/>
      <w:r w:rsidRPr="00F94853">
        <w:rPr>
          <w:lang w:val="en-NZ"/>
        </w:rPr>
        <w:t>Deputations</w:t>
      </w:r>
      <w:r>
        <w:rPr>
          <w:lang w:val="en-NZ"/>
        </w:rPr>
        <w:t>/</w:t>
      </w:r>
      <w:r w:rsidR="00F94853">
        <w:rPr>
          <w:lang w:val="en-NZ"/>
        </w:rPr>
        <w:t>Ngā Teputeihana</w:t>
      </w:r>
      <w:bookmarkEnd w:id="572"/>
      <w:bookmarkEnd w:id="573"/>
      <w:bookmarkEnd w:id="574"/>
      <w:bookmarkEnd w:id="575"/>
      <w:bookmarkEnd w:id="576"/>
    </w:p>
    <w:p w14:paraId="6BA13CEC" w14:textId="0F8FD9AF" w:rsidR="00543E57" w:rsidRPr="00573F56" w:rsidRDefault="00BA1CE1" w:rsidP="00317465">
      <w:pPr>
        <w:pStyle w:val="BodyText-1"/>
      </w:pPr>
      <w:r w:rsidRPr="00573F56">
        <w:t xml:space="preserve">The purpose of a deputation is to enable </w:t>
      </w:r>
      <w:r w:rsidR="00963793" w:rsidRPr="00573F56">
        <w:t>a person, group</w:t>
      </w:r>
      <w:r w:rsidR="00AA4C62">
        <w:t>,</w:t>
      </w:r>
      <w:r w:rsidR="00963793" w:rsidRPr="00573F56">
        <w:t xml:space="preserve"> or organisation to </w:t>
      </w:r>
      <w:r w:rsidR="0057528A" w:rsidRPr="00573F56">
        <w:t xml:space="preserve">make a presentation to </w:t>
      </w:r>
      <w:r w:rsidR="00963793" w:rsidRPr="00573F56">
        <w:t xml:space="preserve">a meeting on </w:t>
      </w:r>
      <w:r w:rsidR="0057528A" w:rsidRPr="00573F56">
        <w:t xml:space="preserve">a </w:t>
      </w:r>
      <w:r w:rsidR="00963793" w:rsidRPr="00573F56">
        <w:t>matter</w:t>
      </w:r>
      <w:r w:rsidR="0057528A" w:rsidRPr="00573F56">
        <w:t xml:space="preserve"> or matters </w:t>
      </w:r>
      <w:r w:rsidR="00963793" w:rsidRPr="00573F56">
        <w:t>covered by that meeting</w:t>
      </w:r>
      <w:r w:rsidR="009249AB" w:rsidRPr="00573F56">
        <w:t>’</w:t>
      </w:r>
      <w:r w:rsidR="00630E1B" w:rsidRPr="00573F56">
        <w:t xml:space="preserve">s terms of reference. </w:t>
      </w:r>
      <w:r w:rsidR="00963793" w:rsidRPr="00573F56">
        <w:t xml:space="preserve">Deputations </w:t>
      </w:r>
      <w:r w:rsidR="00330A33">
        <w:t xml:space="preserve">should be </w:t>
      </w:r>
      <w:r w:rsidR="00963793" w:rsidRPr="00573F56">
        <w:t xml:space="preserve">approved by the </w:t>
      </w:r>
      <w:r w:rsidR="002E3207">
        <w:t>c</w:t>
      </w:r>
      <w:r w:rsidR="00D400A7" w:rsidRPr="00573F56">
        <w:t>hairperson</w:t>
      </w:r>
      <w:r w:rsidR="00330A33">
        <w:t>,</w:t>
      </w:r>
      <w:r w:rsidR="00963793" w:rsidRPr="00573F56">
        <w:t xml:space="preserve"> or an official with delegated authority</w:t>
      </w:r>
      <w:r w:rsidR="00C9755B">
        <w:t>,</w:t>
      </w:r>
      <w:r w:rsidR="00552B52">
        <w:t xml:space="preserve"> </w:t>
      </w:r>
      <w:r w:rsidR="0056588B" w:rsidRPr="0056588B">
        <w:t xml:space="preserve">five </w:t>
      </w:r>
      <w:r w:rsidR="0056588B">
        <w:t>working days before the meeting;</w:t>
      </w:r>
      <w:r w:rsidR="0056588B" w:rsidRPr="0056588B">
        <w:t xml:space="preserve"> however</w:t>
      </w:r>
      <w:r w:rsidR="001877C0">
        <w:t>,</w:t>
      </w:r>
      <w:r w:rsidR="0056588B" w:rsidRPr="0056588B">
        <w:t xml:space="preserve"> this re</w:t>
      </w:r>
      <w:r w:rsidR="002E3207">
        <w:t>quirement may be waived by the c</w:t>
      </w:r>
      <w:r w:rsidR="0056588B" w:rsidRPr="0056588B">
        <w:t>hairperson</w:t>
      </w:r>
      <w:r w:rsidR="00C9755B">
        <w:t xml:space="preserve">. Deputations may be heard at the commencement of the meeting or </w:t>
      </w:r>
      <w:r w:rsidR="00330A33">
        <w:t>at the time that the relevant agenda item is being considered.</w:t>
      </w:r>
    </w:p>
    <w:p w14:paraId="23AB25AB" w14:textId="54A2D46E" w:rsidR="00543E57" w:rsidRPr="00F5337A" w:rsidRDefault="00330127" w:rsidP="00F5337A">
      <w:pPr>
        <w:pStyle w:val="Heading2"/>
        <w:numPr>
          <w:ilvl w:val="0"/>
          <w:numId w:val="71"/>
        </w:numPr>
        <w:ind w:left="851" w:hanging="851"/>
        <w:rPr>
          <w:lang w:val="en-NZ"/>
        </w:rPr>
      </w:pPr>
      <w:bookmarkStart w:id="577" w:name="_Toc109296515"/>
      <w:bookmarkStart w:id="578" w:name="_Toc450735900"/>
      <w:bookmarkStart w:id="579" w:name="_Toc457932307"/>
      <w:bookmarkStart w:id="580" w:name="_Toc458071797"/>
      <w:bookmarkStart w:id="581" w:name="_Toc110524758"/>
      <w:r w:rsidRPr="00F5337A">
        <w:rPr>
          <w:lang w:val="en-NZ"/>
        </w:rPr>
        <w:t>Time limits</w:t>
      </w:r>
      <w:r>
        <w:rPr>
          <w:lang w:val="en-NZ"/>
        </w:rPr>
        <w:t>/</w:t>
      </w:r>
      <w:r w:rsidR="00F5337A">
        <w:rPr>
          <w:lang w:val="en-NZ"/>
        </w:rPr>
        <w:t>Ngā tepenga wā</w:t>
      </w:r>
      <w:bookmarkEnd w:id="577"/>
      <w:bookmarkEnd w:id="578"/>
      <w:bookmarkEnd w:id="579"/>
      <w:bookmarkEnd w:id="580"/>
      <w:bookmarkEnd w:id="581"/>
    </w:p>
    <w:p w14:paraId="77D0D561" w14:textId="570975ED" w:rsidR="00543E57" w:rsidRPr="00573F56" w:rsidRDefault="00BA1CE1" w:rsidP="00317465">
      <w:pPr>
        <w:pStyle w:val="BodyText-1"/>
      </w:pPr>
      <w:r w:rsidRPr="00573F56">
        <w:t>Speakers can speak for up to 5 minutes</w:t>
      </w:r>
      <w:r w:rsidR="00077370">
        <w:t xml:space="preserve">, or longer at the discretion of the </w:t>
      </w:r>
      <w:r w:rsidR="002E3207">
        <w:t>c</w:t>
      </w:r>
      <w:r w:rsidR="00077370">
        <w:t>hairperson</w:t>
      </w:r>
      <w:r w:rsidRPr="00573F56">
        <w:t xml:space="preserve">. No more than two speakers can speak on behalf of an organisation’s deputation. </w:t>
      </w:r>
    </w:p>
    <w:p w14:paraId="2196D649" w14:textId="0855D1B6" w:rsidR="00543E57" w:rsidRPr="00BC57A4" w:rsidRDefault="00C2373A" w:rsidP="00BC57A4">
      <w:pPr>
        <w:pStyle w:val="Heading2"/>
        <w:numPr>
          <w:ilvl w:val="0"/>
          <w:numId w:val="71"/>
        </w:numPr>
        <w:ind w:left="851" w:hanging="851"/>
        <w:rPr>
          <w:lang w:val="en-NZ"/>
        </w:rPr>
      </w:pPr>
      <w:bookmarkStart w:id="582" w:name="_Toc109296516"/>
      <w:bookmarkStart w:id="583" w:name="_Toc450735901"/>
      <w:bookmarkStart w:id="584" w:name="_Toc457932308"/>
      <w:bookmarkStart w:id="585" w:name="_Toc458071798"/>
      <w:bookmarkStart w:id="586" w:name="_Toc110524759"/>
      <w:r w:rsidRPr="00BC57A4">
        <w:rPr>
          <w:lang w:val="en-NZ"/>
        </w:rPr>
        <w:t>Restrictions</w:t>
      </w:r>
      <w:r>
        <w:rPr>
          <w:lang w:val="en-NZ"/>
        </w:rPr>
        <w:t>/</w:t>
      </w:r>
      <w:r w:rsidR="00BC57A4">
        <w:rPr>
          <w:lang w:val="en-NZ"/>
        </w:rPr>
        <w:t>Ngā Herenga</w:t>
      </w:r>
      <w:bookmarkEnd w:id="582"/>
      <w:bookmarkEnd w:id="583"/>
      <w:bookmarkEnd w:id="584"/>
      <w:bookmarkEnd w:id="585"/>
      <w:bookmarkEnd w:id="586"/>
    </w:p>
    <w:p w14:paraId="32A785AA" w14:textId="20FDF21F" w:rsidR="00543E57" w:rsidRPr="00573F56" w:rsidRDefault="00BA1CE1" w:rsidP="00317465">
      <w:pPr>
        <w:pStyle w:val="BodyText-1"/>
        <w:spacing w:after="120"/>
      </w:pPr>
      <w:r w:rsidRPr="00573F56">
        <w:t xml:space="preserve">The </w:t>
      </w:r>
      <w:r w:rsidR="002E3207">
        <w:t>c</w:t>
      </w:r>
      <w:r w:rsidR="00D400A7" w:rsidRPr="00573F56">
        <w:t>hairperson</w:t>
      </w:r>
      <w:r w:rsidRPr="00573F56">
        <w:t xml:space="preserve"> has the discretion to decline to hear or terminate a deputation at any time where:</w:t>
      </w:r>
    </w:p>
    <w:p w14:paraId="5FBF87BF" w14:textId="7E7B63A4" w:rsidR="00543E57" w:rsidRPr="00573F56" w:rsidRDefault="00054EC5" w:rsidP="00BB55FA">
      <w:pPr>
        <w:pStyle w:val="BodyText-1"/>
        <w:numPr>
          <w:ilvl w:val="0"/>
          <w:numId w:val="72"/>
        </w:numPr>
        <w:spacing w:after="60"/>
        <w:ind w:left="1134" w:hanging="567"/>
      </w:pPr>
      <w:r>
        <w:t>A</w:t>
      </w:r>
      <w:r w:rsidR="00BA1CE1" w:rsidRPr="00573F56">
        <w:t xml:space="preserve"> speaker is repeating views presented by an</w:t>
      </w:r>
      <w:r w:rsidR="00D15D32" w:rsidRPr="00573F56">
        <w:t xml:space="preserve"> earlier speaker at the </w:t>
      </w:r>
      <w:proofErr w:type="gramStart"/>
      <w:r w:rsidR="00D15D32" w:rsidRPr="00573F56">
        <w:t>meeting;</w:t>
      </w:r>
      <w:proofErr w:type="gramEnd"/>
    </w:p>
    <w:p w14:paraId="51C7A50B" w14:textId="5EAA90A0" w:rsidR="00543E57" w:rsidRPr="00573F56" w:rsidRDefault="00054EC5" w:rsidP="00BB55FA">
      <w:pPr>
        <w:pStyle w:val="BodyText-1"/>
        <w:numPr>
          <w:ilvl w:val="0"/>
          <w:numId w:val="72"/>
        </w:numPr>
        <w:spacing w:after="60"/>
        <w:ind w:left="1134" w:hanging="567"/>
      </w:pPr>
      <w:r>
        <w:t>T</w:t>
      </w:r>
      <w:r w:rsidR="00BA1CE1" w:rsidRPr="00573F56">
        <w:t>he speaker is criticisi</w:t>
      </w:r>
      <w:r w:rsidR="00D15D32" w:rsidRPr="00573F56">
        <w:t xml:space="preserve">ng elected members and/or </w:t>
      </w:r>
      <w:proofErr w:type="gramStart"/>
      <w:r w:rsidR="00D15D32" w:rsidRPr="00573F56">
        <w:t>staff;</w:t>
      </w:r>
      <w:proofErr w:type="gramEnd"/>
    </w:p>
    <w:p w14:paraId="73137E18" w14:textId="507B2251" w:rsidR="00543E57" w:rsidRPr="00573F56" w:rsidRDefault="00054EC5" w:rsidP="00BB55FA">
      <w:pPr>
        <w:pStyle w:val="BodyText-1"/>
        <w:numPr>
          <w:ilvl w:val="0"/>
          <w:numId w:val="72"/>
        </w:numPr>
        <w:spacing w:after="60"/>
        <w:ind w:left="1134" w:hanging="567"/>
      </w:pPr>
      <w:r>
        <w:lastRenderedPageBreak/>
        <w:t>T</w:t>
      </w:r>
      <w:r w:rsidR="00BA1CE1" w:rsidRPr="00573F56">
        <w:t>he speaker is being repetitio</w:t>
      </w:r>
      <w:r w:rsidR="009B37F6" w:rsidRPr="00573F56">
        <w:t xml:space="preserve">us, disrespectful or </w:t>
      </w:r>
      <w:proofErr w:type="gramStart"/>
      <w:r w:rsidR="009B37F6" w:rsidRPr="00573F56">
        <w:t>offensive;</w:t>
      </w:r>
      <w:proofErr w:type="gramEnd"/>
    </w:p>
    <w:p w14:paraId="4DD95C86" w14:textId="1EE04F40" w:rsidR="00543E57" w:rsidRPr="00573F56" w:rsidRDefault="00054EC5" w:rsidP="00BB55FA">
      <w:pPr>
        <w:pStyle w:val="BodyText-1"/>
        <w:numPr>
          <w:ilvl w:val="0"/>
          <w:numId w:val="72"/>
        </w:numPr>
        <w:spacing w:after="60"/>
        <w:ind w:left="1134" w:hanging="567"/>
      </w:pPr>
      <w:r>
        <w:t>T</w:t>
      </w:r>
      <w:r w:rsidR="00BA1CE1" w:rsidRPr="00573F56">
        <w:t xml:space="preserve">he speaker has previously spoken on the same </w:t>
      </w:r>
      <w:proofErr w:type="gramStart"/>
      <w:r w:rsidR="00BA1CE1" w:rsidRPr="00573F56">
        <w:t>issu</w:t>
      </w:r>
      <w:r w:rsidR="009B37F6" w:rsidRPr="00573F56">
        <w:t>e;</w:t>
      </w:r>
      <w:proofErr w:type="gramEnd"/>
    </w:p>
    <w:p w14:paraId="26BF599F" w14:textId="1E4D0B37" w:rsidR="00543E57" w:rsidRPr="00573F56" w:rsidRDefault="00054EC5" w:rsidP="00BB55FA">
      <w:pPr>
        <w:pStyle w:val="BodyText-1"/>
        <w:numPr>
          <w:ilvl w:val="0"/>
          <w:numId w:val="72"/>
        </w:numPr>
        <w:spacing w:after="60"/>
        <w:ind w:left="1134" w:hanging="567"/>
      </w:pPr>
      <w:r>
        <w:t>T</w:t>
      </w:r>
      <w:r w:rsidR="00BA1CE1" w:rsidRPr="00573F56">
        <w:t xml:space="preserve">he matter </w:t>
      </w:r>
      <w:r w:rsidR="009B37F6" w:rsidRPr="00573F56">
        <w:t>is subject to legal proceedings;</w:t>
      </w:r>
      <w:r w:rsidR="00882174">
        <w:t xml:space="preserve"> and</w:t>
      </w:r>
    </w:p>
    <w:p w14:paraId="15DDF38B" w14:textId="0CB402F8" w:rsidR="00543E57" w:rsidRPr="00573F56" w:rsidRDefault="00054EC5" w:rsidP="00BB55FA">
      <w:pPr>
        <w:pStyle w:val="BodyText-1"/>
        <w:numPr>
          <w:ilvl w:val="0"/>
          <w:numId w:val="72"/>
        </w:numPr>
        <w:ind w:left="1134" w:hanging="567"/>
      </w:pPr>
      <w:r>
        <w:t>T</w:t>
      </w:r>
      <w:r w:rsidR="00BA1CE1" w:rsidRPr="00573F56">
        <w:t>he matter is subject to a hearing, including the hearing of submissions where the local authority or committee sits in a quasi-judicial capacity.</w:t>
      </w:r>
    </w:p>
    <w:p w14:paraId="7ED4D99C" w14:textId="6A68C1CF" w:rsidR="00543E57" w:rsidRPr="00C87DF4" w:rsidRDefault="00C2373A" w:rsidP="00C87DF4">
      <w:pPr>
        <w:pStyle w:val="Heading2"/>
        <w:numPr>
          <w:ilvl w:val="0"/>
          <w:numId w:val="71"/>
        </w:numPr>
        <w:ind w:left="851" w:hanging="851"/>
        <w:rPr>
          <w:lang w:val="en-NZ"/>
        </w:rPr>
      </w:pPr>
      <w:bookmarkStart w:id="587" w:name="_Toc109296517"/>
      <w:bookmarkStart w:id="588" w:name="_Toc450735902"/>
      <w:bookmarkStart w:id="589" w:name="_Toc457932309"/>
      <w:bookmarkStart w:id="590" w:name="_Toc458071799"/>
      <w:bookmarkStart w:id="591" w:name="_Toc110524760"/>
      <w:r w:rsidRPr="00C87DF4">
        <w:rPr>
          <w:lang w:val="en-NZ"/>
        </w:rPr>
        <w:t>Questions of a deputation</w:t>
      </w:r>
      <w:r>
        <w:rPr>
          <w:lang w:val="en-NZ"/>
        </w:rPr>
        <w:t>/</w:t>
      </w:r>
      <w:r w:rsidR="00C87DF4">
        <w:rPr>
          <w:lang w:val="en-NZ"/>
        </w:rPr>
        <w:t>Te pātai i ngā teputeihana</w:t>
      </w:r>
      <w:bookmarkEnd w:id="587"/>
      <w:bookmarkEnd w:id="588"/>
      <w:bookmarkEnd w:id="589"/>
      <w:bookmarkEnd w:id="590"/>
      <w:bookmarkEnd w:id="591"/>
    </w:p>
    <w:p w14:paraId="46AD25C4" w14:textId="493E4DC0" w:rsidR="00543E57" w:rsidRPr="00573F56" w:rsidRDefault="00BA1CE1" w:rsidP="00317465">
      <w:pPr>
        <w:pStyle w:val="BodyText-1"/>
      </w:pPr>
      <w:r w:rsidRPr="00573F56">
        <w:t>At the conclusion of the deputation members may</w:t>
      </w:r>
      <w:r w:rsidR="00A93591">
        <w:t xml:space="preserve">, </w:t>
      </w:r>
      <w:r w:rsidR="00A93591" w:rsidRPr="00573F56">
        <w:t xml:space="preserve">with the permission of the </w:t>
      </w:r>
      <w:r w:rsidR="002E3207">
        <w:t>c</w:t>
      </w:r>
      <w:r w:rsidR="00A93591" w:rsidRPr="00573F56">
        <w:t>hairperson,</w:t>
      </w:r>
      <w:r w:rsidRPr="00573F56">
        <w:t xml:space="preserve"> ask questions of </w:t>
      </w:r>
      <w:r w:rsidR="00011103">
        <w:t xml:space="preserve">any </w:t>
      </w:r>
      <w:r w:rsidRPr="00573F56">
        <w:t xml:space="preserve">speakers. Questions are to be confined to obtaining information or clarification on matters raised by </w:t>
      </w:r>
      <w:r w:rsidR="009B37F6" w:rsidRPr="00573F56">
        <w:t>the deputation</w:t>
      </w:r>
      <w:r w:rsidRPr="00573F56">
        <w:t xml:space="preserve">.  </w:t>
      </w:r>
    </w:p>
    <w:p w14:paraId="7B8E9FD9" w14:textId="58E8D0C8" w:rsidR="00543E57" w:rsidRPr="004F069A" w:rsidRDefault="00C2373A" w:rsidP="004F069A">
      <w:pPr>
        <w:pStyle w:val="Heading2"/>
        <w:numPr>
          <w:ilvl w:val="0"/>
          <w:numId w:val="71"/>
        </w:numPr>
        <w:ind w:left="851" w:hanging="851"/>
        <w:rPr>
          <w:lang w:val="en-NZ"/>
        </w:rPr>
      </w:pPr>
      <w:bookmarkStart w:id="592" w:name="_Toc109296518"/>
      <w:bookmarkStart w:id="593" w:name="_Toc450735903"/>
      <w:bookmarkStart w:id="594" w:name="_Toc457932310"/>
      <w:bookmarkStart w:id="595" w:name="_Toc458071800"/>
      <w:bookmarkStart w:id="596" w:name="_Toc110524761"/>
      <w:r w:rsidRPr="004F069A">
        <w:rPr>
          <w:lang w:val="en-NZ"/>
        </w:rPr>
        <w:t>Resolutions</w:t>
      </w:r>
      <w:r>
        <w:rPr>
          <w:lang w:val="en-NZ"/>
        </w:rPr>
        <w:t>/</w:t>
      </w:r>
      <w:r w:rsidR="004F069A">
        <w:rPr>
          <w:lang w:val="en-NZ"/>
        </w:rPr>
        <w:t>Ngā tatūnga</w:t>
      </w:r>
      <w:bookmarkEnd w:id="592"/>
      <w:bookmarkEnd w:id="593"/>
      <w:bookmarkEnd w:id="594"/>
      <w:bookmarkEnd w:id="595"/>
      <w:bookmarkEnd w:id="596"/>
    </w:p>
    <w:p w14:paraId="29974B42" w14:textId="70E28A3B" w:rsidR="00543E57" w:rsidRDefault="00A44BAA" w:rsidP="00317465">
      <w:pPr>
        <w:pStyle w:val="BodyText-1"/>
      </w:pPr>
      <w:r w:rsidRPr="00573F56">
        <w:t>Any d</w:t>
      </w:r>
      <w:r w:rsidR="00BA1CE1" w:rsidRPr="00573F56">
        <w:t xml:space="preserve">ebate on </w:t>
      </w:r>
      <w:r w:rsidR="002818B8" w:rsidRPr="00573F56">
        <w:t xml:space="preserve">a </w:t>
      </w:r>
      <w:r w:rsidR="00BA1CE1" w:rsidRPr="00573F56">
        <w:t>matter</w:t>
      </w:r>
      <w:r w:rsidRPr="00573F56">
        <w:t xml:space="preserve"> raised in a deputation</w:t>
      </w:r>
      <w:r w:rsidR="00BA1CE1" w:rsidRPr="00573F56">
        <w:t xml:space="preserve"> must </w:t>
      </w:r>
      <w:r w:rsidR="002818B8" w:rsidRPr="00573F56">
        <w:t xml:space="preserve">occur at the time at which the matter is scheduled to be discussed on the meeting agenda and </w:t>
      </w:r>
      <w:r w:rsidR="00BA1CE1" w:rsidRPr="00573F56">
        <w:t>once a motion has been moved and seconded.</w:t>
      </w:r>
      <w:r w:rsidR="00011103">
        <w:t xml:space="preserve"> </w:t>
      </w:r>
    </w:p>
    <w:p w14:paraId="5A036F3D" w14:textId="371F451F" w:rsidR="00165D49" w:rsidRDefault="00165D49" w:rsidP="00317465">
      <w:pPr>
        <w:pStyle w:val="BodyText-1"/>
      </w:pPr>
      <w:r>
        <w:br w:type="page"/>
      </w:r>
    </w:p>
    <w:p w14:paraId="1F5B49FB" w14:textId="0AC7FEF4" w:rsidR="002E5E78" w:rsidRPr="00573F56" w:rsidRDefault="00241CE8" w:rsidP="000A4744">
      <w:pPr>
        <w:pStyle w:val="Heading1"/>
        <w:numPr>
          <w:ilvl w:val="0"/>
          <w:numId w:val="73"/>
        </w:numPr>
        <w:ind w:left="851" w:hanging="851"/>
      </w:pPr>
      <w:bookmarkStart w:id="597" w:name="_Toc109296519"/>
      <w:bookmarkStart w:id="598" w:name="_Toc450735904"/>
      <w:bookmarkStart w:id="599" w:name="_Toc457932311"/>
      <w:bookmarkStart w:id="600" w:name="_Toc458071801"/>
      <w:bookmarkStart w:id="601" w:name="_Toc110524762"/>
      <w:r w:rsidRPr="00573F56">
        <w:lastRenderedPageBreak/>
        <w:t>Petitions</w:t>
      </w:r>
      <w:r>
        <w:t>/</w:t>
      </w:r>
      <w:r w:rsidR="000A4744">
        <w:t>Ngā Petihana</w:t>
      </w:r>
      <w:bookmarkEnd w:id="597"/>
      <w:bookmarkEnd w:id="598"/>
      <w:bookmarkEnd w:id="599"/>
      <w:bookmarkEnd w:id="600"/>
      <w:bookmarkEnd w:id="601"/>
    </w:p>
    <w:p w14:paraId="0C31F848" w14:textId="4E3E2EF3" w:rsidR="002E5E78" w:rsidRPr="00EF2D63" w:rsidRDefault="00241CE8" w:rsidP="00EF2D63">
      <w:pPr>
        <w:pStyle w:val="Heading2"/>
        <w:numPr>
          <w:ilvl w:val="0"/>
          <w:numId w:val="75"/>
        </w:numPr>
        <w:ind w:left="851" w:hanging="851"/>
        <w:rPr>
          <w:lang w:val="en-NZ"/>
        </w:rPr>
      </w:pPr>
      <w:bookmarkStart w:id="602" w:name="_Toc109296520"/>
      <w:bookmarkStart w:id="603" w:name="_Toc450735905"/>
      <w:bookmarkStart w:id="604" w:name="_Toc457932312"/>
      <w:bookmarkStart w:id="605" w:name="_Toc458071802"/>
      <w:bookmarkStart w:id="606" w:name="_Toc110524763"/>
      <w:r w:rsidRPr="00EF2D63">
        <w:rPr>
          <w:lang w:val="en-NZ"/>
        </w:rPr>
        <w:t>Form of petitions</w:t>
      </w:r>
      <w:r>
        <w:rPr>
          <w:lang w:val="en-NZ"/>
        </w:rPr>
        <w:t>/</w:t>
      </w:r>
      <w:r w:rsidR="00EF2D63">
        <w:rPr>
          <w:lang w:val="en-NZ"/>
        </w:rPr>
        <w:t>Te āhua o ngā petihana</w:t>
      </w:r>
      <w:bookmarkEnd w:id="602"/>
      <w:bookmarkEnd w:id="603"/>
      <w:bookmarkEnd w:id="604"/>
      <w:bookmarkEnd w:id="605"/>
      <w:bookmarkEnd w:id="606"/>
    </w:p>
    <w:p w14:paraId="5319276A" w14:textId="77777777" w:rsidR="00E92482" w:rsidRDefault="00B756DE" w:rsidP="003438BC">
      <w:pPr>
        <w:pStyle w:val="BodyText-1"/>
        <w:rPr>
          <w:lang w:val="en-NZ"/>
        </w:rPr>
      </w:pPr>
      <w:r w:rsidRPr="00573F56">
        <w:rPr>
          <w:lang w:val="en-NZ"/>
        </w:rPr>
        <w:t xml:space="preserve">Petitions may be presented </w:t>
      </w:r>
      <w:r w:rsidR="002E5E78" w:rsidRPr="00573F56">
        <w:rPr>
          <w:lang w:val="en-NZ"/>
        </w:rPr>
        <w:t>to the local authority or any of its committees</w:t>
      </w:r>
      <w:r w:rsidRPr="00573F56">
        <w:rPr>
          <w:lang w:val="en-NZ"/>
        </w:rPr>
        <w:t xml:space="preserve">, local </w:t>
      </w:r>
      <w:proofErr w:type="gramStart"/>
      <w:r w:rsidRPr="00573F56">
        <w:rPr>
          <w:lang w:val="en-NZ"/>
        </w:rPr>
        <w:t>boards</w:t>
      </w:r>
      <w:proofErr w:type="gramEnd"/>
      <w:r w:rsidRPr="00573F56">
        <w:rPr>
          <w:lang w:val="en-NZ"/>
        </w:rPr>
        <w:t xml:space="preserve"> or community boards</w:t>
      </w:r>
      <w:r w:rsidR="00077370">
        <w:rPr>
          <w:lang w:val="en-NZ"/>
        </w:rPr>
        <w:t>, as long as the subject matter falls within the terms of reference of the intended meeting</w:t>
      </w:r>
      <w:r w:rsidR="002E5E78" w:rsidRPr="00573F56">
        <w:rPr>
          <w:lang w:val="en-NZ"/>
        </w:rPr>
        <w:t xml:space="preserve">. </w:t>
      </w:r>
    </w:p>
    <w:p w14:paraId="740E8A51" w14:textId="37DD95E0" w:rsidR="002E5E78" w:rsidRPr="00573F56" w:rsidRDefault="002E5E78" w:rsidP="003438BC">
      <w:pPr>
        <w:pStyle w:val="BodyText-1"/>
        <w:rPr>
          <w:lang w:val="en-NZ"/>
        </w:rPr>
      </w:pPr>
      <w:r w:rsidRPr="00573F56">
        <w:rPr>
          <w:lang w:val="en-NZ"/>
        </w:rPr>
        <w:t>Petitions</w:t>
      </w:r>
      <w:r w:rsidR="00C80FC3" w:rsidRPr="00573F56">
        <w:rPr>
          <w:lang w:val="en-NZ"/>
        </w:rPr>
        <w:t xml:space="preserve"> must contain at least 20 signatures and consist of </w:t>
      </w:r>
      <w:r w:rsidRPr="00573F56">
        <w:rPr>
          <w:lang w:val="en-NZ"/>
        </w:rPr>
        <w:t>fewer than 150 words (not including signatories)</w:t>
      </w:r>
      <w:r w:rsidR="00C80FC3" w:rsidRPr="00573F56">
        <w:rPr>
          <w:lang w:val="en-NZ"/>
        </w:rPr>
        <w:t xml:space="preserve">. They must be </w:t>
      </w:r>
      <w:r w:rsidRPr="00573F56">
        <w:rPr>
          <w:lang w:val="en-NZ"/>
        </w:rPr>
        <w:t xml:space="preserve">received by the </w:t>
      </w:r>
      <w:r w:rsidRPr="00573F56">
        <w:t xml:space="preserve">chief executive at least </w:t>
      </w:r>
      <w:r w:rsidR="00B5014F" w:rsidRPr="00B5014F">
        <w:t>five working days before the meeting</w:t>
      </w:r>
      <w:r w:rsidR="00B5014F">
        <w:t xml:space="preserve"> at which they will be presented</w:t>
      </w:r>
      <w:r w:rsidR="001877C0">
        <w:t>,</w:t>
      </w:r>
      <w:r w:rsidR="00B5014F" w:rsidRPr="00B5014F">
        <w:t xml:space="preserve"> however</w:t>
      </w:r>
      <w:r w:rsidR="001877C0">
        <w:t>,</w:t>
      </w:r>
      <w:r w:rsidR="00B5014F" w:rsidRPr="00B5014F">
        <w:t xml:space="preserve"> this requirement may be waived by the </w:t>
      </w:r>
      <w:r w:rsidR="002E3207">
        <w:t>c</w:t>
      </w:r>
      <w:r w:rsidR="00965875" w:rsidRPr="00B5014F">
        <w:t>hairperson</w:t>
      </w:r>
      <w:r w:rsidRPr="00573F56">
        <w:rPr>
          <w:lang w:val="en-NZ"/>
        </w:rPr>
        <w:t xml:space="preserve">. </w:t>
      </w:r>
    </w:p>
    <w:p w14:paraId="6CDD2D0D" w14:textId="5E3C7368" w:rsidR="002E5E78" w:rsidRPr="00573F56" w:rsidRDefault="005A33C4" w:rsidP="003438BC">
      <w:pPr>
        <w:pStyle w:val="BodyText-1"/>
        <w:rPr>
          <w:lang w:val="en-NZ"/>
        </w:rPr>
      </w:pPr>
      <w:r w:rsidRPr="00573F56">
        <w:rPr>
          <w:lang w:val="en-NZ"/>
        </w:rPr>
        <w:t xml:space="preserve">Petitions </w:t>
      </w:r>
      <w:r w:rsidR="002E5E78" w:rsidRPr="00573F56">
        <w:rPr>
          <w:lang w:val="en-NZ"/>
        </w:rPr>
        <w:t>must not be disrespectful, use offensive language or include malicious</w:t>
      </w:r>
      <w:r w:rsidR="00FF0A15">
        <w:rPr>
          <w:lang w:val="en-NZ"/>
        </w:rPr>
        <w:t>, inaccurate, or misleading</w:t>
      </w:r>
      <w:r w:rsidR="002E5E78" w:rsidRPr="00573F56">
        <w:rPr>
          <w:lang w:val="en-NZ"/>
        </w:rPr>
        <w:t xml:space="preserve"> statements (see </w:t>
      </w:r>
      <w:r w:rsidR="004D17B3">
        <w:rPr>
          <w:lang w:val="en-NZ"/>
        </w:rPr>
        <w:t>S</w:t>
      </w:r>
      <w:r w:rsidR="00963793" w:rsidRPr="00573F56">
        <w:rPr>
          <w:lang w:val="en-NZ"/>
        </w:rPr>
        <w:t xml:space="preserve">tanding </w:t>
      </w:r>
      <w:r w:rsidR="004D17B3">
        <w:rPr>
          <w:lang w:val="en-NZ"/>
        </w:rPr>
        <w:t>O</w:t>
      </w:r>
      <w:r w:rsidR="00963793" w:rsidRPr="00573F56">
        <w:rPr>
          <w:lang w:val="en-NZ"/>
        </w:rPr>
        <w:t xml:space="preserve">rder </w:t>
      </w:r>
      <w:r w:rsidR="009565BC">
        <w:rPr>
          <w:lang w:val="en-NZ"/>
        </w:rPr>
        <w:t>20</w:t>
      </w:r>
      <w:r w:rsidR="00767DF3">
        <w:rPr>
          <w:lang w:val="en-NZ"/>
        </w:rPr>
        <w:t>.9 on</w:t>
      </w:r>
      <w:r w:rsidR="002E5E78" w:rsidRPr="00573F56">
        <w:rPr>
          <w:lang w:val="en-NZ"/>
        </w:rPr>
        <w:t xml:space="preserve"> </w:t>
      </w:r>
      <w:r w:rsidR="009A1EA4" w:rsidRPr="00573F56">
        <w:rPr>
          <w:lang w:val="en-NZ"/>
        </w:rPr>
        <w:t xml:space="preserve">qualified </w:t>
      </w:r>
      <w:r w:rsidR="002E5E78" w:rsidRPr="00573F56">
        <w:rPr>
          <w:lang w:val="en-NZ"/>
        </w:rPr>
        <w:t xml:space="preserve">privilege). </w:t>
      </w:r>
      <w:r w:rsidRPr="00573F56">
        <w:rPr>
          <w:lang w:val="en-NZ"/>
        </w:rPr>
        <w:t>They</w:t>
      </w:r>
      <w:r w:rsidR="002E5E78" w:rsidRPr="00573F56">
        <w:rPr>
          <w:lang w:val="en-NZ"/>
        </w:rPr>
        <w:t xml:space="preserve"> may be written in English or </w:t>
      </w:r>
      <w:r w:rsidR="00921E73" w:rsidRPr="00573F56">
        <w:rPr>
          <w:lang w:val="en-NZ"/>
        </w:rPr>
        <w:t xml:space="preserve">te reo </w:t>
      </w:r>
      <w:r w:rsidR="002E5E78" w:rsidRPr="00573F56">
        <w:rPr>
          <w:lang w:val="en-NZ"/>
        </w:rPr>
        <w:t xml:space="preserve">Māori. Petitioners planning to </w:t>
      </w:r>
      <w:r w:rsidR="008E45EA">
        <w:rPr>
          <w:lang w:val="en-NZ"/>
        </w:rPr>
        <w:t xml:space="preserve">present their </w:t>
      </w:r>
      <w:r w:rsidR="002E5E78" w:rsidRPr="00573F56">
        <w:rPr>
          <w:lang w:val="en-NZ"/>
        </w:rPr>
        <w:t xml:space="preserve">petition in </w:t>
      </w:r>
      <w:r w:rsidR="00921E73" w:rsidRPr="00573F56">
        <w:rPr>
          <w:lang w:val="en-NZ"/>
        </w:rPr>
        <w:t xml:space="preserve">te reo </w:t>
      </w:r>
      <w:r w:rsidR="00963793" w:rsidRPr="00573F56">
        <w:rPr>
          <w:lang w:val="en-NZ"/>
        </w:rPr>
        <w:t xml:space="preserve">or sign language </w:t>
      </w:r>
      <w:r w:rsidR="002E5E78" w:rsidRPr="00573F56">
        <w:rPr>
          <w:lang w:val="en-NZ"/>
        </w:rPr>
        <w:t xml:space="preserve">should advise the </w:t>
      </w:r>
      <w:r w:rsidR="008E45EA">
        <w:rPr>
          <w:lang w:val="en-NZ"/>
        </w:rPr>
        <w:t xml:space="preserve">chief executive in time to allow translation services to be arranged.  </w:t>
      </w:r>
    </w:p>
    <w:p w14:paraId="7C162DA7" w14:textId="560EDDE4" w:rsidR="002E5E78" w:rsidRPr="00F83C71" w:rsidRDefault="00241CE8" w:rsidP="00F83C71">
      <w:pPr>
        <w:pStyle w:val="Heading2"/>
        <w:numPr>
          <w:ilvl w:val="0"/>
          <w:numId w:val="75"/>
        </w:numPr>
        <w:ind w:left="851" w:hanging="851"/>
        <w:rPr>
          <w:lang w:val="en-NZ"/>
        </w:rPr>
      </w:pPr>
      <w:bookmarkStart w:id="607" w:name="_Toc109296521"/>
      <w:bookmarkStart w:id="608" w:name="_Toc450735906"/>
      <w:bookmarkStart w:id="609" w:name="_Toc457932313"/>
      <w:bookmarkStart w:id="610" w:name="_Toc458071803"/>
      <w:bookmarkStart w:id="611" w:name="_Toc110524764"/>
      <w:r w:rsidRPr="00F83C71">
        <w:rPr>
          <w:lang w:val="en-NZ"/>
        </w:rPr>
        <w:t>Petition presented by petitioner</w:t>
      </w:r>
      <w:r>
        <w:rPr>
          <w:lang w:val="en-NZ"/>
        </w:rPr>
        <w:t>/</w:t>
      </w:r>
      <w:r w:rsidR="00F83C71">
        <w:rPr>
          <w:lang w:val="en-NZ"/>
        </w:rPr>
        <w:t>Te petihana ka whakatakotohia e te kaipetihana</w:t>
      </w:r>
      <w:bookmarkEnd w:id="607"/>
      <w:bookmarkEnd w:id="608"/>
      <w:bookmarkEnd w:id="609"/>
      <w:bookmarkEnd w:id="610"/>
      <w:bookmarkEnd w:id="611"/>
    </w:p>
    <w:p w14:paraId="79E24917" w14:textId="5024459B" w:rsidR="002E5E78" w:rsidRPr="00573F56" w:rsidRDefault="002E5E78" w:rsidP="003438BC">
      <w:pPr>
        <w:pStyle w:val="BodyText-1"/>
        <w:rPr>
          <w:lang w:val="en-NZ"/>
        </w:rPr>
      </w:pPr>
      <w:r w:rsidRPr="00573F56">
        <w:rPr>
          <w:lang w:val="en-NZ"/>
        </w:rPr>
        <w:t xml:space="preserve">A </w:t>
      </w:r>
      <w:r w:rsidR="008442BC" w:rsidRPr="00573F56">
        <w:rPr>
          <w:lang w:val="en-NZ"/>
        </w:rPr>
        <w:t>petitioner</w:t>
      </w:r>
      <w:r w:rsidRPr="00573F56">
        <w:rPr>
          <w:lang w:val="en-NZ"/>
        </w:rPr>
        <w:t xml:space="preserve"> who presents a petition to the local authority</w:t>
      </w:r>
      <w:r w:rsidR="00B756DE" w:rsidRPr="00573F56">
        <w:rPr>
          <w:lang w:val="en-NZ"/>
        </w:rPr>
        <w:t xml:space="preserve"> or any of its committees</w:t>
      </w:r>
      <w:r w:rsidR="00767DF3">
        <w:rPr>
          <w:lang w:val="en-NZ"/>
        </w:rPr>
        <w:t xml:space="preserve"> and subcommittees</w:t>
      </w:r>
      <w:r w:rsidR="00B756DE" w:rsidRPr="00573F56">
        <w:rPr>
          <w:lang w:val="en-NZ"/>
        </w:rPr>
        <w:t>,</w:t>
      </w:r>
      <w:r w:rsidRPr="00573F56">
        <w:rPr>
          <w:lang w:val="en-NZ"/>
        </w:rPr>
        <w:t xml:space="preserve"> local </w:t>
      </w:r>
      <w:proofErr w:type="gramStart"/>
      <w:r w:rsidR="00B756DE" w:rsidRPr="00573F56">
        <w:rPr>
          <w:lang w:val="en-NZ"/>
        </w:rPr>
        <w:t>boards</w:t>
      </w:r>
      <w:proofErr w:type="gramEnd"/>
      <w:r w:rsidR="00B756DE" w:rsidRPr="00573F56">
        <w:rPr>
          <w:lang w:val="en-NZ"/>
        </w:rPr>
        <w:t xml:space="preserve"> </w:t>
      </w:r>
      <w:r w:rsidRPr="00573F56">
        <w:rPr>
          <w:lang w:val="en-NZ"/>
        </w:rPr>
        <w:t>or community board</w:t>
      </w:r>
      <w:r w:rsidR="00B756DE" w:rsidRPr="00573F56">
        <w:rPr>
          <w:lang w:val="en-NZ"/>
        </w:rPr>
        <w:t>s</w:t>
      </w:r>
      <w:r w:rsidRPr="00573F56">
        <w:rPr>
          <w:lang w:val="en-NZ"/>
        </w:rPr>
        <w:t xml:space="preserve">, may speak for </w:t>
      </w:r>
      <w:r w:rsidR="005A33C4" w:rsidRPr="00573F56">
        <w:rPr>
          <w:lang w:val="en-NZ"/>
        </w:rPr>
        <w:t>5</w:t>
      </w:r>
      <w:r w:rsidRPr="00573F56">
        <w:rPr>
          <w:lang w:val="en-NZ"/>
        </w:rPr>
        <w:t xml:space="preserve"> minutes (excluding questions) about the petition, unless the meeting resolves otherwise. The </w:t>
      </w:r>
      <w:r w:rsidR="002E3207">
        <w:rPr>
          <w:lang w:val="en-NZ"/>
        </w:rPr>
        <w:t>c</w:t>
      </w:r>
      <w:r w:rsidR="00D400A7" w:rsidRPr="00573F56">
        <w:rPr>
          <w:lang w:val="en-NZ"/>
        </w:rPr>
        <w:t>hairperson</w:t>
      </w:r>
      <w:r w:rsidRPr="00573F56">
        <w:rPr>
          <w:lang w:val="en-NZ"/>
        </w:rPr>
        <w:t xml:space="preserve"> must terminate the presentation of the petition if he or she believes the petitioner is being disrespectful, </w:t>
      </w:r>
      <w:proofErr w:type="gramStart"/>
      <w:r w:rsidRPr="00573F56">
        <w:rPr>
          <w:lang w:val="en-NZ"/>
        </w:rPr>
        <w:t>offensive</w:t>
      </w:r>
      <w:proofErr w:type="gramEnd"/>
      <w:r w:rsidRPr="00573F56">
        <w:rPr>
          <w:lang w:val="en-NZ"/>
        </w:rPr>
        <w:t xml:space="preserve"> or making malicious statements.</w:t>
      </w:r>
    </w:p>
    <w:p w14:paraId="791AE712" w14:textId="77777777" w:rsidR="00652EE0" w:rsidRPr="00573F56" w:rsidRDefault="00E73F2D" w:rsidP="003438BC">
      <w:pPr>
        <w:pStyle w:val="BodyText-1"/>
        <w:rPr>
          <w:lang w:val="en-NZ"/>
        </w:rPr>
      </w:pPr>
      <w:r w:rsidRPr="00573F56">
        <w:rPr>
          <w:szCs w:val="24"/>
        </w:rPr>
        <w:t xml:space="preserve">Where a petition is presented as part </w:t>
      </w:r>
      <w:r w:rsidR="00A93591">
        <w:rPr>
          <w:szCs w:val="24"/>
        </w:rPr>
        <w:t>of a deputation or public forum</w:t>
      </w:r>
      <w:r w:rsidRPr="00573F56">
        <w:rPr>
          <w:szCs w:val="24"/>
        </w:rPr>
        <w:t xml:space="preserve"> the speaking time limits relating to deputations or public forums shall apply. The petition must be received by the chief executive at least 5 working days before the date of the meeting concerned</w:t>
      </w:r>
      <w:r w:rsidR="001F484B">
        <w:rPr>
          <w:szCs w:val="24"/>
        </w:rPr>
        <w:t>.</w:t>
      </w:r>
    </w:p>
    <w:p w14:paraId="181F9727" w14:textId="44A5E1AF" w:rsidR="002E5E78" w:rsidRPr="00235A9B" w:rsidRDefault="00241CE8" w:rsidP="00235A9B">
      <w:pPr>
        <w:pStyle w:val="Heading2"/>
        <w:numPr>
          <w:ilvl w:val="0"/>
          <w:numId w:val="75"/>
        </w:numPr>
        <w:ind w:left="851" w:hanging="851"/>
        <w:rPr>
          <w:lang w:val="en-NZ"/>
        </w:rPr>
      </w:pPr>
      <w:bookmarkStart w:id="612" w:name="_Toc109296522"/>
      <w:bookmarkStart w:id="613" w:name="_Toc450735907"/>
      <w:bookmarkStart w:id="614" w:name="_Toc457932314"/>
      <w:bookmarkStart w:id="615" w:name="_Toc458071804"/>
      <w:bookmarkStart w:id="616" w:name="_Toc110524765"/>
      <w:r w:rsidRPr="00235A9B">
        <w:rPr>
          <w:lang w:val="en-NZ"/>
        </w:rPr>
        <w:t>Petition presented by member</w:t>
      </w:r>
      <w:r>
        <w:rPr>
          <w:lang w:val="en-NZ"/>
        </w:rPr>
        <w:t>/</w:t>
      </w:r>
      <w:r w:rsidR="00235A9B">
        <w:rPr>
          <w:lang w:val="en-NZ"/>
        </w:rPr>
        <w:t>Te petihana ka whakatakotohia e tētahi mema</w:t>
      </w:r>
      <w:bookmarkEnd w:id="612"/>
      <w:bookmarkEnd w:id="613"/>
      <w:bookmarkEnd w:id="614"/>
      <w:bookmarkEnd w:id="615"/>
      <w:bookmarkEnd w:id="616"/>
    </w:p>
    <w:p w14:paraId="0EF65F27" w14:textId="77777777" w:rsidR="002E5E78" w:rsidRPr="00573F56" w:rsidRDefault="002E5E78" w:rsidP="003438BC">
      <w:pPr>
        <w:pStyle w:val="BodyText-1"/>
        <w:spacing w:after="120"/>
        <w:rPr>
          <w:lang w:val="en-NZ"/>
        </w:rPr>
      </w:pPr>
      <w:r w:rsidRPr="00573F56">
        <w:rPr>
          <w:lang w:val="en-NZ"/>
        </w:rPr>
        <w:t xml:space="preserve">Members may present petitions on behalf of petitioners. In doing so, members must confine themselves to </w:t>
      </w:r>
      <w:r w:rsidR="00767DF3">
        <w:rPr>
          <w:lang w:val="en-NZ"/>
        </w:rPr>
        <w:t>presenting</w:t>
      </w:r>
      <w:r w:rsidRPr="00573F56">
        <w:rPr>
          <w:lang w:val="en-NZ"/>
        </w:rPr>
        <w:t xml:space="preserve">: </w:t>
      </w:r>
    </w:p>
    <w:p w14:paraId="1CAD268C" w14:textId="5A597164" w:rsidR="002E5E78" w:rsidRPr="00573F56" w:rsidRDefault="00054EC5" w:rsidP="00BB55FA">
      <w:pPr>
        <w:pStyle w:val="BodyText-1"/>
        <w:numPr>
          <w:ilvl w:val="0"/>
          <w:numId w:val="76"/>
        </w:numPr>
        <w:spacing w:after="60"/>
        <w:ind w:left="1134" w:hanging="567"/>
        <w:rPr>
          <w:lang w:val="en-NZ"/>
        </w:rPr>
      </w:pPr>
      <w:r>
        <w:rPr>
          <w:lang w:val="en-NZ"/>
        </w:rPr>
        <w:t>T</w:t>
      </w:r>
      <w:r w:rsidR="00701D7A" w:rsidRPr="00573F56">
        <w:rPr>
          <w:lang w:val="en-NZ"/>
        </w:rPr>
        <w:t xml:space="preserve">he </w:t>
      </w:r>
      <w:proofErr w:type="gramStart"/>
      <w:r w:rsidR="00701D7A" w:rsidRPr="00573F56">
        <w:rPr>
          <w:lang w:val="en-NZ"/>
        </w:rPr>
        <w:t>petition;</w:t>
      </w:r>
      <w:proofErr w:type="gramEnd"/>
    </w:p>
    <w:p w14:paraId="39AC985C" w14:textId="345FEAD0" w:rsidR="002E5E78" w:rsidRPr="00573F56" w:rsidRDefault="00054EC5" w:rsidP="00BB55FA">
      <w:pPr>
        <w:pStyle w:val="BodyText-1"/>
        <w:numPr>
          <w:ilvl w:val="0"/>
          <w:numId w:val="76"/>
        </w:numPr>
        <w:spacing w:after="60"/>
        <w:ind w:left="1134" w:hanging="567"/>
        <w:rPr>
          <w:lang w:val="en-NZ"/>
        </w:rPr>
      </w:pPr>
      <w:r>
        <w:rPr>
          <w:lang w:val="en-NZ"/>
        </w:rPr>
        <w:t>T</w:t>
      </w:r>
      <w:r w:rsidR="002E5E78" w:rsidRPr="00573F56">
        <w:rPr>
          <w:lang w:val="en-NZ"/>
        </w:rPr>
        <w:t>he petitioners’ statement</w:t>
      </w:r>
      <w:r w:rsidR="00701D7A" w:rsidRPr="00573F56">
        <w:rPr>
          <w:lang w:val="en-NZ"/>
        </w:rPr>
        <w:t>; and</w:t>
      </w:r>
    </w:p>
    <w:p w14:paraId="2D5DD08C" w14:textId="5EBFED1A" w:rsidR="002E5E78" w:rsidRDefault="00054EC5" w:rsidP="00BB55FA">
      <w:pPr>
        <w:pStyle w:val="BodyText-1"/>
        <w:numPr>
          <w:ilvl w:val="0"/>
          <w:numId w:val="76"/>
        </w:numPr>
        <w:ind w:left="1134" w:hanging="567"/>
        <w:rPr>
          <w:lang w:val="en-NZ"/>
        </w:rPr>
      </w:pPr>
      <w:r>
        <w:rPr>
          <w:lang w:val="en-NZ"/>
        </w:rPr>
        <w:t>T</w:t>
      </w:r>
      <w:r w:rsidR="002E5E78" w:rsidRPr="00573F56">
        <w:rPr>
          <w:lang w:val="en-NZ"/>
        </w:rPr>
        <w:t>he number of signatures</w:t>
      </w:r>
      <w:r w:rsidR="00701D7A" w:rsidRPr="00573F56">
        <w:rPr>
          <w:lang w:val="en-NZ"/>
        </w:rPr>
        <w:t>.</w:t>
      </w:r>
    </w:p>
    <w:p w14:paraId="087D0730" w14:textId="6FED8045" w:rsidR="00882174" w:rsidRPr="00767DF3" w:rsidRDefault="00882174" w:rsidP="00767DF3">
      <w:pPr>
        <w:pStyle w:val="BodyText-1"/>
      </w:pPr>
    </w:p>
    <w:p w14:paraId="7ED75FC0" w14:textId="77777777" w:rsidR="001877C0" w:rsidRDefault="001877C0">
      <w:pPr>
        <w:spacing w:before="0" w:after="0" w:line="240" w:lineRule="auto"/>
        <w:rPr>
          <w:rFonts w:ascii="Calibri" w:hAnsi="Calibri" w:cs="Tahoma"/>
          <w:b/>
          <w:sz w:val="32"/>
        </w:rPr>
      </w:pPr>
      <w:bookmarkStart w:id="617" w:name="_Toc109296523"/>
      <w:bookmarkStart w:id="618" w:name="_Toc450735909"/>
      <w:bookmarkStart w:id="619" w:name="_Toc457932315"/>
      <w:bookmarkStart w:id="620" w:name="_Toc458071805"/>
      <w:r>
        <w:br w:type="page"/>
      </w:r>
    </w:p>
    <w:p w14:paraId="0C0E051E" w14:textId="4CE5FFEF" w:rsidR="002E5E78" w:rsidRPr="00573F56" w:rsidRDefault="00134BF6" w:rsidP="00CF272C">
      <w:pPr>
        <w:pStyle w:val="Heading1"/>
        <w:numPr>
          <w:ilvl w:val="0"/>
          <w:numId w:val="77"/>
        </w:numPr>
        <w:ind w:left="851" w:hanging="851"/>
      </w:pPr>
      <w:bookmarkStart w:id="621" w:name="_Toc110524766"/>
      <w:r w:rsidRPr="00573F56">
        <w:lastRenderedPageBreak/>
        <w:t>Exclusion of public</w:t>
      </w:r>
      <w:r>
        <w:t>/</w:t>
      </w:r>
      <w:r w:rsidR="00CF272C">
        <w:t>Te aukati i te marea</w:t>
      </w:r>
      <w:bookmarkEnd w:id="617"/>
      <w:bookmarkEnd w:id="618"/>
      <w:bookmarkEnd w:id="619"/>
      <w:bookmarkEnd w:id="620"/>
      <w:bookmarkEnd w:id="621"/>
    </w:p>
    <w:p w14:paraId="10E70EEB" w14:textId="2D34879D" w:rsidR="002E5E78" w:rsidRPr="00467A54" w:rsidRDefault="00134BF6" w:rsidP="00467A54">
      <w:pPr>
        <w:pStyle w:val="Heading2"/>
        <w:numPr>
          <w:ilvl w:val="0"/>
          <w:numId w:val="78"/>
        </w:numPr>
        <w:ind w:left="851" w:hanging="851"/>
        <w:rPr>
          <w:lang w:val="en-NZ"/>
        </w:rPr>
      </w:pPr>
      <w:bookmarkStart w:id="622" w:name="_Toc109296524"/>
      <w:bookmarkStart w:id="623" w:name="_Toc450735910"/>
      <w:bookmarkStart w:id="624" w:name="_Toc457932316"/>
      <w:bookmarkStart w:id="625" w:name="_Toc458071806"/>
      <w:bookmarkStart w:id="626" w:name="_Toc110524767"/>
      <w:r w:rsidRPr="00467A54">
        <w:rPr>
          <w:lang w:val="en-NZ"/>
        </w:rPr>
        <w:t>Motions and resolutions to exclude the public</w:t>
      </w:r>
      <w:r>
        <w:rPr>
          <w:lang w:val="en-NZ"/>
        </w:rPr>
        <w:t>/</w:t>
      </w:r>
      <w:r w:rsidR="00467A54">
        <w:rPr>
          <w:lang w:val="en-NZ"/>
        </w:rPr>
        <w:t>Ngā mōtini me ngā tatūnga ki te aukati i te marea</w:t>
      </w:r>
      <w:bookmarkEnd w:id="622"/>
      <w:bookmarkEnd w:id="623"/>
      <w:bookmarkEnd w:id="624"/>
      <w:bookmarkEnd w:id="625"/>
      <w:bookmarkEnd w:id="626"/>
    </w:p>
    <w:p w14:paraId="057AC784" w14:textId="013A8CDA" w:rsidR="00882174" w:rsidRDefault="00BF3729" w:rsidP="00465E09">
      <w:pPr>
        <w:pStyle w:val="BodyText-1"/>
        <w:rPr>
          <w:lang w:val="en-NZ"/>
        </w:rPr>
      </w:pPr>
      <w:r w:rsidRPr="00573F56">
        <w:rPr>
          <w:lang w:val="en-NZ"/>
        </w:rPr>
        <w:t xml:space="preserve">Members of a meeting </w:t>
      </w:r>
      <w:r w:rsidR="002E5E78" w:rsidRPr="00573F56">
        <w:rPr>
          <w:lang w:val="en-NZ"/>
        </w:rPr>
        <w:t xml:space="preserve">may resolve to exclude the public from a meeting. The grounds for exclusion are those specified in </w:t>
      </w:r>
      <w:r w:rsidR="004D17B3">
        <w:rPr>
          <w:lang w:val="en-NZ"/>
        </w:rPr>
        <w:t>s</w:t>
      </w:r>
      <w:r w:rsidR="004D17B3" w:rsidRPr="00573F56">
        <w:rPr>
          <w:lang w:val="en-NZ"/>
        </w:rPr>
        <w:t xml:space="preserve"> </w:t>
      </w:r>
      <w:r w:rsidR="002E5E78" w:rsidRPr="00573F56">
        <w:rPr>
          <w:lang w:val="en-NZ"/>
        </w:rPr>
        <w:t xml:space="preserve">48 of </w:t>
      </w:r>
      <w:r w:rsidR="005A33C4" w:rsidRPr="00573F56">
        <w:rPr>
          <w:lang w:val="en-NZ"/>
        </w:rPr>
        <w:t>LGOIMA</w:t>
      </w:r>
      <w:r w:rsidR="002E5E78" w:rsidRPr="00573F56">
        <w:rPr>
          <w:lang w:val="en-NZ"/>
        </w:rPr>
        <w:t xml:space="preserve"> (see Appendix </w:t>
      </w:r>
      <w:r w:rsidR="00767DF3">
        <w:rPr>
          <w:lang w:val="en-NZ"/>
        </w:rPr>
        <w:t>1</w:t>
      </w:r>
      <w:r w:rsidR="00FF2978" w:rsidRPr="00573F56">
        <w:rPr>
          <w:lang w:val="en-NZ"/>
        </w:rPr>
        <w:t>).</w:t>
      </w:r>
      <w:r w:rsidR="00882174">
        <w:rPr>
          <w:lang w:val="en-NZ"/>
        </w:rPr>
        <w:t xml:space="preserve">  </w:t>
      </w:r>
    </w:p>
    <w:p w14:paraId="6721E2BB" w14:textId="761E5A4A" w:rsidR="002E5E78" w:rsidRPr="00573F56" w:rsidRDefault="002E5E78">
      <w:pPr>
        <w:pStyle w:val="BodyText-1"/>
        <w:spacing w:after="120"/>
        <w:rPr>
          <w:lang w:val="en-NZ"/>
        </w:rPr>
      </w:pPr>
      <w:r w:rsidRPr="00573F56">
        <w:rPr>
          <w:lang w:val="en-NZ"/>
        </w:rPr>
        <w:t xml:space="preserve">Every motion to exclude the public must be put while the meeting is open to the public, and copies of the motion must be available to any member of the public who is present. If the motion is passed the resolution to exclude the public must be in the form set out in </w:t>
      </w:r>
      <w:r w:rsidR="00FB6622" w:rsidRPr="00573F56">
        <w:rPr>
          <w:lang w:val="en-NZ"/>
        </w:rPr>
        <w:t>s</w:t>
      </w:r>
      <w:r w:rsidRPr="00573F56">
        <w:rPr>
          <w:lang w:val="en-NZ"/>
        </w:rPr>
        <w:t>chedule 2A of LGOIMA</w:t>
      </w:r>
      <w:r w:rsidR="00FB6622" w:rsidRPr="00573F56">
        <w:rPr>
          <w:lang w:val="en-NZ"/>
        </w:rPr>
        <w:t xml:space="preserve"> (see Appendix</w:t>
      </w:r>
      <w:r w:rsidR="00767DF3">
        <w:rPr>
          <w:lang w:val="en-NZ"/>
        </w:rPr>
        <w:t xml:space="preserve"> 2</w:t>
      </w:r>
      <w:r w:rsidR="00FB6622" w:rsidRPr="00573F56">
        <w:rPr>
          <w:lang w:val="en-NZ"/>
        </w:rPr>
        <w:t>)</w:t>
      </w:r>
      <w:r w:rsidRPr="00573F56">
        <w:rPr>
          <w:lang w:val="en-NZ"/>
        </w:rPr>
        <w:t>. The resolution must state:</w:t>
      </w:r>
    </w:p>
    <w:p w14:paraId="1A0416E3" w14:textId="1DA6FB2B" w:rsidR="002E5E78" w:rsidRPr="00573F56" w:rsidRDefault="00054EC5" w:rsidP="00BB55FA">
      <w:pPr>
        <w:pStyle w:val="BodyText-1"/>
        <w:numPr>
          <w:ilvl w:val="0"/>
          <w:numId w:val="79"/>
        </w:numPr>
        <w:spacing w:after="60"/>
        <w:ind w:left="1134" w:hanging="567"/>
        <w:rPr>
          <w:lang w:val="en-NZ"/>
        </w:rPr>
      </w:pPr>
      <w:r>
        <w:rPr>
          <w:lang w:val="en-NZ"/>
        </w:rPr>
        <w:t>T</w:t>
      </w:r>
      <w:r w:rsidR="002E5E78" w:rsidRPr="00573F56">
        <w:rPr>
          <w:lang w:val="en-NZ"/>
        </w:rPr>
        <w:t>he general subjec</w:t>
      </w:r>
      <w:r w:rsidR="00701D7A" w:rsidRPr="00573F56">
        <w:rPr>
          <w:lang w:val="en-NZ"/>
        </w:rPr>
        <w:t xml:space="preserve">t of each matter to be </w:t>
      </w:r>
      <w:proofErr w:type="gramStart"/>
      <w:r w:rsidR="00701D7A" w:rsidRPr="00573F56">
        <w:rPr>
          <w:lang w:val="en-NZ"/>
        </w:rPr>
        <w:t>excluded;</w:t>
      </w:r>
      <w:proofErr w:type="gramEnd"/>
      <w:r w:rsidR="002E5E78" w:rsidRPr="00573F56">
        <w:rPr>
          <w:lang w:val="en-NZ"/>
        </w:rPr>
        <w:t xml:space="preserve"> </w:t>
      </w:r>
    </w:p>
    <w:p w14:paraId="29EEB053" w14:textId="29FE59B8" w:rsidR="002E5E78" w:rsidRPr="00573F56" w:rsidRDefault="00054EC5" w:rsidP="00BB55FA">
      <w:pPr>
        <w:pStyle w:val="BodyText-1"/>
        <w:numPr>
          <w:ilvl w:val="0"/>
          <w:numId w:val="79"/>
        </w:numPr>
        <w:spacing w:after="60"/>
        <w:ind w:left="1134" w:hanging="567"/>
        <w:rPr>
          <w:lang w:val="en-NZ"/>
        </w:rPr>
      </w:pPr>
      <w:r>
        <w:rPr>
          <w:lang w:val="en-NZ"/>
        </w:rPr>
        <w:t>T</w:t>
      </w:r>
      <w:r w:rsidR="002E5E78" w:rsidRPr="00573F56">
        <w:rPr>
          <w:lang w:val="en-NZ"/>
        </w:rPr>
        <w:t>he reason for passing the resolu</w:t>
      </w:r>
      <w:r w:rsidR="00701D7A" w:rsidRPr="00573F56">
        <w:rPr>
          <w:lang w:val="en-NZ"/>
        </w:rPr>
        <w:t>tion in relation to that matter;</w:t>
      </w:r>
      <w:r w:rsidR="002E5E78" w:rsidRPr="00573F56">
        <w:rPr>
          <w:lang w:val="en-NZ"/>
        </w:rPr>
        <w:t xml:space="preserve"> and </w:t>
      </w:r>
    </w:p>
    <w:p w14:paraId="44EF19EC" w14:textId="1DC4AB0F" w:rsidR="002E5E78" w:rsidRPr="00573F56" w:rsidRDefault="00054EC5" w:rsidP="00BB55FA">
      <w:pPr>
        <w:pStyle w:val="BodyText-1"/>
        <w:numPr>
          <w:ilvl w:val="0"/>
          <w:numId w:val="79"/>
        </w:numPr>
        <w:ind w:left="1134" w:hanging="567"/>
        <w:rPr>
          <w:lang w:val="en-NZ"/>
        </w:rPr>
      </w:pPr>
      <w:r>
        <w:rPr>
          <w:lang w:val="en-NZ"/>
        </w:rPr>
        <w:t>T</w:t>
      </w:r>
      <w:r w:rsidR="002E5E78" w:rsidRPr="00573F56">
        <w:rPr>
          <w:lang w:val="en-NZ"/>
        </w:rPr>
        <w:t xml:space="preserve">he grounds on which the resolution is based. </w:t>
      </w:r>
    </w:p>
    <w:p w14:paraId="23C24E4C" w14:textId="77777777" w:rsidR="002E5E78" w:rsidRPr="00573F56" w:rsidRDefault="002E5E78" w:rsidP="003438BC">
      <w:pPr>
        <w:pStyle w:val="BodyText-1"/>
        <w:rPr>
          <w:lang w:val="en-NZ"/>
        </w:rPr>
      </w:pPr>
      <w:r w:rsidRPr="00573F56">
        <w:rPr>
          <w:lang w:val="en-NZ"/>
        </w:rPr>
        <w:t xml:space="preserve">The resolution will form part of the meeting’s minutes. </w:t>
      </w:r>
    </w:p>
    <w:p w14:paraId="70429219" w14:textId="58E7214E" w:rsidR="00D1532C" w:rsidRPr="00573F56" w:rsidRDefault="004D17B3" w:rsidP="003438BC">
      <w:pPr>
        <w:pStyle w:val="BodyText-1"/>
        <w:rPr>
          <w:i/>
          <w:lang w:val="en-NZ"/>
        </w:rPr>
      </w:pPr>
      <w:r>
        <w:rPr>
          <w:i/>
          <w:lang w:val="en-NZ"/>
        </w:rPr>
        <w:t xml:space="preserve">LGOIMA, </w:t>
      </w:r>
      <w:r w:rsidR="00FB6622" w:rsidRPr="00573F56">
        <w:rPr>
          <w:i/>
          <w:lang w:val="en-NZ"/>
        </w:rPr>
        <w:t>s 48</w:t>
      </w:r>
      <w:r w:rsidR="00767DF3">
        <w:rPr>
          <w:i/>
          <w:lang w:val="en-NZ"/>
        </w:rPr>
        <w:t>.</w:t>
      </w:r>
    </w:p>
    <w:p w14:paraId="44EBB6C7" w14:textId="3E4239B2" w:rsidR="002E5E78" w:rsidRPr="000E5AAF" w:rsidRDefault="008D24C4" w:rsidP="000E5AAF">
      <w:pPr>
        <w:pStyle w:val="Heading2"/>
        <w:numPr>
          <w:ilvl w:val="0"/>
          <w:numId w:val="78"/>
        </w:numPr>
        <w:ind w:left="851" w:hanging="851"/>
        <w:rPr>
          <w:lang w:val="en-NZ"/>
        </w:rPr>
      </w:pPr>
      <w:bookmarkStart w:id="627" w:name="_Toc109296525"/>
      <w:bookmarkStart w:id="628" w:name="_Toc450735911"/>
      <w:bookmarkStart w:id="629" w:name="_Toc457932317"/>
      <w:bookmarkStart w:id="630" w:name="_Toc458071807"/>
      <w:bookmarkStart w:id="631" w:name="_Toc110524768"/>
      <w:r w:rsidRPr="003438BC">
        <w:t>Specified people may remain</w:t>
      </w:r>
      <w:r>
        <w:rPr>
          <w:lang w:val="en-NZ"/>
        </w:rPr>
        <w:t>/</w:t>
      </w:r>
      <w:r w:rsidR="000E5AAF">
        <w:t>Ka āhei ngā tāngata ka tohua ki te noho mai</w:t>
      </w:r>
      <w:bookmarkEnd w:id="627"/>
      <w:bookmarkEnd w:id="628"/>
      <w:bookmarkEnd w:id="629"/>
      <w:bookmarkEnd w:id="630"/>
      <w:bookmarkEnd w:id="631"/>
    </w:p>
    <w:p w14:paraId="21CFC723" w14:textId="77777777" w:rsidR="002E5E78" w:rsidRPr="00573F56" w:rsidRDefault="002E5E78" w:rsidP="003438BC">
      <w:pPr>
        <w:pStyle w:val="BodyText-1"/>
        <w:rPr>
          <w:lang w:val="en-NZ"/>
        </w:rPr>
      </w:pPr>
      <w:r w:rsidRPr="00573F56">
        <w:rPr>
          <w:lang w:val="en-NZ"/>
        </w:rPr>
        <w:t xml:space="preserve">Where a meeting resolves to exclude the public, the resolution may provide for specified persons to remain if, in the opinion of the meeting, they will assist the meeting to achieve its purpose. Any such resolution must state, in relation to the matter to be discussed, how the knowledge held by the specified people is relevant and </w:t>
      </w:r>
      <w:r w:rsidR="005C3D7A" w:rsidRPr="00573F56">
        <w:rPr>
          <w:lang w:val="en-NZ"/>
        </w:rPr>
        <w:t>be of assistance.</w:t>
      </w:r>
      <w:r w:rsidRPr="00573F56">
        <w:rPr>
          <w:lang w:val="en-NZ"/>
        </w:rPr>
        <w:t xml:space="preserve"> </w:t>
      </w:r>
    </w:p>
    <w:p w14:paraId="3B175132" w14:textId="77777777" w:rsidR="002E5E78" w:rsidRPr="00573F56" w:rsidRDefault="002E5E78" w:rsidP="003438BC">
      <w:pPr>
        <w:pStyle w:val="BodyText-1"/>
        <w:rPr>
          <w:lang w:val="en-NZ"/>
        </w:rPr>
      </w:pPr>
      <w:r w:rsidRPr="00573F56">
        <w:rPr>
          <w:lang w:val="en-NZ"/>
        </w:rPr>
        <w:t>No such resolution is needed for people who are entitled to be at the meeting</w:t>
      </w:r>
      <w:r w:rsidR="005A33C4" w:rsidRPr="00573F56">
        <w:rPr>
          <w:lang w:val="en-NZ"/>
        </w:rPr>
        <w:t xml:space="preserve">, such as relevant </w:t>
      </w:r>
      <w:r w:rsidR="0089274E" w:rsidRPr="00573F56">
        <w:rPr>
          <w:lang w:val="en-NZ"/>
        </w:rPr>
        <w:t>staff and officials contracted to the council for advice on the matter under consideration.</w:t>
      </w:r>
    </w:p>
    <w:p w14:paraId="0892CFF2" w14:textId="6C981B57" w:rsidR="002E5E78" w:rsidRPr="00573F56" w:rsidRDefault="004D17B3" w:rsidP="003438BC">
      <w:pPr>
        <w:pStyle w:val="BodyText-1"/>
        <w:rPr>
          <w:i/>
          <w:lang w:val="en-NZ"/>
        </w:rPr>
      </w:pPr>
      <w:r>
        <w:rPr>
          <w:i/>
          <w:lang w:val="en-NZ"/>
        </w:rPr>
        <w:t xml:space="preserve">LGOIMA, </w:t>
      </w:r>
      <w:r w:rsidR="002E5E78" w:rsidRPr="00573F56">
        <w:rPr>
          <w:i/>
          <w:lang w:val="en-NZ"/>
        </w:rPr>
        <w:t>s</w:t>
      </w:r>
      <w:r>
        <w:rPr>
          <w:i/>
          <w:lang w:val="en-NZ"/>
        </w:rPr>
        <w:t xml:space="preserve"> </w:t>
      </w:r>
      <w:r w:rsidR="002E5E78" w:rsidRPr="00573F56">
        <w:rPr>
          <w:i/>
          <w:lang w:val="en-NZ"/>
        </w:rPr>
        <w:t>48</w:t>
      </w:r>
      <w:r w:rsidR="00EF11BD" w:rsidRPr="00573F56">
        <w:rPr>
          <w:i/>
          <w:lang w:val="en-NZ"/>
        </w:rPr>
        <w:t>(6)</w:t>
      </w:r>
      <w:r w:rsidR="00767DF3">
        <w:rPr>
          <w:i/>
          <w:lang w:val="en-NZ"/>
        </w:rPr>
        <w:t>.</w:t>
      </w:r>
    </w:p>
    <w:p w14:paraId="03403628" w14:textId="0B01127C" w:rsidR="009E35DE" w:rsidRPr="00C715EB" w:rsidRDefault="008D24C4" w:rsidP="00C715EB">
      <w:pPr>
        <w:pStyle w:val="Heading2"/>
        <w:numPr>
          <w:ilvl w:val="0"/>
          <w:numId w:val="78"/>
        </w:numPr>
        <w:ind w:left="851" w:hanging="851"/>
        <w:rPr>
          <w:lang w:val="en-NZ"/>
        </w:rPr>
      </w:pPr>
      <w:bookmarkStart w:id="632" w:name="_Toc109296526"/>
      <w:bookmarkStart w:id="633" w:name="_Toc450735912"/>
      <w:bookmarkStart w:id="634" w:name="_Toc457932318"/>
      <w:bookmarkStart w:id="635" w:name="_Toc458071808"/>
      <w:bookmarkStart w:id="636" w:name="_Toc110524769"/>
      <w:r w:rsidRPr="00C715EB">
        <w:rPr>
          <w:lang w:val="en-NZ"/>
        </w:rPr>
        <w:t>Public excluded items</w:t>
      </w:r>
      <w:r>
        <w:rPr>
          <w:lang w:val="en-NZ"/>
        </w:rPr>
        <w:t>/</w:t>
      </w:r>
      <w:r w:rsidR="00C715EB">
        <w:rPr>
          <w:lang w:val="en-NZ"/>
        </w:rPr>
        <w:t>Ngā take e aukatihia ana ki te marea</w:t>
      </w:r>
      <w:bookmarkEnd w:id="632"/>
      <w:bookmarkEnd w:id="633"/>
      <w:bookmarkEnd w:id="634"/>
      <w:bookmarkEnd w:id="635"/>
      <w:bookmarkEnd w:id="636"/>
    </w:p>
    <w:p w14:paraId="516A5BB2" w14:textId="77777777" w:rsidR="009E35DE" w:rsidRPr="00573F56" w:rsidRDefault="009E35DE" w:rsidP="003438BC">
      <w:pPr>
        <w:pStyle w:val="BodyText-1"/>
        <w:rPr>
          <w:lang w:val="en-NZ"/>
        </w:rPr>
      </w:pPr>
      <w:r w:rsidRPr="00573F56">
        <w:rPr>
          <w:lang w:val="en-NZ"/>
        </w:rPr>
        <w:t xml:space="preserve">The chief executive must place in the public-excluded section of the agenda any items that he or she reasonably expects the meeting to consider with the public excluded. The public excluded section of the agenda must indicate the subject matter of the item and the reason the public are excluded. </w:t>
      </w:r>
    </w:p>
    <w:p w14:paraId="784C9A39" w14:textId="17FA24F8" w:rsidR="005C3D7A" w:rsidRPr="00573F56" w:rsidRDefault="004D17B3" w:rsidP="003438BC">
      <w:pPr>
        <w:pStyle w:val="BodyText-1"/>
        <w:rPr>
          <w:i/>
          <w:lang w:val="en-NZ"/>
        </w:rPr>
      </w:pPr>
      <w:r>
        <w:rPr>
          <w:i/>
          <w:lang w:val="en-NZ"/>
        </w:rPr>
        <w:t xml:space="preserve">LGOIMA, </w:t>
      </w:r>
      <w:r w:rsidR="00AB6E42" w:rsidRPr="00573F56">
        <w:rPr>
          <w:i/>
          <w:lang w:val="en-NZ"/>
        </w:rPr>
        <w:t>s</w:t>
      </w:r>
      <w:r>
        <w:rPr>
          <w:i/>
          <w:lang w:val="en-NZ"/>
        </w:rPr>
        <w:t xml:space="preserve"> </w:t>
      </w:r>
      <w:r w:rsidR="00AB6E42" w:rsidRPr="00573F56">
        <w:rPr>
          <w:i/>
          <w:lang w:val="en-NZ"/>
        </w:rPr>
        <w:t>46</w:t>
      </w:r>
      <w:proofErr w:type="gramStart"/>
      <w:r w:rsidR="00AB6E42" w:rsidRPr="00573F56">
        <w:rPr>
          <w:i/>
          <w:lang w:val="en-NZ"/>
        </w:rPr>
        <w:t>A(</w:t>
      </w:r>
      <w:proofErr w:type="gramEnd"/>
      <w:r w:rsidR="00AB6E42" w:rsidRPr="00573F56">
        <w:rPr>
          <w:i/>
          <w:lang w:val="en-NZ"/>
        </w:rPr>
        <w:t>8)</w:t>
      </w:r>
      <w:r w:rsidR="00767DF3">
        <w:rPr>
          <w:i/>
          <w:lang w:val="en-NZ"/>
        </w:rPr>
        <w:t>.</w:t>
      </w:r>
    </w:p>
    <w:p w14:paraId="2DC57664" w14:textId="2A4B6FC5" w:rsidR="002E5E78" w:rsidRPr="00DD10B0" w:rsidRDefault="008D24C4" w:rsidP="00DD10B0">
      <w:pPr>
        <w:pStyle w:val="Heading2"/>
        <w:numPr>
          <w:ilvl w:val="0"/>
          <w:numId w:val="78"/>
        </w:numPr>
        <w:ind w:left="851" w:hanging="851"/>
        <w:rPr>
          <w:lang w:val="en-NZ"/>
        </w:rPr>
      </w:pPr>
      <w:bookmarkStart w:id="637" w:name="_Toc109296527"/>
      <w:bookmarkStart w:id="638" w:name="_Toc450735913"/>
      <w:bookmarkStart w:id="639" w:name="_Toc457932319"/>
      <w:bookmarkStart w:id="640" w:name="_Toc458071809"/>
      <w:bookmarkStart w:id="641" w:name="_Toc110524770"/>
      <w:r w:rsidRPr="00DD10B0">
        <w:rPr>
          <w:lang w:val="en-NZ"/>
        </w:rPr>
        <w:t>Non-disclosure of information</w:t>
      </w:r>
      <w:r>
        <w:rPr>
          <w:lang w:val="en-NZ"/>
        </w:rPr>
        <w:t>/</w:t>
      </w:r>
      <w:r w:rsidR="00DD10B0" w:rsidRPr="0046383D">
        <w:rPr>
          <w:lang w:val="en-NZ"/>
        </w:rPr>
        <w:t>Te kore e whāki i ngā mōhiohio</w:t>
      </w:r>
      <w:bookmarkEnd w:id="637"/>
      <w:bookmarkEnd w:id="638"/>
      <w:bookmarkEnd w:id="639"/>
      <w:bookmarkEnd w:id="640"/>
      <w:bookmarkEnd w:id="641"/>
    </w:p>
    <w:p w14:paraId="0B5BB392" w14:textId="77777777" w:rsidR="002E5E78" w:rsidRPr="00573F56" w:rsidRDefault="002E5E78" w:rsidP="003438BC">
      <w:pPr>
        <w:pStyle w:val="BodyText-1"/>
        <w:rPr>
          <w:lang w:val="en-NZ"/>
        </w:rPr>
      </w:pPr>
      <w:r w:rsidRPr="00573F56">
        <w:rPr>
          <w:lang w:val="en-NZ"/>
        </w:rPr>
        <w:t>No member or officer may disclose to any person, other than another member</w:t>
      </w:r>
      <w:r w:rsidR="0089274E" w:rsidRPr="00573F56">
        <w:rPr>
          <w:lang w:val="en-NZ"/>
        </w:rPr>
        <w:t xml:space="preserve">, </w:t>
      </w:r>
      <w:r w:rsidRPr="00573F56">
        <w:rPr>
          <w:lang w:val="en-NZ"/>
        </w:rPr>
        <w:t>officer</w:t>
      </w:r>
      <w:r w:rsidR="0089274E" w:rsidRPr="00573F56">
        <w:rPr>
          <w:lang w:val="en-NZ"/>
        </w:rPr>
        <w:t xml:space="preserve"> or person authorised by the chief executive, </w:t>
      </w:r>
      <w:r w:rsidRPr="00573F56">
        <w:rPr>
          <w:lang w:val="en-NZ"/>
        </w:rPr>
        <w:t>any information that has been,</w:t>
      </w:r>
      <w:r w:rsidR="0089274E" w:rsidRPr="00573F56">
        <w:rPr>
          <w:lang w:val="en-NZ"/>
        </w:rPr>
        <w:t xml:space="preserve"> or will </w:t>
      </w:r>
      <w:r w:rsidRPr="00573F56">
        <w:rPr>
          <w:lang w:val="en-NZ"/>
        </w:rPr>
        <w:t xml:space="preserve">be, presented to any meeting from which the public is excluded, or proposed to be excluded. </w:t>
      </w:r>
    </w:p>
    <w:p w14:paraId="5804A854" w14:textId="765C31EF" w:rsidR="002E5E78" w:rsidRPr="00573F56" w:rsidRDefault="002E5E78" w:rsidP="003438BC">
      <w:pPr>
        <w:pStyle w:val="BodyText-1"/>
        <w:spacing w:after="120"/>
        <w:rPr>
          <w:lang w:val="en-NZ"/>
        </w:rPr>
      </w:pPr>
      <w:r w:rsidRPr="00573F56">
        <w:rPr>
          <w:lang w:val="en-NZ"/>
        </w:rPr>
        <w:lastRenderedPageBreak/>
        <w:t>This restriction does not apply where</w:t>
      </w:r>
      <w:r w:rsidR="00FB6622" w:rsidRPr="00573F56">
        <w:rPr>
          <w:lang w:val="en-NZ"/>
        </w:rPr>
        <w:t xml:space="preserve"> a meeting has resolved </w:t>
      </w:r>
      <w:r w:rsidR="001F484B">
        <w:rPr>
          <w:lang w:val="en-NZ"/>
        </w:rPr>
        <w:t>to make the information public</w:t>
      </w:r>
      <w:r w:rsidR="00FB6622" w:rsidRPr="00573F56">
        <w:rPr>
          <w:lang w:val="en-NZ"/>
        </w:rPr>
        <w:t>ly available or where the chief executive has advised, in writing, that one or both of the following apply</w:t>
      </w:r>
      <w:r w:rsidRPr="00573F56">
        <w:rPr>
          <w:lang w:val="en-NZ"/>
        </w:rPr>
        <w:t xml:space="preserve">: </w:t>
      </w:r>
    </w:p>
    <w:p w14:paraId="45BA7283" w14:textId="1CE30F4E" w:rsidR="002E5E78" w:rsidRPr="00573F56" w:rsidRDefault="00493CAD" w:rsidP="00BB55FA">
      <w:pPr>
        <w:pStyle w:val="BodyText-1"/>
        <w:numPr>
          <w:ilvl w:val="0"/>
          <w:numId w:val="80"/>
        </w:numPr>
        <w:spacing w:after="60"/>
        <w:ind w:left="1134" w:hanging="567"/>
        <w:rPr>
          <w:lang w:val="en-NZ"/>
        </w:rPr>
      </w:pPr>
      <w:r>
        <w:rPr>
          <w:lang w:val="en-NZ"/>
        </w:rPr>
        <w:t>T</w:t>
      </w:r>
      <w:r w:rsidR="002E5E78" w:rsidRPr="00573F56">
        <w:rPr>
          <w:lang w:val="en-NZ"/>
        </w:rPr>
        <w:t xml:space="preserve">here are no grounds under </w:t>
      </w:r>
      <w:r w:rsidR="005A33C4" w:rsidRPr="00573F56">
        <w:rPr>
          <w:lang w:val="en-NZ"/>
        </w:rPr>
        <w:t>LGOIMA</w:t>
      </w:r>
      <w:r w:rsidR="002E5E78" w:rsidRPr="00573F56">
        <w:rPr>
          <w:lang w:val="en-NZ"/>
        </w:rPr>
        <w:t xml:space="preserve"> for withholding the information</w:t>
      </w:r>
      <w:r w:rsidR="008108DE" w:rsidRPr="00573F56">
        <w:rPr>
          <w:lang w:val="en-NZ"/>
        </w:rPr>
        <w:t xml:space="preserve">; </w:t>
      </w:r>
      <w:r>
        <w:rPr>
          <w:lang w:val="en-NZ"/>
        </w:rPr>
        <w:t>and</w:t>
      </w:r>
    </w:p>
    <w:p w14:paraId="1CC7D6D2" w14:textId="4DCEE74C" w:rsidR="002E5E78" w:rsidRPr="00573F56" w:rsidRDefault="00493CAD" w:rsidP="00BB55FA">
      <w:pPr>
        <w:pStyle w:val="BodyText-1"/>
        <w:numPr>
          <w:ilvl w:val="0"/>
          <w:numId w:val="80"/>
        </w:numPr>
        <w:ind w:left="1134" w:hanging="567"/>
        <w:rPr>
          <w:lang w:val="en-NZ"/>
        </w:rPr>
      </w:pPr>
      <w:r>
        <w:rPr>
          <w:lang w:val="en-NZ"/>
        </w:rPr>
        <w:t>T</w:t>
      </w:r>
      <w:r w:rsidR="002E5E78" w:rsidRPr="00573F56">
        <w:rPr>
          <w:lang w:val="en-NZ"/>
        </w:rPr>
        <w:t xml:space="preserve">he information is no longer confidential. </w:t>
      </w:r>
    </w:p>
    <w:p w14:paraId="3988F7DA" w14:textId="4B50173E" w:rsidR="002956C9" w:rsidRPr="00573F56" w:rsidRDefault="008D24C4" w:rsidP="00A26F96">
      <w:pPr>
        <w:pStyle w:val="Heading2"/>
        <w:numPr>
          <w:ilvl w:val="0"/>
          <w:numId w:val="78"/>
        </w:numPr>
        <w:ind w:left="851" w:hanging="851"/>
      </w:pPr>
      <w:bookmarkStart w:id="642" w:name="_Toc109296528"/>
      <w:bookmarkStart w:id="643" w:name="_Toc450735914"/>
      <w:bookmarkStart w:id="644" w:name="_Toc450920757"/>
      <w:bookmarkStart w:id="645" w:name="_Toc457932320"/>
      <w:bookmarkStart w:id="646" w:name="_Toc458071810"/>
      <w:bookmarkStart w:id="647" w:name="_Toc110524771"/>
      <w:r w:rsidRPr="00573F56">
        <w:t>Release of information from public excluded session</w:t>
      </w:r>
      <w:r>
        <w:t>/</w:t>
      </w:r>
      <w:r w:rsidR="00A26F96">
        <w:t>Te tuku i ngā mōhiohio nō te nohoanga aukati ki te marea</w:t>
      </w:r>
      <w:bookmarkEnd w:id="642"/>
      <w:bookmarkEnd w:id="643"/>
      <w:bookmarkEnd w:id="644"/>
      <w:bookmarkEnd w:id="645"/>
      <w:bookmarkEnd w:id="646"/>
      <w:bookmarkEnd w:id="647"/>
    </w:p>
    <w:p w14:paraId="56993D90" w14:textId="77777777" w:rsidR="002956C9" w:rsidRPr="00573F56" w:rsidRDefault="002956C9" w:rsidP="003438BC">
      <w:pPr>
        <w:pStyle w:val="BodyText-1"/>
      </w:pPr>
      <w:r w:rsidRPr="00573F56">
        <w:t>A local authority may provide for the relea</w:t>
      </w:r>
      <w:r w:rsidR="008108DE" w:rsidRPr="00573F56">
        <w:t>se to the public of information</w:t>
      </w:r>
      <w:r w:rsidRPr="00573F56">
        <w:t xml:space="preserve"> which has been considered during the public excluded part of a meeting.</w:t>
      </w:r>
    </w:p>
    <w:p w14:paraId="4FDB8F35" w14:textId="27814D00" w:rsidR="002956C9" w:rsidRDefault="002956C9" w:rsidP="003438BC">
      <w:pPr>
        <w:pStyle w:val="BodyText-1"/>
      </w:pPr>
      <w:r w:rsidRPr="00573F56">
        <w:t xml:space="preserve">Each public excluded meeting </w:t>
      </w:r>
      <w:r w:rsidR="006C434B" w:rsidRPr="00573F56">
        <w:t>must</w:t>
      </w:r>
      <w:r w:rsidRPr="00573F56">
        <w:t xml:space="preserve"> consider </w:t>
      </w:r>
      <w:r w:rsidR="008108DE" w:rsidRPr="00573F56">
        <w:t xml:space="preserve">and agree by resolution, </w:t>
      </w:r>
      <w:r w:rsidRPr="00573F56">
        <w:t>what, if any, information will be released to the public. In addition</w:t>
      </w:r>
      <w:r w:rsidR="001877C0">
        <w:t>,</w:t>
      </w:r>
      <w:r w:rsidRPr="00573F56">
        <w:t xml:space="preserve"> the chief executive may release</w:t>
      </w:r>
      <w:r w:rsidR="008B4E05" w:rsidRPr="00573F56">
        <w:t xml:space="preserve"> information which has been considered at a meeting from which the public has been excluded</w:t>
      </w:r>
      <w:r w:rsidR="00FB6622" w:rsidRPr="00573F56">
        <w:t xml:space="preserve"> where it is determined the grounds </w:t>
      </w:r>
      <w:r w:rsidR="008B4E05" w:rsidRPr="00573F56">
        <w:t xml:space="preserve">to withhold </w:t>
      </w:r>
      <w:r w:rsidR="007838AD">
        <w:t>the</w:t>
      </w:r>
      <w:r w:rsidR="008B4E05" w:rsidRPr="00573F56">
        <w:t xml:space="preserve"> information </w:t>
      </w:r>
      <w:r w:rsidR="00FB6622" w:rsidRPr="00573F56">
        <w:t>no longer exist</w:t>
      </w:r>
      <w:r w:rsidR="00BA688F" w:rsidRPr="00573F56">
        <w:t xml:space="preserve">. </w:t>
      </w:r>
    </w:p>
    <w:p w14:paraId="3511D28D" w14:textId="77777777" w:rsidR="003438BC" w:rsidRPr="00573F56" w:rsidRDefault="003438BC" w:rsidP="003438BC">
      <w:pPr>
        <w:pStyle w:val="BodyText-1"/>
      </w:pPr>
    </w:p>
    <w:p w14:paraId="07C72D17" w14:textId="615C6F36" w:rsidR="002E5E78" w:rsidRPr="00573F56" w:rsidRDefault="008D24C4" w:rsidP="00F94C25">
      <w:pPr>
        <w:pStyle w:val="Heading1"/>
        <w:numPr>
          <w:ilvl w:val="0"/>
          <w:numId w:val="81"/>
        </w:numPr>
        <w:ind w:left="851" w:hanging="851"/>
      </w:pPr>
      <w:bookmarkStart w:id="648" w:name="_Toc109296529"/>
      <w:bookmarkStart w:id="649" w:name="_Toc450735915"/>
      <w:bookmarkStart w:id="650" w:name="_Toc457932321"/>
      <w:bookmarkStart w:id="651" w:name="_Toc458071811"/>
      <w:bookmarkStart w:id="652" w:name="_Toc110524772"/>
      <w:r w:rsidRPr="00573F56">
        <w:t>Voting</w:t>
      </w:r>
      <w:r>
        <w:t>/</w:t>
      </w:r>
      <w:r w:rsidR="00F94C25">
        <w:t>Te pōti</w:t>
      </w:r>
      <w:bookmarkEnd w:id="648"/>
      <w:bookmarkEnd w:id="649"/>
      <w:bookmarkEnd w:id="650"/>
      <w:bookmarkEnd w:id="651"/>
      <w:bookmarkEnd w:id="652"/>
    </w:p>
    <w:p w14:paraId="7F1971DD" w14:textId="117D4772" w:rsidR="002E5E78" w:rsidRPr="003A357E" w:rsidRDefault="008D24C4" w:rsidP="003A357E">
      <w:pPr>
        <w:pStyle w:val="Heading2"/>
        <w:numPr>
          <w:ilvl w:val="0"/>
          <w:numId w:val="82"/>
        </w:numPr>
        <w:ind w:left="851" w:hanging="851"/>
        <w:rPr>
          <w:lang w:val="en-NZ"/>
        </w:rPr>
      </w:pPr>
      <w:bookmarkStart w:id="653" w:name="_Toc109296530"/>
      <w:bookmarkStart w:id="654" w:name="_Toc450735916"/>
      <w:bookmarkStart w:id="655" w:name="_Toc457932322"/>
      <w:bookmarkStart w:id="656" w:name="_Toc458071812"/>
      <w:bookmarkStart w:id="657" w:name="_Toc110524773"/>
      <w:r w:rsidRPr="003A357E">
        <w:rPr>
          <w:lang w:val="en-NZ"/>
        </w:rPr>
        <w:t>Decisions by majority vote</w:t>
      </w:r>
      <w:r>
        <w:rPr>
          <w:lang w:val="en-NZ"/>
        </w:rPr>
        <w:t>/</w:t>
      </w:r>
      <w:r w:rsidR="003A357E">
        <w:rPr>
          <w:lang w:val="en-NZ"/>
        </w:rPr>
        <w:t>Mā te nuinga e whakatau</w:t>
      </w:r>
      <w:bookmarkEnd w:id="653"/>
      <w:bookmarkEnd w:id="654"/>
      <w:bookmarkEnd w:id="655"/>
      <w:bookmarkEnd w:id="656"/>
      <w:bookmarkEnd w:id="657"/>
    </w:p>
    <w:p w14:paraId="0E32396D" w14:textId="0319CA31" w:rsidR="003438BC" w:rsidRDefault="002E5E78" w:rsidP="007838AD">
      <w:pPr>
        <w:pStyle w:val="BodyText-1"/>
        <w:spacing w:after="120"/>
        <w:rPr>
          <w:i/>
          <w:iCs/>
          <w:sz w:val="20"/>
        </w:rPr>
      </w:pPr>
      <w:r w:rsidRPr="002E46D7">
        <w:t>Unles</w:t>
      </w:r>
      <w:r w:rsidR="007838AD">
        <w:t xml:space="preserve">s otherwise provided for in the </w:t>
      </w:r>
      <w:r w:rsidR="00AE3B4E" w:rsidRPr="00573F56">
        <w:t>LGA</w:t>
      </w:r>
      <w:r w:rsidR="007838AD">
        <w:t xml:space="preserve"> 2002, </w:t>
      </w:r>
      <w:r w:rsidRPr="00573F56">
        <w:t>other legislation</w:t>
      </w:r>
      <w:r w:rsidR="009565BC">
        <w:t>,</w:t>
      </w:r>
      <w:r w:rsidR="007838AD">
        <w:t xml:space="preserve"> or </w:t>
      </w:r>
      <w:r w:rsidR="00841832">
        <w:t>S</w:t>
      </w:r>
      <w:r w:rsidRPr="00573F56">
        <w:t xml:space="preserve">tanding </w:t>
      </w:r>
      <w:r w:rsidR="00841832">
        <w:t>O</w:t>
      </w:r>
      <w:r w:rsidRPr="00573F56">
        <w:t>rders</w:t>
      </w:r>
      <w:r w:rsidR="002E46D7">
        <w:t>,</w:t>
      </w:r>
      <w:r w:rsidR="007838AD">
        <w:t xml:space="preserve"> </w:t>
      </w:r>
      <w:r w:rsidRPr="00573F56">
        <w:t>the acts of</w:t>
      </w:r>
      <w:r w:rsidR="00DB75A1">
        <w:t>,</w:t>
      </w:r>
      <w:r w:rsidRPr="00573F56">
        <w:t xml:space="preserve"> and questions before</w:t>
      </w:r>
      <w:r w:rsidR="00DB75A1">
        <w:t>,</w:t>
      </w:r>
      <w:r w:rsidRPr="00573F56">
        <w:t xml:space="preserve"> a local authority (</w:t>
      </w:r>
      <w:r w:rsidR="00DB75A1">
        <w:t>including</w:t>
      </w:r>
      <w:r w:rsidRPr="00573F56">
        <w:t xml:space="preserve"> </w:t>
      </w:r>
      <w:r w:rsidR="009565BC">
        <w:t xml:space="preserve">a </w:t>
      </w:r>
      <w:r w:rsidRPr="00573F56">
        <w:t xml:space="preserve">local </w:t>
      </w:r>
      <w:r w:rsidR="009565BC">
        <w:t>or</w:t>
      </w:r>
      <w:r w:rsidRPr="00573F56">
        <w:t xml:space="preserve"> community board) must be decided at a meeting through a vote exercised by </w:t>
      </w:r>
      <w:proofErr w:type="gramStart"/>
      <w:r w:rsidRPr="00573F56">
        <w:t>the majority of</w:t>
      </w:r>
      <w:proofErr w:type="gramEnd"/>
      <w:r w:rsidRPr="00573F56">
        <w:t xml:space="preserve"> the members</w:t>
      </w:r>
      <w:r w:rsidR="006200B0">
        <w:t xml:space="preserve"> that are present and voting</w:t>
      </w:r>
      <w:r w:rsidRPr="00573F56">
        <w:t xml:space="preserve">. </w:t>
      </w:r>
    </w:p>
    <w:p w14:paraId="37D1D41A" w14:textId="109D3042" w:rsidR="002E5E78" w:rsidRPr="003438BC" w:rsidRDefault="004D17B3" w:rsidP="003438BC">
      <w:pPr>
        <w:pStyle w:val="BodyText-1"/>
        <w:rPr>
          <w:i/>
        </w:rPr>
      </w:pPr>
      <w:r>
        <w:rPr>
          <w:i/>
        </w:rPr>
        <w:t xml:space="preserve">LGA 2002, sch 7, </w:t>
      </w:r>
      <w:r w:rsidR="002E5E78" w:rsidRPr="003438BC">
        <w:rPr>
          <w:i/>
        </w:rPr>
        <w:t>cl 24(1)</w:t>
      </w:r>
      <w:r w:rsidR="00CD113B" w:rsidRPr="003438BC">
        <w:rPr>
          <w:i/>
        </w:rPr>
        <w:t>.</w:t>
      </w:r>
    </w:p>
    <w:p w14:paraId="07C2CA8E" w14:textId="4DB3A63B" w:rsidR="00F10B19" w:rsidRPr="002128B9" w:rsidRDefault="00156C04" w:rsidP="002128B9">
      <w:pPr>
        <w:pStyle w:val="Heading2"/>
        <w:numPr>
          <w:ilvl w:val="0"/>
          <w:numId w:val="82"/>
        </w:numPr>
        <w:ind w:left="851" w:hanging="851"/>
        <w:rPr>
          <w:lang w:val="en-NZ"/>
        </w:rPr>
      </w:pPr>
      <w:bookmarkStart w:id="658" w:name="_Toc109296531"/>
      <w:bookmarkStart w:id="659" w:name="_Toc450735917"/>
      <w:bookmarkStart w:id="660" w:name="_Toc457932323"/>
      <w:bookmarkStart w:id="661" w:name="_Toc458071813"/>
      <w:bookmarkStart w:id="662" w:name="_Toc110524774"/>
      <w:r w:rsidRPr="002128B9">
        <w:rPr>
          <w:lang w:val="en-NZ"/>
        </w:rPr>
        <w:t>Open voting</w:t>
      </w:r>
      <w:r>
        <w:rPr>
          <w:lang w:val="en-NZ"/>
        </w:rPr>
        <w:t>/</w:t>
      </w:r>
      <w:r w:rsidR="002128B9">
        <w:rPr>
          <w:lang w:val="en-NZ"/>
        </w:rPr>
        <w:t>Te pōti tuwhera</w:t>
      </w:r>
      <w:bookmarkEnd w:id="658"/>
      <w:bookmarkEnd w:id="659"/>
      <w:bookmarkEnd w:id="660"/>
      <w:bookmarkEnd w:id="661"/>
      <w:bookmarkEnd w:id="662"/>
    </w:p>
    <w:p w14:paraId="56E16CA5" w14:textId="77777777" w:rsidR="00F10B19" w:rsidRPr="00573F56" w:rsidRDefault="00F10B19" w:rsidP="002E46D7">
      <w:pPr>
        <w:pStyle w:val="BodyText-1"/>
      </w:pPr>
      <w:r w:rsidRPr="00573F56">
        <w:t>An act or question coming before the local authority must be done or decided by open voting.</w:t>
      </w:r>
    </w:p>
    <w:p w14:paraId="2111E596" w14:textId="4251FD6A" w:rsidR="00F10B19" w:rsidRPr="002E46D7" w:rsidRDefault="004D17B3" w:rsidP="002E46D7">
      <w:pPr>
        <w:pStyle w:val="BodyText-1"/>
        <w:rPr>
          <w:i/>
        </w:rPr>
      </w:pPr>
      <w:r>
        <w:rPr>
          <w:i/>
        </w:rPr>
        <w:t xml:space="preserve">LGA 2002, sch 7, </w:t>
      </w:r>
      <w:r w:rsidR="00F10B19" w:rsidRPr="002E46D7">
        <w:rPr>
          <w:i/>
        </w:rPr>
        <w:t>cl 24(3)</w:t>
      </w:r>
      <w:r w:rsidR="00CD113B" w:rsidRPr="002E46D7">
        <w:rPr>
          <w:i/>
        </w:rPr>
        <w:t>.</w:t>
      </w:r>
    </w:p>
    <w:p w14:paraId="46A177B2" w14:textId="77C34D61" w:rsidR="002E5E78" w:rsidRPr="00AC61B4" w:rsidRDefault="00156C04" w:rsidP="00AC61B4">
      <w:pPr>
        <w:pStyle w:val="Heading2"/>
        <w:numPr>
          <w:ilvl w:val="0"/>
          <w:numId w:val="82"/>
        </w:numPr>
        <w:ind w:left="851" w:hanging="851"/>
        <w:rPr>
          <w:lang w:val="en-NZ"/>
        </w:rPr>
      </w:pPr>
      <w:bookmarkStart w:id="663" w:name="_Toc109296532"/>
      <w:bookmarkStart w:id="664" w:name="_Toc450735918"/>
      <w:bookmarkStart w:id="665" w:name="_Toc457932324"/>
      <w:bookmarkStart w:id="666" w:name="_Toc458071814"/>
      <w:bookmarkStart w:id="667" w:name="_Toc110524775"/>
      <w:r w:rsidRPr="00AC61B4">
        <w:rPr>
          <w:lang w:val="en-NZ"/>
        </w:rPr>
        <w:t>Chairperson has a casting vote</w:t>
      </w:r>
      <w:r>
        <w:rPr>
          <w:lang w:val="en-NZ"/>
        </w:rPr>
        <w:t>/</w:t>
      </w:r>
      <w:r w:rsidR="00AC61B4">
        <w:rPr>
          <w:lang w:val="en-NZ"/>
        </w:rPr>
        <w:t>Kei te ūpoko te pōti whakatau</w:t>
      </w:r>
      <w:bookmarkEnd w:id="663"/>
      <w:bookmarkEnd w:id="664"/>
      <w:bookmarkEnd w:id="665"/>
      <w:bookmarkEnd w:id="666"/>
      <w:bookmarkEnd w:id="667"/>
    </w:p>
    <w:p w14:paraId="3B79B717" w14:textId="0CBF955E" w:rsidR="002E5E78" w:rsidRDefault="00A93591" w:rsidP="002E46D7">
      <w:pPr>
        <w:pStyle w:val="BodyText-1"/>
      </w:pPr>
      <w:r>
        <w:t>The M</w:t>
      </w:r>
      <w:r w:rsidR="002E5E78" w:rsidRPr="00573F56">
        <w:t xml:space="preserve">ayor, </w:t>
      </w:r>
      <w:r w:rsidR="00D400A7" w:rsidRPr="00573F56">
        <w:t>Chairperson</w:t>
      </w:r>
      <w:r w:rsidR="006200B0">
        <w:t>,</w:t>
      </w:r>
      <w:r w:rsidR="002E5E78" w:rsidRPr="00573F56">
        <w:t xml:space="preserve"> or any other person presiding at</w:t>
      </w:r>
      <w:r w:rsidR="00FF7AE7">
        <w:t xml:space="preserve"> </w:t>
      </w:r>
      <w:r>
        <w:t>a</w:t>
      </w:r>
      <w:r w:rsidR="002E5E78" w:rsidRPr="00573F56">
        <w:t xml:space="preserve"> meeting</w:t>
      </w:r>
      <w:r w:rsidR="006200B0">
        <w:t>,</w:t>
      </w:r>
      <w:r w:rsidR="002E5E78" w:rsidRPr="00573F56">
        <w:t xml:space="preserve"> has a deliberative vote and, in the case of an equality of votes, has a casting vote. </w:t>
      </w:r>
    </w:p>
    <w:p w14:paraId="704D395B" w14:textId="628364A4" w:rsidR="002E5E78" w:rsidRDefault="004D17B3" w:rsidP="002E46D7">
      <w:pPr>
        <w:pStyle w:val="BodyText-1"/>
        <w:rPr>
          <w:i/>
          <w:iCs/>
        </w:rPr>
      </w:pPr>
      <w:r>
        <w:rPr>
          <w:i/>
        </w:rPr>
        <w:t xml:space="preserve">LGA 2002, sch 7, </w:t>
      </w:r>
      <w:r w:rsidR="002E5E78" w:rsidRPr="00573F56">
        <w:rPr>
          <w:i/>
          <w:iCs/>
        </w:rPr>
        <w:t>cl 24(2)</w:t>
      </w:r>
      <w:r w:rsidR="007838AD">
        <w:rPr>
          <w:i/>
          <w:iCs/>
        </w:rPr>
        <w:t>.</w:t>
      </w:r>
    </w:p>
    <w:p w14:paraId="5D9E3EEF" w14:textId="397151C2" w:rsidR="002E5E78" w:rsidRPr="002E6E3D" w:rsidRDefault="00156C04" w:rsidP="002E6E3D">
      <w:pPr>
        <w:pStyle w:val="Heading2"/>
        <w:numPr>
          <w:ilvl w:val="0"/>
          <w:numId w:val="82"/>
        </w:numPr>
        <w:ind w:left="851" w:hanging="851"/>
        <w:rPr>
          <w:lang w:val="en-NZ"/>
        </w:rPr>
      </w:pPr>
      <w:bookmarkStart w:id="668" w:name="_Toc109296533"/>
      <w:bookmarkStart w:id="669" w:name="_Toc450735919"/>
      <w:bookmarkStart w:id="670" w:name="_Toc457932325"/>
      <w:bookmarkStart w:id="671" w:name="_Toc458071815"/>
      <w:bookmarkStart w:id="672" w:name="_Toc110524776"/>
      <w:r w:rsidRPr="002E6E3D">
        <w:rPr>
          <w:lang w:val="en-NZ"/>
        </w:rPr>
        <w:t>Method of voting</w:t>
      </w:r>
      <w:r>
        <w:rPr>
          <w:lang w:val="en-NZ"/>
        </w:rPr>
        <w:t>/</w:t>
      </w:r>
      <w:r w:rsidR="002E6E3D">
        <w:rPr>
          <w:lang w:val="en-NZ"/>
        </w:rPr>
        <w:t>Te tikanga pōti</w:t>
      </w:r>
      <w:bookmarkEnd w:id="668"/>
      <w:bookmarkEnd w:id="669"/>
      <w:bookmarkEnd w:id="670"/>
      <w:bookmarkEnd w:id="671"/>
      <w:bookmarkEnd w:id="672"/>
    </w:p>
    <w:p w14:paraId="1AE13FCD" w14:textId="77777777" w:rsidR="002E5E78" w:rsidRPr="00573F56" w:rsidRDefault="002E5E78" w:rsidP="002E46D7">
      <w:pPr>
        <w:pStyle w:val="BodyText-1"/>
        <w:spacing w:after="120"/>
      </w:pPr>
      <w:r w:rsidRPr="00573F56">
        <w:t xml:space="preserve">The method of voting </w:t>
      </w:r>
      <w:r w:rsidR="006C434B" w:rsidRPr="00573F56">
        <w:t>must</w:t>
      </w:r>
      <w:r w:rsidRPr="00573F56">
        <w:t xml:space="preserve"> be as follows:</w:t>
      </w:r>
    </w:p>
    <w:p w14:paraId="4E59614E" w14:textId="336DEFD5" w:rsidR="002E5E78" w:rsidRPr="00573F56" w:rsidRDefault="00493CAD" w:rsidP="00BB55FA">
      <w:pPr>
        <w:pStyle w:val="BodyText-1"/>
        <w:numPr>
          <w:ilvl w:val="0"/>
          <w:numId w:val="84"/>
        </w:numPr>
        <w:spacing w:after="60"/>
        <w:ind w:left="1134" w:hanging="567"/>
      </w:pPr>
      <w:r>
        <w:t>T</w:t>
      </w:r>
      <w:r w:rsidR="002E5E78" w:rsidRPr="00573F56">
        <w:t xml:space="preserve">he </w:t>
      </w:r>
      <w:r w:rsidR="002E3207">
        <w:t>c</w:t>
      </w:r>
      <w:r w:rsidR="00D400A7" w:rsidRPr="00573F56">
        <w:t>hairperson</w:t>
      </w:r>
      <w:r w:rsidR="002E5E78" w:rsidRPr="00573F56">
        <w:t xml:space="preserve"> in putting the motion </w:t>
      </w:r>
      <w:r w:rsidR="006C434B" w:rsidRPr="00573F56">
        <w:t>must</w:t>
      </w:r>
      <w:r w:rsidR="002E5E78" w:rsidRPr="00573F56">
        <w:t xml:space="preserve"> call for an expression of opinion on the voices or take a show of hands, the result of either of which, as announced by the </w:t>
      </w:r>
      <w:r w:rsidR="002E3207">
        <w:lastRenderedPageBreak/>
        <w:t>c</w:t>
      </w:r>
      <w:r w:rsidR="00D400A7" w:rsidRPr="00573F56">
        <w:t>hairperson</w:t>
      </w:r>
      <w:r w:rsidR="002E5E78" w:rsidRPr="00573F56">
        <w:t xml:space="preserve">, </w:t>
      </w:r>
      <w:r w:rsidR="006C434B" w:rsidRPr="00573F56">
        <w:t>must</w:t>
      </w:r>
      <w:r w:rsidR="002E5E78" w:rsidRPr="00573F56">
        <w:t xml:space="preserve"> be conclusive unless such announcement is questioned immediately by any member, in which event the </w:t>
      </w:r>
      <w:r w:rsidR="002E3207">
        <w:t>c</w:t>
      </w:r>
      <w:r w:rsidR="00D400A7" w:rsidRPr="00573F56">
        <w:t>hairperson</w:t>
      </w:r>
      <w:r w:rsidR="002E5E78" w:rsidRPr="00573F56">
        <w:t xml:space="preserve"> </w:t>
      </w:r>
      <w:r w:rsidR="0015487B" w:rsidRPr="00573F56">
        <w:t>will</w:t>
      </w:r>
      <w:r w:rsidR="006E55D8" w:rsidRPr="00573F56">
        <w:t xml:space="preserve"> call a </w:t>
      </w:r>
      <w:proofErr w:type="gramStart"/>
      <w:r w:rsidR="006E55D8" w:rsidRPr="00573F56">
        <w:t>division;</w:t>
      </w:r>
      <w:proofErr w:type="gramEnd"/>
    </w:p>
    <w:p w14:paraId="55F6D243" w14:textId="1B967A66" w:rsidR="002E5E78" w:rsidRPr="00573F56" w:rsidRDefault="00493CAD" w:rsidP="00BB55FA">
      <w:pPr>
        <w:pStyle w:val="BodyText-1"/>
        <w:numPr>
          <w:ilvl w:val="0"/>
          <w:numId w:val="84"/>
        </w:numPr>
        <w:spacing w:after="60"/>
        <w:ind w:left="1134" w:hanging="567"/>
      </w:pPr>
      <w:r>
        <w:t>T</w:t>
      </w:r>
      <w:r w:rsidR="002E5E78" w:rsidRPr="00573F56">
        <w:t xml:space="preserve">he </w:t>
      </w:r>
      <w:r w:rsidR="002E3207">
        <w:t>c</w:t>
      </w:r>
      <w:r w:rsidR="00D400A7" w:rsidRPr="00573F56">
        <w:t>hairperson</w:t>
      </w:r>
      <w:r w:rsidR="002E5E78" w:rsidRPr="00573F56">
        <w:t xml:space="preserve"> or any member may call for a division instead of or after </w:t>
      </w:r>
      <w:r w:rsidR="000D0695" w:rsidRPr="00573F56">
        <w:t xml:space="preserve">voting </w:t>
      </w:r>
      <w:r w:rsidR="002E5E78" w:rsidRPr="00573F56">
        <w:t>on the voices and</w:t>
      </w:r>
      <w:r w:rsidR="000D0695" w:rsidRPr="00573F56">
        <w:t>/or</w:t>
      </w:r>
      <w:r w:rsidR="006E55D8" w:rsidRPr="00573F56">
        <w:t xml:space="preserve"> taking a show of hands;</w:t>
      </w:r>
      <w:r w:rsidR="002E46D7">
        <w:t xml:space="preserve"> and</w:t>
      </w:r>
    </w:p>
    <w:p w14:paraId="78ED47E0" w14:textId="76E2617C" w:rsidR="002E5E78" w:rsidRPr="00573F56" w:rsidRDefault="00493CAD" w:rsidP="00BB55FA">
      <w:pPr>
        <w:pStyle w:val="BodyText-1"/>
        <w:numPr>
          <w:ilvl w:val="0"/>
          <w:numId w:val="84"/>
        </w:numPr>
        <w:ind w:left="1134" w:hanging="567"/>
        <w:rPr>
          <w:lang w:val="en-NZ"/>
        </w:rPr>
      </w:pPr>
      <w:r>
        <w:t>W</w:t>
      </w:r>
      <w:r w:rsidR="002E5E78" w:rsidRPr="00573F56">
        <w:t>here a suitable electronic voting s</w:t>
      </w:r>
      <w:r w:rsidR="00A93591">
        <w:t xml:space="preserve">ystem is available </w:t>
      </w:r>
      <w:r w:rsidR="002E5E78" w:rsidRPr="00573F56">
        <w:t>that system may be used instead of a show of hands, vote by voices</w:t>
      </w:r>
      <w:r w:rsidR="000A3F0E">
        <w:t>,</w:t>
      </w:r>
      <w:r w:rsidR="002E5E78" w:rsidRPr="00573F56">
        <w:t xml:space="preserve"> or division, and the result </w:t>
      </w:r>
      <w:r w:rsidR="00212D47">
        <w:t xml:space="preserve">publicly </w:t>
      </w:r>
      <w:r w:rsidR="002E5E78" w:rsidRPr="00573F56">
        <w:t xml:space="preserve">displayed </w:t>
      </w:r>
      <w:r w:rsidR="00212D47">
        <w:t xml:space="preserve">and </w:t>
      </w:r>
      <w:r w:rsidR="002E5E78" w:rsidRPr="00573F56">
        <w:t xml:space="preserve">notified to the </w:t>
      </w:r>
      <w:r w:rsidR="002E3207">
        <w:t>c</w:t>
      </w:r>
      <w:r w:rsidR="00D400A7" w:rsidRPr="00573F56">
        <w:t>hairperson</w:t>
      </w:r>
      <w:r w:rsidR="002E5E78" w:rsidRPr="00573F56">
        <w:t xml:space="preserve"> who </w:t>
      </w:r>
      <w:r w:rsidR="006C434B" w:rsidRPr="00573F56">
        <w:t>must</w:t>
      </w:r>
      <w:r w:rsidR="002E5E78" w:rsidRPr="00573F56">
        <w:t xml:space="preserve"> declare the result</w:t>
      </w:r>
      <w:r w:rsidR="000D0695" w:rsidRPr="00573F56">
        <w:t>.</w:t>
      </w:r>
    </w:p>
    <w:p w14:paraId="41EB6006" w14:textId="5CDA08AA" w:rsidR="002E5E78" w:rsidRPr="007447E4" w:rsidRDefault="00204F20" w:rsidP="007447E4">
      <w:pPr>
        <w:pStyle w:val="Heading2"/>
        <w:numPr>
          <w:ilvl w:val="0"/>
          <w:numId w:val="82"/>
        </w:numPr>
        <w:ind w:left="851" w:hanging="851"/>
        <w:rPr>
          <w:lang w:val="en-NZ"/>
        </w:rPr>
      </w:pPr>
      <w:bookmarkStart w:id="673" w:name="_Toc109296534"/>
      <w:bookmarkStart w:id="674" w:name="_Toc450735920"/>
      <w:bookmarkStart w:id="675" w:name="_Toc457932326"/>
      <w:bookmarkStart w:id="676" w:name="_Toc458071816"/>
      <w:bookmarkStart w:id="677" w:name="_Toc110524777"/>
      <w:r w:rsidRPr="007447E4">
        <w:rPr>
          <w:lang w:val="en-NZ"/>
        </w:rPr>
        <w:t>Calling for a division</w:t>
      </w:r>
      <w:r>
        <w:rPr>
          <w:lang w:val="en-NZ"/>
        </w:rPr>
        <w:t>/</w:t>
      </w:r>
      <w:r w:rsidR="007447E4">
        <w:rPr>
          <w:lang w:val="en-NZ"/>
        </w:rPr>
        <w:t>Te tono i te wehenga</w:t>
      </w:r>
      <w:bookmarkEnd w:id="673"/>
      <w:bookmarkEnd w:id="674"/>
      <w:bookmarkEnd w:id="675"/>
      <w:bookmarkEnd w:id="676"/>
      <w:bookmarkEnd w:id="677"/>
    </w:p>
    <w:p w14:paraId="7DCFA58F" w14:textId="65C2C85B" w:rsidR="002E5E78" w:rsidRPr="00573F56" w:rsidRDefault="002E5E78" w:rsidP="002E46D7">
      <w:pPr>
        <w:pStyle w:val="BodyText-1"/>
        <w:rPr>
          <w:lang w:val="en-NZ"/>
        </w:rPr>
      </w:pPr>
      <w:r w:rsidRPr="00573F56">
        <w:t xml:space="preserve">When a division is called, the chief executive </w:t>
      </w:r>
      <w:r w:rsidR="006C434B" w:rsidRPr="00573F56">
        <w:t>must</w:t>
      </w:r>
      <w:r w:rsidRPr="00573F56">
        <w:t xml:space="preserve"> </w:t>
      </w:r>
      <w:r w:rsidR="005A33C4" w:rsidRPr="00573F56">
        <w:t>record</w:t>
      </w:r>
      <w:r w:rsidRPr="00573F56">
        <w:t xml:space="preserve"> the names of the members voting for and against the motion</w:t>
      </w:r>
      <w:r w:rsidR="00DB75A1">
        <w:t>,</w:t>
      </w:r>
      <w:r w:rsidRPr="00573F56">
        <w:t xml:space="preserve"> and abstentions</w:t>
      </w:r>
      <w:r w:rsidR="00DB75A1">
        <w:t>,</w:t>
      </w:r>
      <w:r w:rsidRPr="00573F56">
        <w:t xml:space="preserve"> and </w:t>
      </w:r>
      <w:r w:rsidR="005A33C4" w:rsidRPr="00573F56">
        <w:t xml:space="preserve">provide the names </w:t>
      </w:r>
      <w:r w:rsidRPr="00573F56">
        <w:t xml:space="preserve">to the </w:t>
      </w:r>
      <w:r w:rsidR="002E3207">
        <w:t>c</w:t>
      </w:r>
      <w:r w:rsidR="00D400A7" w:rsidRPr="00573F56">
        <w:t>hairperson</w:t>
      </w:r>
      <w:r w:rsidR="00253196" w:rsidRPr="00573F56">
        <w:t xml:space="preserve"> to declare the result. </w:t>
      </w:r>
      <w:r w:rsidRPr="00573F56">
        <w:t xml:space="preserve">The result of the division </w:t>
      </w:r>
      <w:r w:rsidR="006C434B" w:rsidRPr="00573F56">
        <w:t>must</w:t>
      </w:r>
      <w:r w:rsidRPr="00573F56">
        <w:t xml:space="preserve"> be entered into the minutes and include members’ names and </w:t>
      </w:r>
      <w:r w:rsidR="00253196" w:rsidRPr="00573F56">
        <w:t xml:space="preserve">the way in which they </w:t>
      </w:r>
      <w:r w:rsidRPr="00573F56">
        <w:t>voted</w:t>
      </w:r>
      <w:r w:rsidR="000D0695" w:rsidRPr="00573F56">
        <w:t>.</w:t>
      </w:r>
    </w:p>
    <w:p w14:paraId="220F67EC" w14:textId="77777777" w:rsidR="002E5E78" w:rsidRPr="00573F56" w:rsidRDefault="002E5E78" w:rsidP="002E46D7">
      <w:pPr>
        <w:pStyle w:val="BodyText-1"/>
        <w:rPr>
          <w:lang w:val="en-NZ"/>
        </w:rPr>
      </w:pPr>
      <w:r w:rsidRPr="00573F56">
        <w:t xml:space="preserve">The </w:t>
      </w:r>
      <w:r w:rsidR="00D400A7" w:rsidRPr="00573F56">
        <w:t>Chairperson</w:t>
      </w:r>
      <w:r w:rsidRPr="00573F56">
        <w:t xml:space="preserve"> may call a second division where there is confusion or error in the original division.</w:t>
      </w:r>
    </w:p>
    <w:p w14:paraId="44127DB5" w14:textId="7FC166CB" w:rsidR="002E5E78" w:rsidRPr="00BE507C" w:rsidRDefault="00204F20" w:rsidP="00BE507C">
      <w:pPr>
        <w:pStyle w:val="Heading2"/>
        <w:numPr>
          <w:ilvl w:val="0"/>
          <w:numId w:val="82"/>
        </w:numPr>
        <w:ind w:left="851" w:hanging="851"/>
        <w:rPr>
          <w:lang w:val="en-NZ"/>
        </w:rPr>
      </w:pPr>
      <w:bookmarkStart w:id="678" w:name="_Toc109296535"/>
      <w:bookmarkStart w:id="679" w:name="_Toc450735921"/>
      <w:bookmarkStart w:id="680" w:name="_Toc457932327"/>
      <w:bookmarkStart w:id="681" w:name="_Toc458071817"/>
      <w:bookmarkStart w:id="682" w:name="_Toc110524778"/>
      <w:r w:rsidRPr="00BE507C">
        <w:rPr>
          <w:lang w:val="en-NZ"/>
        </w:rPr>
        <w:t>Request to have votes recorded</w:t>
      </w:r>
      <w:r>
        <w:rPr>
          <w:lang w:val="en-NZ"/>
        </w:rPr>
        <w:t>/</w:t>
      </w:r>
      <w:r w:rsidR="00BE507C">
        <w:rPr>
          <w:lang w:val="en-NZ"/>
        </w:rPr>
        <w:t>Te tono kia tuhi i ngā pōti</w:t>
      </w:r>
      <w:bookmarkEnd w:id="678"/>
      <w:bookmarkEnd w:id="679"/>
      <w:bookmarkEnd w:id="680"/>
      <w:bookmarkEnd w:id="681"/>
      <w:bookmarkEnd w:id="682"/>
    </w:p>
    <w:p w14:paraId="146D72B5" w14:textId="5279276D" w:rsidR="002E5E78" w:rsidRPr="00573F56" w:rsidRDefault="002E5E78" w:rsidP="002E46D7">
      <w:pPr>
        <w:pStyle w:val="BodyText-1"/>
        <w:rPr>
          <w:lang w:val="en-NZ"/>
        </w:rPr>
      </w:pPr>
      <w:r w:rsidRPr="00573F56">
        <w:rPr>
          <w:lang w:val="en-NZ"/>
        </w:rPr>
        <w:t>If</w:t>
      </w:r>
      <w:r w:rsidR="00253196" w:rsidRPr="00573F56">
        <w:rPr>
          <w:lang w:val="en-NZ"/>
        </w:rPr>
        <w:t xml:space="preserve"> </w:t>
      </w:r>
      <w:r w:rsidR="00A93591">
        <w:rPr>
          <w:lang w:val="en-NZ"/>
        </w:rPr>
        <w:t>requested by a member</w:t>
      </w:r>
      <w:r w:rsidR="00DB75A1">
        <w:rPr>
          <w:lang w:val="en-NZ"/>
        </w:rPr>
        <w:t>,</w:t>
      </w:r>
      <w:r w:rsidR="00A93591">
        <w:rPr>
          <w:lang w:val="en-NZ"/>
        </w:rPr>
        <w:t xml:space="preserve"> </w:t>
      </w:r>
      <w:r w:rsidR="00253196" w:rsidRPr="00573F56">
        <w:rPr>
          <w:lang w:val="en-NZ"/>
        </w:rPr>
        <w:t xml:space="preserve">immediately </w:t>
      </w:r>
      <w:r w:rsidR="00A93591">
        <w:rPr>
          <w:lang w:val="en-NZ"/>
        </w:rPr>
        <w:t>after</w:t>
      </w:r>
      <w:r w:rsidR="00253196" w:rsidRPr="00573F56">
        <w:rPr>
          <w:lang w:val="en-NZ"/>
        </w:rPr>
        <w:t xml:space="preserve"> a vote</w:t>
      </w:r>
      <w:r w:rsidRPr="00573F56">
        <w:rPr>
          <w:lang w:val="en-NZ"/>
        </w:rPr>
        <w:t xml:space="preserve"> the minutes must record the member’s vote or abstention.</w:t>
      </w:r>
      <w:r w:rsidR="00A3067B">
        <w:rPr>
          <w:lang w:val="en-NZ"/>
        </w:rPr>
        <w:t xml:space="preserve"> Recording any other matters</w:t>
      </w:r>
      <w:r w:rsidR="00DB75A1">
        <w:rPr>
          <w:lang w:val="en-NZ"/>
        </w:rPr>
        <w:t xml:space="preserve">, such as a members’ reason for </w:t>
      </w:r>
      <w:r w:rsidR="00A3067B">
        <w:rPr>
          <w:lang w:val="en-NZ"/>
        </w:rPr>
        <w:t>the</w:t>
      </w:r>
      <w:r w:rsidR="00DB75A1">
        <w:rPr>
          <w:lang w:val="en-NZ"/>
        </w:rPr>
        <w:t>ir</w:t>
      </w:r>
      <w:r w:rsidR="00A3067B">
        <w:rPr>
          <w:lang w:val="en-NZ"/>
        </w:rPr>
        <w:t xml:space="preserve"> vote or abstention</w:t>
      </w:r>
      <w:r w:rsidR="00DB75A1">
        <w:rPr>
          <w:lang w:val="en-NZ"/>
        </w:rPr>
        <w:t>,</w:t>
      </w:r>
      <w:r w:rsidR="00A3067B">
        <w:rPr>
          <w:lang w:val="en-NZ"/>
        </w:rPr>
        <w:t xml:space="preserve"> is not permitted</w:t>
      </w:r>
      <w:r w:rsidR="00493CAD">
        <w:rPr>
          <w:lang w:val="en-NZ"/>
        </w:rPr>
        <w:t>.</w:t>
      </w:r>
    </w:p>
    <w:p w14:paraId="1639AA2F" w14:textId="77777777" w:rsidR="00524E45" w:rsidRDefault="00524E45" w:rsidP="00DE4C72">
      <w:pPr>
        <w:pStyle w:val="Heading2"/>
        <w:numPr>
          <w:ilvl w:val="0"/>
          <w:numId w:val="82"/>
        </w:numPr>
        <w:ind w:left="851" w:hanging="851"/>
        <w:rPr>
          <w:lang w:val="en-NZ"/>
        </w:rPr>
      </w:pPr>
      <w:bookmarkStart w:id="683" w:name="_Toc110524779"/>
      <w:bookmarkStart w:id="684" w:name="_Toc109296536"/>
      <w:bookmarkStart w:id="685" w:name="_Toc450735922"/>
      <w:bookmarkStart w:id="686" w:name="_Toc457932328"/>
      <w:bookmarkStart w:id="687" w:name="_Toc458071818"/>
      <w:r w:rsidRPr="00DE4C72">
        <w:rPr>
          <w:lang w:val="en-NZ"/>
        </w:rPr>
        <w:t>Members may abstain</w:t>
      </w:r>
      <w:bookmarkEnd w:id="683"/>
      <w:r>
        <w:rPr>
          <w:lang w:val="en-NZ"/>
        </w:rPr>
        <w:t xml:space="preserve"> </w:t>
      </w:r>
    </w:p>
    <w:p w14:paraId="45D63716" w14:textId="1F4427AD" w:rsidR="009E35DE" w:rsidRPr="00DE4C72" w:rsidRDefault="00524E45" w:rsidP="00DE4C72">
      <w:pPr>
        <w:pStyle w:val="Heading2"/>
        <w:numPr>
          <w:ilvl w:val="0"/>
          <w:numId w:val="82"/>
        </w:numPr>
        <w:ind w:left="851" w:hanging="851"/>
        <w:rPr>
          <w:lang w:val="en-NZ"/>
        </w:rPr>
      </w:pPr>
      <w:bookmarkStart w:id="688" w:name="_Toc110524780"/>
      <w:r w:rsidRPr="00DE4C72">
        <w:rPr>
          <w:lang w:val="en-NZ"/>
        </w:rPr>
        <w:t>Members may abstain</w:t>
      </w:r>
      <w:r>
        <w:rPr>
          <w:lang w:val="en-NZ"/>
        </w:rPr>
        <w:t>/</w:t>
      </w:r>
      <w:r w:rsidR="00DE4C72">
        <w:rPr>
          <w:lang w:val="en-NZ"/>
        </w:rPr>
        <w:t>Ka āhei ngā mema ki te noho puku</w:t>
      </w:r>
      <w:bookmarkEnd w:id="684"/>
      <w:bookmarkEnd w:id="685"/>
      <w:bookmarkEnd w:id="686"/>
      <w:bookmarkEnd w:id="687"/>
      <w:bookmarkEnd w:id="688"/>
    </w:p>
    <w:p w14:paraId="460C1CB6" w14:textId="77777777" w:rsidR="009E35DE" w:rsidRPr="00573F56" w:rsidRDefault="009E35DE">
      <w:pPr>
        <w:pStyle w:val="BodyText-1"/>
        <w:rPr>
          <w:lang w:val="en-NZ"/>
        </w:rPr>
      </w:pPr>
      <w:r w:rsidRPr="00573F56">
        <w:t>Any member may abstain from voting.</w:t>
      </w:r>
    </w:p>
    <w:p w14:paraId="714A2A50" w14:textId="77777777" w:rsidR="00DB75A1" w:rsidRDefault="00DB75A1" w:rsidP="00943539">
      <w:pPr>
        <w:pStyle w:val="BodyText-1"/>
      </w:pPr>
      <w:bookmarkStart w:id="689" w:name="_Toc450735923"/>
      <w:bookmarkStart w:id="690" w:name="_Toc457932329"/>
    </w:p>
    <w:p w14:paraId="4061D520" w14:textId="1B8E756F" w:rsidR="002E5E78" w:rsidRPr="00573F56" w:rsidRDefault="00524E45" w:rsidP="00130563">
      <w:pPr>
        <w:pStyle w:val="Heading1"/>
        <w:numPr>
          <w:ilvl w:val="0"/>
          <w:numId w:val="85"/>
        </w:numPr>
        <w:ind w:left="851" w:hanging="851"/>
      </w:pPr>
      <w:bookmarkStart w:id="691" w:name="_Toc109296537"/>
      <w:bookmarkStart w:id="692" w:name="_Toc458071819"/>
      <w:bookmarkStart w:id="693" w:name="_Toc110524781"/>
      <w:r w:rsidRPr="00573F56">
        <w:t>Conduct</w:t>
      </w:r>
      <w:r>
        <w:t>/</w:t>
      </w:r>
      <w:r w:rsidR="00130563">
        <w:t>Ngā whanonga</w:t>
      </w:r>
      <w:bookmarkEnd w:id="691"/>
      <w:bookmarkEnd w:id="689"/>
      <w:bookmarkEnd w:id="690"/>
      <w:bookmarkEnd w:id="692"/>
      <w:bookmarkEnd w:id="693"/>
    </w:p>
    <w:p w14:paraId="043A0C9D" w14:textId="77B54391" w:rsidR="00D45828" w:rsidRPr="00AA068C" w:rsidRDefault="004845D2" w:rsidP="00AA068C">
      <w:pPr>
        <w:pStyle w:val="Heading2"/>
        <w:numPr>
          <w:ilvl w:val="0"/>
          <w:numId w:val="86"/>
        </w:numPr>
        <w:ind w:left="851" w:hanging="851"/>
        <w:rPr>
          <w:lang w:val="en-NZ"/>
        </w:rPr>
      </w:pPr>
      <w:bookmarkStart w:id="694" w:name="_Toc109296538"/>
      <w:bookmarkStart w:id="695" w:name="_Toc457932330"/>
      <w:bookmarkStart w:id="696" w:name="_Toc458071820"/>
      <w:bookmarkStart w:id="697" w:name="_Toc110524782"/>
      <w:bookmarkStart w:id="698" w:name="_Toc450735924"/>
      <w:r w:rsidRPr="00AA068C">
        <w:rPr>
          <w:lang w:val="en-NZ"/>
        </w:rPr>
        <w:t>Calling to order</w:t>
      </w:r>
      <w:r>
        <w:rPr>
          <w:lang w:val="en-NZ"/>
        </w:rPr>
        <w:t>/</w:t>
      </w:r>
      <w:r w:rsidR="00AA068C">
        <w:rPr>
          <w:lang w:val="en-NZ"/>
        </w:rPr>
        <w:t>Te tono kia tau ngā mema</w:t>
      </w:r>
      <w:bookmarkEnd w:id="694"/>
      <w:bookmarkEnd w:id="695"/>
      <w:bookmarkEnd w:id="696"/>
      <w:bookmarkEnd w:id="697"/>
    </w:p>
    <w:p w14:paraId="42028A4C" w14:textId="1508D527" w:rsidR="00D45828" w:rsidRPr="00573F56" w:rsidRDefault="00D45828" w:rsidP="002E46D7">
      <w:pPr>
        <w:pStyle w:val="BodyText-1"/>
        <w:rPr>
          <w:lang w:val="en-NZ"/>
        </w:rPr>
      </w:pPr>
      <w:r w:rsidRPr="00573F56">
        <w:rPr>
          <w:lang w:val="en-NZ"/>
        </w:rPr>
        <w:t xml:space="preserve">When the </w:t>
      </w:r>
      <w:r w:rsidR="002E3207">
        <w:rPr>
          <w:lang w:val="en-NZ"/>
        </w:rPr>
        <w:t>c</w:t>
      </w:r>
      <w:r w:rsidR="00D400A7" w:rsidRPr="00573F56">
        <w:rPr>
          <w:lang w:val="en-NZ"/>
        </w:rPr>
        <w:t>hairperson</w:t>
      </w:r>
      <w:r w:rsidRPr="00573F56">
        <w:rPr>
          <w:lang w:val="en-NZ"/>
        </w:rPr>
        <w:t xml:space="preserve"> calls members to order they must be seated</w:t>
      </w:r>
      <w:r w:rsidR="005F2B0E">
        <w:rPr>
          <w:lang w:val="en-NZ"/>
        </w:rPr>
        <w:t xml:space="preserve"> </w:t>
      </w:r>
      <w:r w:rsidRPr="00573F56">
        <w:rPr>
          <w:lang w:val="en-NZ"/>
        </w:rPr>
        <w:t xml:space="preserve">and stop speaking. If the members fail to do so, the </w:t>
      </w:r>
      <w:r w:rsidR="002E3207">
        <w:rPr>
          <w:lang w:val="en-NZ"/>
        </w:rPr>
        <w:t>c</w:t>
      </w:r>
      <w:r w:rsidR="00D400A7" w:rsidRPr="00573F56">
        <w:rPr>
          <w:lang w:val="en-NZ"/>
        </w:rPr>
        <w:t>hairperson</w:t>
      </w:r>
      <w:r w:rsidRPr="00573F56">
        <w:rPr>
          <w:lang w:val="en-NZ"/>
        </w:rPr>
        <w:t xml:space="preserve"> may direct that they should </w:t>
      </w:r>
      <w:r w:rsidR="00DB75A1">
        <w:rPr>
          <w:lang w:val="en-NZ"/>
        </w:rPr>
        <w:t xml:space="preserve">immediately </w:t>
      </w:r>
      <w:r w:rsidRPr="00573F56">
        <w:rPr>
          <w:lang w:val="en-NZ"/>
        </w:rPr>
        <w:t xml:space="preserve">leave the meeting for a specified time. </w:t>
      </w:r>
    </w:p>
    <w:p w14:paraId="76806657" w14:textId="76E95F4E" w:rsidR="002E5E78" w:rsidRPr="00F248D5" w:rsidRDefault="004845D2" w:rsidP="00F248D5">
      <w:pPr>
        <w:pStyle w:val="Heading2"/>
        <w:numPr>
          <w:ilvl w:val="0"/>
          <w:numId w:val="86"/>
        </w:numPr>
        <w:ind w:left="851" w:hanging="851"/>
        <w:rPr>
          <w:lang w:val="en-NZ"/>
        </w:rPr>
      </w:pPr>
      <w:bookmarkStart w:id="699" w:name="_Toc109296539"/>
      <w:bookmarkStart w:id="700" w:name="_Toc457932331"/>
      <w:bookmarkStart w:id="701" w:name="_Toc458071821"/>
      <w:bookmarkStart w:id="702" w:name="_Toc110524783"/>
      <w:r w:rsidRPr="00F248D5">
        <w:rPr>
          <w:lang w:val="en-NZ"/>
        </w:rPr>
        <w:t>Behaviour consistent with Code of Conduct</w:t>
      </w:r>
      <w:r w:rsidR="000829A8">
        <w:rPr>
          <w:lang w:val="en-NZ"/>
        </w:rPr>
        <w:t>/</w:t>
      </w:r>
      <w:r w:rsidR="00F248D5">
        <w:rPr>
          <w:lang w:val="en-NZ"/>
        </w:rPr>
        <w:t>Ngā whanonga e hāngai ana ki te Tikanga Whakahaere</w:t>
      </w:r>
      <w:bookmarkEnd w:id="699"/>
      <w:bookmarkEnd w:id="698"/>
      <w:bookmarkEnd w:id="700"/>
      <w:bookmarkEnd w:id="701"/>
      <w:bookmarkEnd w:id="702"/>
    </w:p>
    <w:p w14:paraId="36E3048D" w14:textId="54C240B7" w:rsidR="002E5E78" w:rsidRPr="00573F56" w:rsidRDefault="00DB75A1" w:rsidP="002E46D7">
      <w:pPr>
        <w:pStyle w:val="BodyText-1"/>
        <w:rPr>
          <w:lang w:val="en-NZ"/>
        </w:rPr>
      </w:pPr>
      <w:r>
        <w:rPr>
          <w:lang w:val="en-NZ"/>
        </w:rPr>
        <w:t>At a meeting n</w:t>
      </w:r>
      <w:r w:rsidR="002E5E78" w:rsidRPr="00573F56">
        <w:rPr>
          <w:lang w:val="en-NZ"/>
        </w:rPr>
        <w:t>o member</w:t>
      </w:r>
      <w:r w:rsidR="0076155C">
        <w:rPr>
          <w:lang w:val="en-NZ"/>
        </w:rPr>
        <w:t xml:space="preserve"> </w:t>
      </w:r>
      <w:r w:rsidR="002E5E78" w:rsidRPr="00573F56">
        <w:rPr>
          <w:lang w:val="en-NZ"/>
        </w:rPr>
        <w:t xml:space="preserve">may </w:t>
      </w:r>
      <w:r w:rsidR="00C35B5E">
        <w:rPr>
          <w:lang w:val="en-NZ"/>
        </w:rPr>
        <w:t>act inconsistently</w:t>
      </w:r>
      <w:r w:rsidR="00B70222" w:rsidRPr="00573F56">
        <w:rPr>
          <w:lang w:val="en-NZ"/>
        </w:rPr>
        <w:t xml:space="preserve"> with the</w:t>
      </w:r>
      <w:r w:rsidR="00C35B5E">
        <w:rPr>
          <w:lang w:val="en-NZ"/>
        </w:rPr>
        <w:t xml:space="preserve">ir </w:t>
      </w:r>
      <w:r w:rsidR="00B70222" w:rsidRPr="00573F56">
        <w:rPr>
          <w:lang w:val="en-NZ"/>
        </w:rPr>
        <w:t xml:space="preserve">Code of </w:t>
      </w:r>
      <w:proofErr w:type="gramStart"/>
      <w:r w:rsidR="00B70222" w:rsidRPr="00573F56">
        <w:rPr>
          <w:lang w:val="en-NZ"/>
        </w:rPr>
        <w:t>Conduct</w:t>
      </w:r>
      <w:r>
        <w:rPr>
          <w:lang w:val="en-NZ"/>
        </w:rPr>
        <w:t>,</w:t>
      </w:r>
      <w:r w:rsidR="00B70222" w:rsidRPr="00573F56">
        <w:rPr>
          <w:lang w:val="en-NZ"/>
        </w:rPr>
        <w:t xml:space="preserve"> </w:t>
      </w:r>
      <w:r w:rsidR="00C35B5E">
        <w:rPr>
          <w:lang w:val="en-NZ"/>
        </w:rPr>
        <w:t>or</w:t>
      </w:r>
      <w:proofErr w:type="gramEnd"/>
      <w:r w:rsidR="00C35B5E">
        <w:rPr>
          <w:lang w:val="en-NZ"/>
        </w:rPr>
        <w:t xml:space="preserve"> </w:t>
      </w:r>
      <w:r w:rsidR="00C35B5E" w:rsidRPr="00573F56">
        <w:rPr>
          <w:lang w:val="en-NZ"/>
        </w:rPr>
        <w:t xml:space="preserve">speak or act in a manner which is </w:t>
      </w:r>
      <w:r w:rsidR="00C35B5E">
        <w:rPr>
          <w:lang w:val="en-NZ"/>
        </w:rPr>
        <w:t>disrespectful of other members</w:t>
      </w:r>
      <w:r w:rsidR="00A3067B">
        <w:rPr>
          <w:lang w:val="en-NZ"/>
        </w:rPr>
        <w:t>, staff or the public</w:t>
      </w:r>
      <w:r w:rsidR="00890D1D" w:rsidRPr="00573F56">
        <w:rPr>
          <w:lang w:val="en-NZ"/>
        </w:rPr>
        <w:t xml:space="preserve">. </w:t>
      </w:r>
    </w:p>
    <w:p w14:paraId="3E327342" w14:textId="639B71F6" w:rsidR="002E5E78" w:rsidRPr="00307D10" w:rsidRDefault="000829A8" w:rsidP="00307D10">
      <w:pPr>
        <w:pStyle w:val="Heading2"/>
        <w:numPr>
          <w:ilvl w:val="0"/>
          <w:numId w:val="86"/>
        </w:numPr>
        <w:ind w:left="851" w:hanging="851"/>
        <w:rPr>
          <w:lang w:val="en-NZ"/>
        </w:rPr>
      </w:pPr>
      <w:bookmarkStart w:id="703" w:name="_Toc109296540"/>
      <w:bookmarkStart w:id="704" w:name="_Toc450735925"/>
      <w:bookmarkStart w:id="705" w:name="_Toc457932332"/>
      <w:bookmarkStart w:id="706" w:name="_Toc458071822"/>
      <w:bookmarkStart w:id="707" w:name="_Toc110524784"/>
      <w:r w:rsidRPr="00307D10">
        <w:rPr>
          <w:lang w:val="en-NZ"/>
        </w:rPr>
        <w:lastRenderedPageBreak/>
        <w:t>Retractions and apologies</w:t>
      </w:r>
      <w:r>
        <w:rPr>
          <w:lang w:val="en-NZ"/>
        </w:rPr>
        <w:t>/</w:t>
      </w:r>
      <w:r w:rsidR="00307D10">
        <w:rPr>
          <w:lang w:val="en-NZ"/>
        </w:rPr>
        <w:t>Te tango kōrero me te whakapāha</w:t>
      </w:r>
      <w:bookmarkEnd w:id="703"/>
      <w:bookmarkEnd w:id="704"/>
      <w:bookmarkEnd w:id="705"/>
      <w:bookmarkEnd w:id="706"/>
      <w:bookmarkEnd w:id="707"/>
    </w:p>
    <w:p w14:paraId="307C833E" w14:textId="55509AD8" w:rsidR="00165D49" w:rsidRDefault="00B70222" w:rsidP="002E46D7">
      <w:pPr>
        <w:pStyle w:val="BodyText-1"/>
        <w:rPr>
          <w:lang w:val="en-NZ"/>
        </w:rPr>
      </w:pPr>
      <w:r w:rsidRPr="00573F56">
        <w:rPr>
          <w:lang w:val="en-NZ"/>
        </w:rPr>
        <w:t>In the event of a member</w:t>
      </w:r>
      <w:r w:rsidR="00DB75A1">
        <w:rPr>
          <w:lang w:val="en-NZ"/>
        </w:rPr>
        <w:t>,</w:t>
      </w:r>
      <w:r w:rsidRPr="00573F56">
        <w:rPr>
          <w:lang w:val="en-NZ"/>
        </w:rPr>
        <w:t xml:space="preserve"> </w:t>
      </w:r>
      <w:r w:rsidR="000113B8" w:rsidRPr="00573F56">
        <w:rPr>
          <w:lang w:val="en-NZ"/>
        </w:rPr>
        <w:t>or speaker</w:t>
      </w:r>
      <w:r w:rsidR="00DB75A1">
        <w:rPr>
          <w:lang w:val="en-NZ"/>
        </w:rPr>
        <w:t>,</w:t>
      </w:r>
      <w:r w:rsidR="000113B8" w:rsidRPr="00573F56">
        <w:rPr>
          <w:lang w:val="en-NZ"/>
        </w:rPr>
        <w:t xml:space="preserve"> who has been disrespectful of another member or contravened </w:t>
      </w:r>
      <w:r w:rsidRPr="00573F56">
        <w:rPr>
          <w:lang w:val="en-NZ"/>
        </w:rPr>
        <w:t xml:space="preserve">the </w:t>
      </w:r>
      <w:r w:rsidR="000113B8" w:rsidRPr="00573F56">
        <w:rPr>
          <w:lang w:val="en-NZ"/>
        </w:rPr>
        <w:t xml:space="preserve">council’s </w:t>
      </w:r>
      <w:r w:rsidRPr="00573F56">
        <w:rPr>
          <w:lang w:val="en-NZ"/>
        </w:rPr>
        <w:t>Code of Conduct</w:t>
      </w:r>
      <w:r w:rsidR="000113B8" w:rsidRPr="00573F56">
        <w:rPr>
          <w:lang w:val="en-NZ"/>
        </w:rPr>
        <w:t xml:space="preserve">, </w:t>
      </w:r>
      <w:r w:rsidRPr="00573F56">
        <w:rPr>
          <w:lang w:val="en-NZ"/>
        </w:rPr>
        <w:t xml:space="preserve">the </w:t>
      </w:r>
      <w:r w:rsidR="002E3207">
        <w:rPr>
          <w:lang w:val="en-NZ"/>
        </w:rPr>
        <w:t>c</w:t>
      </w:r>
      <w:r w:rsidR="00D400A7" w:rsidRPr="00573F56">
        <w:rPr>
          <w:lang w:val="en-NZ"/>
        </w:rPr>
        <w:t>hairperson</w:t>
      </w:r>
      <w:r w:rsidR="002E5E78" w:rsidRPr="00573F56">
        <w:rPr>
          <w:lang w:val="en-NZ"/>
        </w:rPr>
        <w:t xml:space="preserve"> may call upon </w:t>
      </w:r>
      <w:r w:rsidR="00D400A7" w:rsidRPr="00573F56">
        <w:rPr>
          <w:lang w:val="en-NZ"/>
        </w:rPr>
        <w:t>that</w:t>
      </w:r>
      <w:r w:rsidR="002E5E78" w:rsidRPr="00573F56">
        <w:rPr>
          <w:lang w:val="en-NZ"/>
        </w:rPr>
        <w:t xml:space="preserve"> member</w:t>
      </w:r>
      <w:r w:rsidR="00DB75A1">
        <w:rPr>
          <w:lang w:val="en-NZ"/>
        </w:rPr>
        <w:t>,</w:t>
      </w:r>
      <w:r w:rsidR="002E5E78" w:rsidRPr="00573F56">
        <w:rPr>
          <w:lang w:val="en-NZ"/>
        </w:rPr>
        <w:t xml:space="preserve"> or speaker</w:t>
      </w:r>
      <w:r w:rsidR="00DB75A1">
        <w:rPr>
          <w:lang w:val="en-NZ"/>
        </w:rPr>
        <w:t>,</w:t>
      </w:r>
      <w:r w:rsidR="002E5E78" w:rsidRPr="00573F56">
        <w:rPr>
          <w:lang w:val="en-NZ"/>
        </w:rPr>
        <w:t xml:space="preserve"> to withdraw </w:t>
      </w:r>
      <w:r w:rsidR="00D400A7" w:rsidRPr="00573F56">
        <w:rPr>
          <w:lang w:val="en-NZ"/>
        </w:rPr>
        <w:t xml:space="preserve">the </w:t>
      </w:r>
      <w:r w:rsidRPr="00573F56">
        <w:rPr>
          <w:lang w:val="en-NZ"/>
        </w:rPr>
        <w:t xml:space="preserve">offending </w:t>
      </w:r>
      <w:r w:rsidR="002E5E78" w:rsidRPr="00573F56">
        <w:rPr>
          <w:lang w:val="en-NZ"/>
        </w:rPr>
        <w:t xml:space="preserve">comments, and may require them to apologise. If the member refuses to do so the </w:t>
      </w:r>
      <w:r w:rsidR="002E3207">
        <w:rPr>
          <w:lang w:val="en-NZ"/>
        </w:rPr>
        <w:t>c</w:t>
      </w:r>
      <w:r w:rsidR="00D400A7" w:rsidRPr="00573F56">
        <w:rPr>
          <w:lang w:val="en-NZ"/>
        </w:rPr>
        <w:t>hairperson</w:t>
      </w:r>
      <w:r w:rsidR="002E5E78" w:rsidRPr="00573F56">
        <w:rPr>
          <w:lang w:val="en-NZ"/>
        </w:rPr>
        <w:t xml:space="preserve"> may direct that they should leave the meeting immediately for a specified time</w:t>
      </w:r>
      <w:r w:rsidRPr="00573F56">
        <w:rPr>
          <w:lang w:val="en-NZ"/>
        </w:rPr>
        <w:t xml:space="preserve"> and/or make a complaint under the Code of Conduct.</w:t>
      </w:r>
    </w:p>
    <w:p w14:paraId="33C3BA51" w14:textId="568BDBD8" w:rsidR="002E5E78" w:rsidRPr="00DC2F6F" w:rsidRDefault="000829A8" w:rsidP="00DC2F6F">
      <w:pPr>
        <w:pStyle w:val="Heading2"/>
        <w:numPr>
          <w:ilvl w:val="0"/>
          <w:numId w:val="86"/>
        </w:numPr>
        <w:ind w:left="851" w:hanging="851"/>
        <w:rPr>
          <w:lang w:val="en-NZ"/>
        </w:rPr>
      </w:pPr>
      <w:bookmarkStart w:id="708" w:name="_Toc109296541"/>
      <w:bookmarkStart w:id="709" w:name="_Toc450735927"/>
      <w:bookmarkStart w:id="710" w:name="_Toc457932333"/>
      <w:bookmarkStart w:id="711" w:name="_Toc458071823"/>
      <w:bookmarkStart w:id="712" w:name="_Toc110524785"/>
      <w:r w:rsidRPr="00DC2F6F">
        <w:rPr>
          <w:lang w:val="en-NZ"/>
        </w:rPr>
        <w:t>Disorderly conduct</w:t>
      </w:r>
      <w:r>
        <w:rPr>
          <w:lang w:val="en-NZ"/>
        </w:rPr>
        <w:t>/</w:t>
      </w:r>
      <w:r w:rsidR="00DC2F6F">
        <w:rPr>
          <w:lang w:val="en-NZ"/>
        </w:rPr>
        <w:t>Ngā whanonga kino</w:t>
      </w:r>
      <w:bookmarkEnd w:id="708"/>
      <w:bookmarkEnd w:id="709"/>
      <w:bookmarkEnd w:id="710"/>
      <w:bookmarkEnd w:id="711"/>
      <w:bookmarkEnd w:id="712"/>
    </w:p>
    <w:p w14:paraId="76CF7244" w14:textId="116BBF47" w:rsidR="002E5E78" w:rsidRPr="00573F56" w:rsidRDefault="000113B8" w:rsidP="002E46D7">
      <w:pPr>
        <w:pStyle w:val="BodyText-1"/>
        <w:rPr>
          <w:lang w:val="en-NZ"/>
        </w:rPr>
      </w:pPr>
      <w:r w:rsidRPr="00573F56">
        <w:rPr>
          <w:lang w:val="en-NZ"/>
        </w:rPr>
        <w:t xml:space="preserve">Where the conduct of a member is </w:t>
      </w:r>
      <w:r w:rsidR="002E5E78" w:rsidRPr="00573F56">
        <w:rPr>
          <w:lang w:val="en-NZ"/>
        </w:rPr>
        <w:t xml:space="preserve">disorderly or is creating a </w:t>
      </w:r>
      <w:proofErr w:type="gramStart"/>
      <w:r w:rsidR="002E5E78" w:rsidRPr="00573F56">
        <w:rPr>
          <w:lang w:val="en-NZ"/>
        </w:rPr>
        <w:t>disturbance</w:t>
      </w:r>
      <w:proofErr w:type="gramEnd"/>
      <w:r w:rsidR="002E5E78" w:rsidRPr="00573F56">
        <w:rPr>
          <w:lang w:val="en-NZ"/>
        </w:rPr>
        <w:t xml:space="preserve"> </w:t>
      </w:r>
      <w:r w:rsidRPr="00573F56">
        <w:rPr>
          <w:lang w:val="en-NZ"/>
        </w:rPr>
        <w:t xml:space="preserve">the </w:t>
      </w:r>
      <w:r w:rsidR="002E3207">
        <w:rPr>
          <w:lang w:val="en-NZ"/>
        </w:rPr>
        <w:t>c</w:t>
      </w:r>
      <w:r w:rsidR="00D400A7" w:rsidRPr="00573F56">
        <w:rPr>
          <w:lang w:val="en-NZ"/>
        </w:rPr>
        <w:t>hairperson</w:t>
      </w:r>
      <w:r w:rsidRPr="00573F56">
        <w:rPr>
          <w:lang w:val="en-NZ"/>
        </w:rPr>
        <w:t xml:space="preserve"> may require that member </w:t>
      </w:r>
      <w:r w:rsidR="002E5E78" w:rsidRPr="00573F56">
        <w:rPr>
          <w:lang w:val="en-NZ"/>
        </w:rPr>
        <w:t>to leave the meeting immediately for a specified time.</w:t>
      </w:r>
    </w:p>
    <w:p w14:paraId="0F5F876D" w14:textId="6D95CA00" w:rsidR="002E5E78" w:rsidRPr="00573F56" w:rsidRDefault="002E5E78" w:rsidP="002E46D7">
      <w:pPr>
        <w:pStyle w:val="BodyText-1"/>
        <w:rPr>
          <w:lang w:val="en-NZ"/>
        </w:rPr>
      </w:pPr>
      <w:r w:rsidRPr="00573F56">
        <w:rPr>
          <w:lang w:val="en-NZ"/>
        </w:rPr>
        <w:t xml:space="preserve">If the disorder continues the </w:t>
      </w:r>
      <w:r w:rsidR="002E3207">
        <w:rPr>
          <w:lang w:val="en-NZ"/>
        </w:rPr>
        <w:t>c</w:t>
      </w:r>
      <w:r w:rsidR="00D400A7" w:rsidRPr="00573F56">
        <w:rPr>
          <w:lang w:val="en-NZ"/>
        </w:rPr>
        <w:t>hairperson</w:t>
      </w:r>
      <w:r w:rsidRPr="00573F56">
        <w:rPr>
          <w:lang w:val="en-NZ"/>
        </w:rPr>
        <w:t xml:space="preserve"> may adjourn the meeting for a specified time. At the end of this time the meeting must resume and decide, without debate, whether the meeting should proceed or be adjourned. </w:t>
      </w:r>
    </w:p>
    <w:p w14:paraId="5EDB29A7" w14:textId="26735F95" w:rsidR="002E5E78" w:rsidRPr="00573F56" w:rsidRDefault="002E5E78" w:rsidP="002E46D7">
      <w:pPr>
        <w:pStyle w:val="BodyText-1"/>
        <w:rPr>
          <w:lang w:val="en-NZ"/>
        </w:rPr>
      </w:pPr>
      <w:r w:rsidRPr="00573F56">
        <w:rPr>
          <w:lang w:val="en-NZ"/>
        </w:rPr>
        <w:t xml:space="preserve">The </w:t>
      </w:r>
      <w:r w:rsidR="002E3207">
        <w:rPr>
          <w:lang w:val="en-NZ"/>
        </w:rPr>
        <w:t>c</w:t>
      </w:r>
      <w:r w:rsidR="00D400A7" w:rsidRPr="00573F56">
        <w:rPr>
          <w:lang w:val="en-NZ"/>
        </w:rPr>
        <w:t>hairperson</w:t>
      </w:r>
      <w:r w:rsidRPr="00573F56">
        <w:rPr>
          <w:lang w:val="en-NZ"/>
        </w:rPr>
        <w:t xml:space="preserve"> may also adjourn the meeting if other people cause disorder or in the event of an emergency.</w:t>
      </w:r>
    </w:p>
    <w:p w14:paraId="18D9C955" w14:textId="10E02190" w:rsidR="002E5E78" w:rsidRPr="00E30286" w:rsidRDefault="0007406A" w:rsidP="00E30286">
      <w:pPr>
        <w:pStyle w:val="Heading2"/>
        <w:numPr>
          <w:ilvl w:val="0"/>
          <w:numId w:val="86"/>
        </w:numPr>
        <w:ind w:left="851" w:hanging="851"/>
        <w:rPr>
          <w:lang w:val="en-NZ"/>
        </w:rPr>
      </w:pPr>
      <w:bookmarkStart w:id="713" w:name="_Toc109296542"/>
      <w:bookmarkStart w:id="714" w:name="_Toc450735928"/>
      <w:bookmarkStart w:id="715" w:name="_Toc457932334"/>
      <w:bookmarkStart w:id="716" w:name="_Toc458071824"/>
      <w:bookmarkStart w:id="717" w:name="_Toc110524786"/>
      <w:r w:rsidRPr="00E30286">
        <w:rPr>
          <w:lang w:val="en-NZ"/>
        </w:rPr>
        <w:t>Contempt</w:t>
      </w:r>
      <w:r>
        <w:rPr>
          <w:lang w:val="en-NZ"/>
        </w:rPr>
        <w:t>/</w:t>
      </w:r>
      <w:r w:rsidR="00E30286">
        <w:rPr>
          <w:lang w:val="en-NZ"/>
        </w:rPr>
        <w:t>Te whakahāwea</w:t>
      </w:r>
      <w:bookmarkEnd w:id="713"/>
      <w:bookmarkEnd w:id="714"/>
      <w:bookmarkEnd w:id="715"/>
      <w:bookmarkEnd w:id="716"/>
      <w:bookmarkEnd w:id="717"/>
    </w:p>
    <w:p w14:paraId="760D774D" w14:textId="33269B17" w:rsidR="002E5E78" w:rsidRDefault="008234F3" w:rsidP="002E46D7">
      <w:pPr>
        <w:pStyle w:val="BodyText-1"/>
        <w:rPr>
          <w:lang w:val="en-NZ"/>
        </w:rPr>
      </w:pPr>
      <w:r w:rsidRPr="00573F56">
        <w:rPr>
          <w:lang w:val="en-NZ"/>
        </w:rPr>
        <w:t xml:space="preserve">Where a member is subject to repeated </w:t>
      </w:r>
      <w:r w:rsidR="006E55D8" w:rsidRPr="007838AD">
        <w:rPr>
          <w:lang w:val="en-NZ"/>
        </w:rPr>
        <w:t>cautions</w:t>
      </w:r>
      <w:r w:rsidRPr="00573F56">
        <w:rPr>
          <w:lang w:val="en-NZ"/>
        </w:rPr>
        <w:t xml:space="preserve"> by the </w:t>
      </w:r>
      <w:r w:rsidR="002E3207">
        <w:rPr>
          <w:lang w:val="en-NZ"/>
        </w:rPr>
        <w:t>c</w:t>
      </w:r>
      <w:r w:rsidR="00D400A7" w:rsidRPr="00573F56">
        <w:rPr>
          <w:lang w:val="en-NZ"/>
        </w:rPr>
        <w:t>hairperson</w:t>
      </w:r>
      <w:r w:rsidRPr="00573F56">
        <w:rPr>
          <w:lang w:val="en-NZ"/>
        </w:rPr>
        <w:t xml:space="preserve"> for disorderly conduct the </w:t>
      </w:r>
      <w:r w:rsidR="00622D09" w:rsidRPr="00573F56">
        <w:rPr>
          <w:lang w:val="en-NZ"/>
        </w:rPr>
        <w:t>meeting may, s</w:t>
      </w:r>
      <w:r w:rsidRPr="00573F56">
        <w:rPr>
          <w:lang w:val="en-NZ"/>
        </w:rPr>
        <w:t>hould it</w:t>
      </w:r>
      <w:r w:rsidR="00560E20" w:rsidRPr="00573F56">
        <w:rPr>
          <w:lang w:val="en-NZ"/>
        </w:rPr>
        <w:t xml:space="preserve"> so</w:t>
      </w:r>
      <w:r w:rsidRPr="00573F56">
        <w:rPr>
          <w:lang w:val="en-NZ"/>
        </w:rPr>
        <w:t xml:space="preserve"> decide,</w:t>
      </w:r>
      <w:r w:rsidR="00222D27" w:rsidRPr="00573F56">
        <w:rPr>
          <w:lang w:val="en-NZ"/>
        </w:rPr>
        <w:t xml:space="preserve"> resolve</w:t>
      </w:r>
      <w:r w:rsidR="002E5E78" w:rsidRPr="00573F56">
        <w:rPr>
          <w:lang w:val="en-NZ"/>
        </w:rPr>
        <w:t xml:space="preserve"> that </w:t>
      </w:r>
      <w:r w:rsidRPr="00573F56">
        <w:rPr>
          <w:lang w:val="en-NZ"/>
        </w:rPr>
        <w:t xml:space="preserve">the </w:t>
      </w:r>
      <w:r w:rsidR="002E5E78" w:rsidRPr="00573F56">
        <w:rPr>
          <w:lang w:val="en-NZ"/>
        </w:rPr>
        <w:t>member is in contempt</w:t>
      </w:r>
      <w:r w:rsidR="00222D27" w:rsidRPr="00573F56">
        <w:rPr>
          <w:lang w:val="en-NZ"/>
        </w:rPr>
        <w:t xml:space="preserve">. </w:t>
      </w:r>
      <w:r w:rsidR="005F0017" w:rsidRPr="00573F56">
        <w:rPr>
          <w:lang w:val="en-NZ"/>
        </w:rPr>
        <w:t xml:space="preserve">Any such </w:t>
      </w:r>
      <w:r w:rsidR="00222D27" w:rsidRPr="00573F56">
        <w:rPr>
          <w:lang w:val="en-NZ"/>
        </w:rPr>
        <w:t xml:space="preserve">resolution </w:t>
      </w:r>
      <w:r w:rsidR="005F0017" w:rsidRPr="00573F56">
        <w:rPr>
          <w:lang w:val="en-NZ"/>
        </w:rPr>
        <w:t>must</w:t>
      </w:r>
      <w:r w:rsidR="00222D27" w:rsidRPr="00573F56">
        <w:rPr>
          <w:lang w:val="en-NZ"/>
        </w:rPr>
        <w:t xml:space="preserve"> be</w:t>
      </w:r>
      <w:r w:rsidR="002E5E78" w:rsidRPr="00573F56">
        <w:rPr>
          <w:lang w:val="en-NZ"/>
        </w:rPr>
        <w:t xml:space="preserve"> recorded in the meeting’s minutes. </w:t>
      </w:r>
    </w:p>
    <w:p w14:paraId="4B294C56" w14:textId="740303B7" w:rsidR="00736A7C" w:rsidRPr="00573F56" w:rsidRDefault="00965875" w:rsidP="002E46D7">
      <w:pPr>
        <w:pStyle w:val="BodyText-1"/>
        <w:rPr>
          <w:lang w:val="en-NZ"/>
        </w:rPr>
      </w:pPr>
      <w:r>
        <w:rPr>
          <w:lang w:val="en-NZ"/>
        </w:rPr>
        <w:t>A</w:t>
      </w:r>
      <w:r w:rsidR="00736A7C">
        <w:rPr>
          <w:lang w:val="en-NZ"/>
        </w:rPr>
        <w:t xml:space="preserve"> member who has </w:t>
      </w:r>
      <w:r>
        <w:rPr>
          <w:lang w:val="en-NZ"/>
        </w:rPr>
        <w:t xml:space="preserve">been </w:t>
      </w:r>
      <w:r w:rsidR="00736A7C">
        <w:rPr>
          <w:lang w:val="en-NZ"/>
        </w:rPr>
        <w:t xml:space="preserve">found to be in </w:t>
      </w:r>
      <w:r w:rsidR="0007406A">
        <w:rPr>
          <w:lang w:val="en-NZ"/>
        </w:rPr>
        <w:t>contempt and</w:t>
      </w:r>
      <w:r>
        <w:rPr>
          <w:lang w:val="en-NZ"/>
        </w:rPr>
        <w:t xml:space="preserve"> </w:t>
      </w:r>
      <w:r w:rsidR="00736A7C">
        <w:rPr>
          <w:lang w:val="en-NZ"/>
        </w:rPr>
        <w:t xml:space="preserve">continues to be cautioned by the Chairperson for disorderly </w:t>
      </w:r>
      <w:r>
        <w:rPr>
          <w:lang w:val="en-NZ"/>
        </w:rPr>
        <w:t xml:space="preserve">conduct, may be subject to </w:t>
      </w:r>
      <w:r w:rsidR="00273FA6">
        <w:rPr>
          <w:lang w:val="en-NZ"/>
        </w:rPr>
        <w:t>S</w:t>
      </w:r>
      <w:r>
        <w:rPr>
          <w:lang w:val="en-NZ"/>
        </w:rPr>
        <w:t xml:space="preserve">tanding </w:t>
      </w:r>
      <w:r w:rsidR="00273FA6">
        <w:rPr>
          <w:lang w:val="en-NZ"/>
        </w:rPr>
        <w:t>O</w:t>
      </w:r>
      <w:r>
        <w:rPr>
          <w:lang w:val="en-NZ"/>
        </w:rPr>
        <w:t>rder 20.6.</w:t>
      </w:r>
    </w:p>
    <w:p w14:paraId="7DA6B25D" w14:textId="5E4D036F" w:rsidR="002E5E78" w:rsidRPr="00390671" w:rsidRDefault="0007406A" w:rsidP="00390671">
      <w:pPr>
        <w:pStyle w:val="Heading2"/>
        <w:numPr>
          <w:ilvl w:val="0"/>
          <w:numId w:val="86"/>
        </w:numPr>
        <w:ind w:left="851" w:hanging="851"/>
        <w:rPr>
          <w:lang w:val="en-NZ"/>
        </w:rPr>
      </w:pPr>
      <w:bookmarkStart w:id="718" w:name="_Toc109296543"/>
      <w:bookmarkStart w:id="719" w:name="_Toc450735929"/>
      <w:bookmarkStart w:id="720" w:name="_Toc457932335"/>
      <w:bookmarkStart w:id="721" w:name="_Toc458071825"/>
      <w:bookmarkStart w:id="722" w:name="_Toc110524787"/>
      <w:r w:rsidRPr="00390671">
        <w:rPr>
          <w:lang w:val="en-NZ"/>
        </w:rPr>
        <w:t>Removal from meetin</w:t>
      </w:r>
      <w:r>
        <w:rPr>
          <w:lang w:val="en-NZ"/>
        </w:rPr>
        <w:t>g/</w:t>
      </w:r>
      <w:r w:rsidR="00390671">
        <w:rPr>
          <w:lang w:val="en-NZ"/>
        </w:rPr>
        <w:t>Te pana i te tangata i te hui</w:t>
      </w:r>
      <w:bookmarkEnd w:id="718"/>
      <w:bookmarkEnd w:id="719"/>
      <w:bookmarkEnd w:id="720"/>
      <w:bookmarkEnd w:id="721"/>
      <w:bookmarkEnd w:id="722"/>
    </w:p>
    <w:p w14:paraId="7F15A17A" w14:textId="498CF550" w:rsidR="002E5E78" w:rsidRPr="00573F56" w:rsidRDefault="002E5E78" w:rsidP="002E46D7">
      <w:pPr>
        <w:pStyle w:val="BodyText-1"/>
        <w:rPr>
          <w:lang w:val="en-NZ"/>
        </w:rPr>
      </w:pPr>
      <w:r w:rsidRPr="00573F56">
        <w:rPr>
          <w:lang w:val="en-NZ"/>
        </w:rPr>
        <w:t>A member of the police</w:t>
      </w:r>
      <w:r w:rsidR="0096766C" w:rsidRPr="00573F56">
        <w:rPr>
          <w:lang w:val="en-NZ"/>
        </w:rPr>
        <w:t xml:space="preserve"> or authorised security personnel may, </w:t>
      </w:r>
      <w:r w:rsidRPr="00573F56">
        <w:rPr>
          <w:lang w:val="en-NZ"/>
        </w:rPr>
        <w:t xml:space="preserve">at the </w:t>
      </w:r>
      <w:r w:rsidR="002E3207">
        <w:rPr>
          <w:lang w:val="en-NZ"/>
        </w:rPr>
        <w:t>c</w:t>
      </w:r>
      <w:r w:rsidR="00D400A7" w:rsidRPr="00573F56">
        <w:rPr>
          <w:lang w:val="en-NZ"/>
        </w:rPr>
        <w:t>hairperson</w:t>
      </w:r>
      <w:r w:rsidRPr="00573F56">
        <w:rPr>
          <w:lang w:val="en-NZ"/>
        </w:rPr>
        <w:t xml:space="preserve">’s request, remove or exclude a member from a meeting. </w:t>
      </w:r>
    </w:p>
    <w:p w14:paraId="7BE0C3B9" w14:textId="1978D393" w:rsidR="002E5E78" w:rsidRPr="00573F56" w:rsidRDefault="002E5E78" w:rsidP="002E46D7">
      <w:pPr>
        <w:pStyle w:val="BodyText-1"/>
        <w:rPr>
          <w:lang w:val="en-NZ"/>
        </w:rPr>
      </w:pPr>
      <w:r w:rsidRPr="00573F56">
        <w:rPr>
          <w:lang w:val="en-NZ"/>
        </w:rPr>
        <w:t xml:space="preserve">This </w:t>
      </w:r>
      <w:r w:rsidR="00273FA6">
        <w:rPr>
          <w:lang w:val="en-NZ"/>
        </w:rPr>
        <w:t>S</w:t>
      </w:r>
      <w:r w:rsidRPr="00573F56">
        <w:rPr>
          <w:lang w:val="en-NZ"/>
        </w:rPr>
        <w:t xml:space="preserve">tanding </w:t>
      </w:r>
      <w:r w:rsidR="00273FA6">
        <w:rPr>
          <w:lang w:val="en-NZ"/>
        </w:rPr>
        <w:t>O</w:t>
      </w:r>
      <w:r w:rsidRPr="00573F56">
        <w:rPr>
          <w:lang w:val="en-NZ"/>
        </w:rPr>
        <w:t xml:space="preserve">rder will apply where the </w:t>
      </w:r>
      <w:r w:rsidR="002E3207">
        <w:rPr>
          <w:lang w:val="en-NZ"/>
        </w:rPr>
        <w:t>c</w:t>
      </w:r>
      <w:r w:rsidR="00D400A7" w:rsidRPr="00573F56">
        <w:rPr>
          <w:lang w:val="en-NZ"/>
        </w:rPr>
        <w:t>hairperson</w:t>
      </w:r>
      <w:r w:rsidRPr="00573F56">
        <w:rPr>
          <w:lang w:val="en-NZ"/>
        </w:rPr>
        <w:t xml:space="preserve"> has ruled that the member should leave the meeting and the member has refused or failed to do so; or has left the meeting</w:t>
      </w:r>
      <w:r w:rsidR="008234F3" w:rsidRPr="00573F56">
        <w:rPr>
          <w:lang w:val="en-NZ"/>
        </w:rPr>
        <w:t xml:space="preserve"> and </w:t>
      </w:r>
      <w:r w:rsidRPr="00573F56">
        <w:rPr>
          <w:lang w:val="en-NZ"/>
        </w:rPr>
        <w:t>attemp</w:t>
      </w:r>
      <w:r w:rsidR="00D400A7" w:rsidRPr="00573F56">
        <w:rPr>
          <w:lang w:val="en-NZ"/>
        </w:rPr>
        <w:t xml:space="preserve">ted to re-enter it without the </w:t>
      </w:r>
      <w:r w:rsidR="002E3207">
        <w:rPr>
          <w:lang w:val="en-NZ"/>
        </w:rPr>
        <w:t>c</w:t>
      </w:r>
      <w:r w:rsidR="00D400A7" w:rsidRPr="00573F56">
        <w:rPr>
          <w:lang w:val="en-NZ"/>
        </w:rPr>
        <w:t>hairperson</w:t>
      </w:r>
      <w:r w:rsidRPr="00573F56">
        <w:rPr>
          <w:lang w:val="en-NZ"/>
        </w:rPr>
        <w:t>’s permission.</w:t>
      </w:r>
    </w:p>
    <w:p w14:paraId="78C17A87" w14:textId="3472373A" w:rsidR="002E5E78" w:rsidRPr="00ED73ED" w:rsidRDefault="0007406A" w:rsidP="00ED73ED">
      <w:pPr>
        <w:pStyle w:val="Heading2"/>
        <w:numPr>
          <w:ilvl w:val="0"/>
          <w:numId w:val="86"/>
        </w:numPr>
        <w:ind w:left="851" w:hanging="851"/>
        <w:rPr>
          <w:lang w:val="en-NZ"/>
        </w:rPr>
      </w:pPr>
      <w:bookmarkStart w:id="723" w:name="_Toc109296544"/>
      <w:bookmarkStart w:id="724" w:name="_Toc450735930"/>
      <w:bookmarkStart w:id="725" w:name="_Toc457932336"/>
      <w:bookmarkStart w:id="726" w:name="_Toc458071826"/>
      <w:bookmarkStart w:id="727" w:name="_Toc110524788"/>
      <w:r w:rsidRPr="00ED73ED">
        <w:rPr>
          <w:lang w:val="en-NZ"/>
        </w:rPr>
        <w:t>Financial conflicts of interests</w:t>
      </w:r>
      <w:r>
        <w:rPr>
          <w:lang w:val="en-NZ"/>
        </w:rPr>
        <w:t>/</w:t>
      </w:r>
      <w:r w:rsidR="00ED73ED">
        <w:rPr>
          <w:lang w:val="en-NZ"/>
        </w:rPr>
        <w:t>Ngā take taharua ahumoni</w:t>
      </w:r>
      <w:bookmarkEnd w:id="723"/>
      <w:bookmarkEnd w:id="724"/>
      <w:bookmarkEnd w:id="725"/>
      <w:bookmarkEnd w:id="726"/>
      <w:bookmarkEnd w:id="727"/>
    </w:p>
    <w:p w14:paraId="318683A8" w14:textId="77777777" w:rsidR="002E5E78" w:rsidRPr="00573F56" w:rsidRDefault="002E5E78" w:rsidP="002E46D7">
      <w:pPr>
        <w:pStyle w:val="BodyText-1"/>
        <w:rPr>
          <w:lang w:val="en-NZ"/>
        </w:rPr>
      </w:pPr>
      <w:r w:rsidRPr="00573F56">
        <w:rPr>
          <w:lang w:val="en-NZ"/>
        </w:rPr>
        <w:t xml:space="preserve">Every member present at a meeting must declare any direct or indirect financial interest that they hold in any matter being discussed at the meeting, other than an interest that they hold in common with the public. </w:t>
      </w:r>
    </w:p>
    <w:p w14:paraId="10758C31" w14:textId="421D831B" w:rsidR="00A93591" w:rsidRDefault="002E5E78" w:rsidP="002E46D7">
      <w:pPr>
        <w:pStyle w:val="BodyText-1"/>
        <w:rPr>
          <w:lang w:val="en-NZ"/>
        </w:rPr>
      </w:pPr>
      <w:r w:rsidRPr="00573F56">
        <w:rPr>
          <w:lang w:val="en-NZ"/>
        </w:rPr>
        <w:t>No member may vote on, or take part in</w:t>
      </w:r>
      <w:r w:rsidR="00D067D1">
        <w:rPr>
          <w:lang w:val="en-NZ"/>
        </w:rPr>
        <w:t>,</w:t>
      </w:r>
      <w:r w:rsidRPr="00573F56">
        <w:rPr>
          <w:lang w:val="en-NZ"/>
        </w:rPr>
        <w:t xml:space="preserve"> a discussion about any matter in which they have a direct or indirect financial interest</w:t>
      </w:r>
      <w:r w:rsidR="00A93591">
        <w:rPr>
          <w:lang w:val="en-NZ"/>
        </w:rPr>
        <w:t xml:space="preserve"> unless an exception set out in s</w:t>
      </w:r>
      <w:r w:rsidR="005A2A41">
        <w:rPr>
          <w:lang w:val="en-NZ"/>
        </w:rPr>
        <w:t xml:space="preserve"> </w:t>
      </w:r>
      <w:r w:rsidR="00A93591">
        <w:rPr>
          <w:lang w:val="en-NZ"/>
        </w:rPr>
        <w:t>6 LAMIA applies to them, or the Auditor-General has granted them an exemption or declaration under s</w:t>
      </w:r>
      <w:r w:rsidR="005A2A41">
        <w:rPr>
          <w:lang w:val="en-NZ"/>
        </w:rPr>
        <w:t xml:space="preserve"> </w:t>
      </w:r>
      <w:r w:rsidR="00A93591">
        <w:rPr>
          <w:lang w:val="en-NZ"/>
        </w:rPr>
        <w:t xml:space="preserve">6. </w:t>
      </w:r>
    </w:p>
    <w:p w14:paraId="088FE435" w14:textId="19DD6384" w:rsidR="0096766C" w:rsidRPr="00573F56" w:rsidRDefault="00C14C0D" w:rsidP="002E46D7">
      <w:pPr>
        <w:pStyle w:val="BodyText-1"/>
      </w:pPr>
      <w:r w:rsidRPr="00573F56">
        <w:rPr>
          <w:lang w:val="en-NZ"/>
        </w:rPr>
        <w:lastRenderedPageBreak/>
        <w:t>M</w:t>
      </w:r>
      <w:r w:rsidR="002E5E78" w:rsidRPr="00573F56">
        <w:rPr>
          <w:lang w:val="en-NZ"/>
        </w:rPr>
        <w:t xml:space="preserve">embers with a financial interest should </w:t>
      </w:r>
      <w:r w:rsidR="0096766C" w:rsidRPr="00573F56">
        <w:t>physically withdraw themselves from the table</w:t>
      </w:r>
      <w:r w:rsidRPr="00573F56">
        <w:t xml:space="preserve"> unless the meeting is in public excluded in which </w:t>
      </w:r>
      <w:r w:rsidR="00C03AC2" w:rsidRPr="00573F56">
        <w:t>case,</w:t>
      </w:r>
      <w:r w:rsidRPr="00573F56">
        <w:t xml:space="preserve"> they should leave the room.</w:t>
      </w:r>
    </w:p>
    <w:p w14:paraId="133285C5" w14:textId="013B6FB0" w:rsidR="002E5E78" w:rsidRPr="00573F56" w:rsidRDefault="0096766C" w:rsidP="002E46D7">
      <w:pPr>
        <w:pStyle w:val="BodyText-1"/>
        <w:rPr>
          <w:lang w:val="en-NZ"/>
        </w:rPr>
      </w:pPr>
      <w:r w:rsidRPr="00573F56">
        <w:t xml:space="preserve">Neither the </w:t>
      </w:r>
      <w:r w:rsidR="002E3207">
        <w:t>c</w:t>
      </w:r>
      <w:r w:rsidR="00D400A7" w:rsidRPr="00573F56">
        <w:t>hairperson</w:t>
      </w:r>
      <w:r w:rsidR="00AB7EE2">
        <w:t>,</w:t>
      </w:r>
      <w:r w:rsidRPr="00573F56">
        <w:t xml:space="preserve"> nor the meeting</w:t>
      </w:r>
      <w:r w:rsidR="00AB7EE2">
        <w:t>,</w:t>
      </w:r>
      <w:r w:rsidRPr="00573F56">
        <w:t xml:space="preserve"> may rule on whether a member has a financial interest in </w:t>
      </w:r>
      <w:r w:rsidR="0022379F" w:rsidRPr="00573F56">
        <w:t>the</w:t>
      </w:r>
      <w:r w:rsidRPr="00573F56">
        <w:t xml:space="preserve"> matter being discussed.</w:t>
      </w:r>
      <w:r w:rsidR="00A93591">
        <w:t xml:space="preserve"> </w:t>
      </w:r>
      <w:r w:rsidR="002E5E78" w:rsidRPr="00573F56">
        <w:rPr>
          <w:lang w:val="en-NZ"/>
        </w:rPr>
        <w:t>The minutes must record any declarations of financial interests and the member’s abstention from</w:t>
      </w:r>
      <w:r w:rsidR="00560E20" w:rsidRPr="00573F56">
        <w:rPr>
          <w:lang w:val="en-NZ"/>
        </w:rPr>
        <w:t xml:space="preserve"> any</w:t>
      </w:r>
      <w:r w:rsidR="002E5E78" w:rsidRPr="00573F56">
        <w:rPr>
          <w:lang w:val="en-NZ"/>
        </w:rPr>
        <w:t xml:space="preserve"> discussion and voting on the matter.</w:t>
      </w:r>
    </w:p>
    <w:p w14:paraId="1442991B" w14:textId="70D46A20" w:rsidR="001D4AEF" w:rsidRPr="00573F56" w:rsidRDefault="00273FA6" w:rsidP="002E46D7">
      <w:pPr>
        <w:pStyle w:val="BodyText-1"/>
        <w:rPr>
          <w:i/>
          <w:lang w:val="en-NZ"/>
        </w:rPr>
      </w:pPr>
      <w:r>
        <w:rPr>
          <w:i/>
          <w:lang w:val="en-NZ"/>
        </w:rPr>
        <w:t xml:space="preserve">LAMIA, </w:t>
      </w:r>
      <w:r w:rsidR="007838AD">
        <w:rPr>
          <w:i/>
          <w:lang w:val="en-NZ"/>
        </w:rPr>
        <w:t>s</w:t>
      </w:r>
      <w:r>
        <w:rPr>
          <w:i/>
          <w:lang w:val="en-NZ"/>
        </w:rPr>
        <w:t>s</w:t>
      </w:r>
      <w:r w:rsidR="007838AD">
        <w:rPr>
          <w:i/>
          <w:lang w:val="en-NZ"/>
        </w:rPr>
        <w:t xml:space="preserve"> 6 </w:t>
      </w:r>
      <w:r w:rsidR="00A93591">
        <w:rPr>
          <w:i/>
          <w:lang w:val="en-NZ"/>
        </w:rPr>
        <w:t>&amp; 7</w:t>
      </w:r>
      <w:r w:rsidR="007838AD">
        <w:rPr>
          <w:i/>
          <w:lang w:val="en-NZ"/>
        </w:rPr>
        <w:t>.</w:t>
      </w:r>
    </w:p>
    <w:p w14:paraId="59F85FAC" w14:textId="42B068B7" w:rsidR="002E5E78" w:rsidRPr="004F26CB" w:rsidRDefault="0007406A" w:rsidP="004F26CB">
      <w:pPr>
        <w:pStyle w:val="Heading2"/>
        <w:numPr>
          <w:ilvl w:val="0"/>
          <w:numId w:val="86"/>
        </w:numPr>
        <w:ind w:left="851" w:hanging="851"/>
        <w:rPr>
          <w:lang w:val="en-NZ"/>
        </w:rPr>
      </w:pPr>
      <w:bookmarkStart w:id="728" w:name="_Toc109296545"/>
      <w:bookmarkStart w:id="729" w:name="_Toc450735931"/>
      <w:bookmarkStart w:id="730" w:name="_Toc457932337"/>
      <w:bookmarkStart w:id="731" w:name="_Toc458071827"/>
      <w:bookmarkStart w:id="732" w:name="_Toc110524789"/>
      <w:r w:rsidRPr="004F26CB">
        <w:rPr>
          <w:lang w:val="en-NZ"/>
        </w:rPr>
        <w:t>Non-financial conflicts of interests</w:t>
      </w:r>
      <w:r>
        <w:rPr>
          <w:lang w:val="en-NZ"/>
        </w:rPr>
        <w:t>/</w:t>
      </w:r>
      <w:r w:rsidR="004F26CB">
        <w:rPr>
          <w:lang w:val="en-NZ"/>
        </w:rPr>
        <w:t>Ngā take taharua ahumoni-kore</w:t>
      </w:r>
      <w:bookmarkEnd w:id="728"/>
      <w:bookmarkEnd w:id="729"/>
      <w:bookmarkEnd w:id="730"/>
      <w:bookmarkEnd w:id="731"/>
      <w:bookmarkEnd w:id="732"/>
    </w:p>
    <w:p w14:paraId="287B3289" w14:textId="74D17CC8" w:rsidR="002E5E78" w:rsidRPr="00573F56" w:rsidRDefault="00EC32CE" w:rsidP="002E46D7">
      <w:pPr>
        <w:pStyle w:val="BodyText-1"/>
        <w:rPr>
          <w:lang w:val="en-NZ"/>
        </w:rPr>
      </w:pPr>
      <w:r>
        <w:rPr>
          <w:lang w:val="en-NZ"/>
        </w:rPr>
        <w:t xml:space="preserve">Non-financial interests involve questions about whether the </w:t>
      </w:r>
      <w:r w:rsidR="00AB7EE2">
        <w:rPr>
          <w:lang w:val="en-NZ"/>
        </w:rPr>
        <w:t>judgement</w:t>
      </w:r>
      <w:r>
        <w:rPr>
          <w:lang w:val="en-NZ"/>
        </w:rPr>
        <w:t xml:space="preserve"> of a member of a local authority (or local or community board) could be affected by </w:t>
      </w:r>
      <w:r w:rsidR="00AB7EE2">
        <w:rPr>
          <w:lang w:val="en-NZ"/>
        </w:rPr>
        <w:t>a</w:t>
      </w:r>
      <w:r>
        <w:rPr>
          <w:lang w:val="en-NZ"/>
        </w:rPr>
        <w:t xml:space="preserve"> separate interest</w:t>
      </w:r>
      <w:r w:rsidR="00AB7EE2">
        <w:rPr>
          <w:lang w:val="en-NZ"/>
        </w:rPr>
        <w:t>,</w:t>
      </w:r>
      <w:r>
        <w:rPr>
          <w:lang w:val="en-NZ"/>
        </w:rPr>
        <w:t xml:space="preserve"> or duty</w:t>
      </w:r>
      <w:r w:rsidR="00AB7EE2">
        <w:rPr>
          <w:lang w:val="en-NZ"/>
        </w:rPr>
        <w:t>,</w:t>
      </w:r>
      <w:r>
        <w:rPr>
          <w:lang w:val="en-NZ"/>
        </w:rPr>
        <w:t xml:space="preserve"> </w:t>
      </w:r>
      <w:r w:rsidR="00AB7EE2">
        <w:rPr>
          <w:lang w:val="en-NZ"/>
        </w:rPr>
        <w:t xml:space="preserve">which that member may have </w:t>
      </w:r>
      <w:r>
        <w:rPr>
          <w:lang w:val="en-NZ"/>
        </w:rPr>
        <w:t xml:space="preserve">in relation to a particular matter. </w:t>
      </w:r>
      <w:r w:rsidR="002E5E78" w:rsidRPr="00573F56">
        <w:rPr>
          <w:lang w:val="en-NZ"/>
        </w:rPr>
        <w:t xml:space="preserve">If </w:t>
      </w:r>
      <w:r>
        <w:rPr>
          <w:lang w:val="en-NZ"/>
        </w:rPr>
        <w:t>a</w:t>
      </w:r>
      <w:r w:rsidR="002E5E78" w:rsidRPr="00573F56">
        <w:rPr>
          <w:lang w:val="en-NZ"/>
        </w:rPr>
        <w:t xml:space="preserve"> member considers that </w:t>
      </w:r>
      <w:r>
        <w:rPr>
          <w:lang w:val="en-NZ"/>
        </w:rPr>
        <w:t xml:space="preserve">they have a non-financial conflict of interest in a matter </w:t>
      </w:r>
      <w:r w:rsidR="002E5E78" w:rsidRPr="00573F56">
        <w:rPr>
          <w:lang w:val="en-NZ"/>
        </w:rPr>
        <w:t xml:space="preserve">they </w:t>
      </w:r>
      <w:r w:rsidR="006C434B" w:rsidRPr="00573F56">
        <w:rPr>
          <w:lang w:val="en-NZ"/>
        </w:rPr>
        <w:t>must</w:t>
      </w:r>
      <w:r w:rsidR="002E5E78" w:rsidRPr="00573F56">
        <w:rPr>
          <w:lang w:val="en-NZ"/>
        </w:rPr>
        <w:t xml:space="preserve"> not take part in the discussions about </w:t>
      </w:r>
      <w:r w:rsidR="00CF2EB6" w:rsidRPr="00573F56">
        <w:rPr>
          <w:lang w:val="en-NZ"/>
        </w:rPr>
        <w:t xml:space="preserve">that </w:t>
      </w:r>
      <w:r w:rsidR="002E5E78" w:rsidRPr="00573F56">
        <w:rPr>
          <w:lang w:val="en-NZ"/>
        </w:rPr>
        <w:t>matter</w:t>
      </w:r>
      <w:r w:rsidR="00AB7EE2">
        <w:rPr>
          <w:lang w:val="en-NZ"/>
        </w:rPr>
        <w:t>,</w:t>
      </w:r>
      <w:r w:rsidR="00CF2EB6" w:rsidRPr="00573F56">
        <w:rPr>
          <w:lang w:val="en-NZ"/>
        </w:rPr>
        <w:t xml:space="preserve"> or any subsequent vote</w:t>
      </w:r>
      <w:r w:rsidR="002E5E78" w:rsidRPr="00573F56">
        <w:rPr>
          <w:lang w:val="en-NZ"/>
        </w:rPr>
        <w:t xml:space="preserve">. </w:t>
      </w:r>
    </w:p>
    <w:p w14:paraId="194E7E93" w14:textId="69AD8E3F" w:rsidR="002E5E78" w:rsidRPr="00573F56" w:rsidRDefault="002E5E78" w:rsidP="002E46D7">
      <w:pPr>
        <w:pStyle w:val="BodyText-1"/>
        <w:rPr>
          <w:lang w:val="en-NZ"/>
        </w:rPr>
      </w:pPr>
      <w:r w:rsidRPr="00573F56">
        <w:rPr>
          <w:lang w:val="en-NZ"/>
        </w:rPr>
        <w:t xml:space="preserve">The member must leave the table when the matter is </w:t>
      </w:r>
      <w:r w:rsidR="00C03AC2" w:rsidRPr="00573F56">
        <w:rPr>
          <w:lang w:val="en-NZ"/>
        </w:rPr>
        <w:t>considered but</w:t>
      </w:r>
      <w:r w:rsidRPr="00573F56">
        <w:rPr>
          <w:lang w:val="en-NZ"/>
        </w:rPr>
        <w:t xml:space="preserve"> does not need to leave the room. The minutes must record the declaration and member’s subsequent abstention from discussion and voting. </w:t>
      </w:r>
    </w:p>
    <w:p w14:paraId="735A87D8" w14:textId="23ACEA7C" w:rsidR="00CF2EB6" w:rsidRPr="00573F56" w:rsidRDefault="00CF2EB6" w:rsidP="002E46D7">
      <w:pPr>
        <w:pStyle w:val="BodyText-1"/>
        <w:rPr>
          <w:lang w:val="en-NZ"/>
        </w:rPr>
      </w:pPr>
      <w:r w:rsidRPr="00573F56">
        <w:rPr>
          <w:lang w:val="en-NZ"/>
        </w:rPr>
        <w:t xml:space="preserve">Neither the </w:t>
      </w:r>
      <w:r w:rsidR="002E3207">
        <w:rPr>
          <w:lang w:val="en-NZ"/>
        </w:rPr>
        <w:t>c</w:t>
      </w:r>
      <w:r w:rsidR="00D400A7" w:rsidRPr="00573F56">
        <w:rPr>
          <w:lang w:val="en-NZ"/>
        </w:rPr>
        <w:t>hairperson</w:t>
      </w:r>
      <w:r w:rsidR="00AB7EE2">
        <w:rPr>
          <w:lang w:val="en-NZ"/>
        </w:rPr>
        <w:t>,</w:t>
      </w:r>
      <w:r w:rsidRPr="00573F56">
        <w:rPr>
          <w:lang w:val="en-NZ"/>
        </w:rPr>
        <w:t xml:space="preserve"> nor the meeting</w:t>
      </w:r>
      <w:r w:rsidR="00AB7EE2">
        <w:rPr>
          <w:lang w:val="en-NZ"/>
        </w:rPr>
        <w:t>,</w:t>
      </w:r>
      <w:r w:rsidRPr="00573F56">
        <w:rPr>
          <w:lang w:val="en-NZ"/>
        </w:rPr>
        <w:t xml:space="preserve"> may rule on whether a member has a non-financial interest in the matter being discussed.</w:t>
      </w:r>
    </w:p>
    <w:p w14:paraId="731A5D61" w14:textId="6B2F91AB" w:rsidR="002E5E78" w:rsidRPr="000C4A66" w:rsidRDefault="00CF0EFF" w:rsidP="000C4A66">
      <w:pPr>
        <w:pStyle w:val="Heading2"/>
        <w:numPr>
          <w:ilvl w:val="0"/>
          <w:numId w:val="86"/>
        </w:numPr>
        <w:ind w:left="851" w:hanging="851"/>
        <w:rPr>
          <w:lang w:val="en-NZ"/>
        </w:rPr>
      </w:pPr>
      <w:bookmarkStart w:id="733" w:name="_Toc109296546"/>
      <w:bookmarkStart w:id="734" w:name="_Toc450735932"/>
      <w:bookmarkStart w:id="735" w:name="_Toc457932338"/>
      <w:bookmarkStart w:id="736" w:name="_Toc458071828"/>
      <w:bookmarkStart w:id="737" w:name="_Toc110524790"/>
      <w:r w:rsidRPr="000C4A66">
        <w:rPr>
          <w:lang w:val="en-NZ"/>
        </w:rPr>
        <w:t>Qualified privilege for meeting proceedings</w:t>
      </w:r>
      <w:r>
        <w:rPr>
          <w:lang w:val="en-NZ"/>
        </w:rPr>
        <w:t>/</w:t>
      </w:r>
      <w:r w:rsidR="000C4A66">
        <w:rPr>
          <w:lang w:val="en-NZ"/>
        </w:rPr>
        <w:t>Te maru whāiti mō ngā whakaritenga hui</w:t>
      </w:r>
      <w:bookmarkEnd w:id="733"/>
      <w:bookmarkEnd w:id="734"/>
      <w:bookmarkEnd w:id="735"/>
      <w:bookmarkEnd w:id="736"/>
      <w:bookmarkEnd w:id="737"/>
    </w:p>
    <w:p w14:paraId="557D5271" w14:textId="7DB94EE6" w:rsidR="005F0017" w:rsidRPr="00573F56" w:rsidRDefault="005F0017" w:rsidP="002E46D7">
      <w:pPr>
        <w:pStyle w:val="BodyText-1"/>
      </w:pPr>
      <w:r w:rsidRPr="00573F56">
        <w:t>Any oral statement made at any meeting of the local authority in accordance with the rules adopted by the local autho</w:t>
      </w:r>
      <w:r w:rsidR="0022379F" w:rsidRPr="00573F56">
        <w:t>rity for guiding its proceedings</w:t>
      </w:r>
      <w:r w:rsidRPr="00573F56">
        <w:t xml:space="preserve"> is </w:t>
      </w:r>
      <w:proofErr w:type="gramStart"/>
      <w:r w:rsidRPr="00573F56">
        <w:t>privileged, unless</w:t>
      </w:r>
      <w:proofErr w:type="gramEnd"/>
      <w:r w:rsidRPr="00573F56">
        <w:t xml:space="preserve"> the statement is proved to have been made with ill </w:t>
      </w:r>
      <w:r w:rsidR="00C03AC2" w:rsidRPr="00573F56">
        <w:t>will</w:t>
      </w:r>
      <w:r w:rsidR="00C03AC2">
        <w:t xml:space="preserve"> or</w:t>
      </w:r>
      <w:r w:rsidRPr="00573F56">
        <w:t xml:space="preserve"> </w:t>
      </w:r>
      <w:r w:rsidR="00A6737D" w:rsidRPr="00573F56">
        <w:t>took</w:t>
      </w:r>
      <w:r w:rsidRPr="00573F56">
        <w:t xml:space="preserve"> improper advantage of the </w:t>
      </w:r>
      <w:r w:rsidR="0022379F" w:rsidRPr="00573F56">
        <w:t xml:space="preserve">occasion of </w:t>
      </w:r>
      <w:r w:rsidRPr="00573F56">
        <w:t>publication.</w:t>
      </w:r>
    </w:p>
    <w:p w14:paraId="43D08ACC" w14:textId="60990FF7" w:rsidR="005F0017" w:rsidRPr="00573F56" w:rsidRDefault="00CD6BCD" w:rsidP="002E46D7">
      <w:pPr>
        <w:pStyle w:val="BodyText-1"/>
        <w:rPr>
          <w:i/>
        </w:rPr>
      </w:pPr>
      <w:r w:rsidRPr="00573F56">
        <w:rPr>
          <w:i/>
        </w:rPr>
        <w:t>LGOIMA</w:t>
      </w:r>
      <w:r>
        <w:rPr>
          <w:i/>
        </w:rPr>
        <w:t xml:space="preserve">, </w:t>
      </w:r>
      <w:r w:rsidR="005F0017" w:rsidRPr="00573F56">
        <w:rPr>
          <w:i/>
        </w:rPr>
        <w:t>s 53</w:t>
      </w:r>
      <w:r w:rsidR="007838AD">
        <w:rPr>
          <w:i/>
        </w:rPr>
        <w:t>.</w:t>
      </w:r>
    </w:p>
    <w:p w14:paraId="32699478" w14:textId="1ECA2F51" w:rsidR="005F0017" w:rsidRPr="00EA53DF" w:rsidRDefault="00CF0EFF" w:rsidP="00EA53DF">
      <w:pPr>
        <w:pStyle w:val="Heading2"/>
        <w:numPr>
          <w:ilvl w:val="0"/>
          <w:numId w:val="86"/>
        </w:numPr>
        <w:ind w:left="851" w:hanging="851"/>
        <w:rPr>
          <w:lang w:val="en-NZ"/>
        </w:rPr>
      </w:pPr>
      <w:bookmarkStart w:id="738" w:name="_Toc109296547"/>
      <w:bookmarkStart w:id="739" w:name="_Toc457932339"/>
      <w:bookmarkStart w:id="740" w:name="_Toc458071829"/>
      <w:bookmarkStart w:id="741" w:name="_Toc110524791"/>
      <w:r w:rsidRPr="00EA53DF">
        <w:rPr>
          <w:lang w:val="en-NZ"/>
        </w:rPr>
        <w:t>Qualified privilege additional to any other provisions</w:t>
      </w:r>
      <w:r>
        <w:rPr>
          <w:lang w:val="en-NZ"/>
        </w:rPr>
        <w:t>/</w:t>
      </w:r>
      <w:r w:rsidR="00EA53DF">
        <w:rPr>
          <w:lang w:val="en-NZ"/>
        </w:rPr>
        <w:t>He āpitihanga te maru whāiti ki ētahi atu whakaritenga</w:t>
      </w:r>
      <w:bookmarkEnd w:id="738"/>
      <w:bookmarkEnd w:id="739"/>
      <w:bookmarkEnd w:id="740"/>
      <w:bookmarkEnd w:id="741"/>
    </w:p>
    <w:p w14:paraId="177189B3" w14:textId="77777777" w:rsidR="005F0017" w:rsidRPr="00573F56" w:rsidRDefault="005F0017" w:rsidP="002E46D7">
      <w:pPr>
        <w:pStyle w:val="BodyText-1"/>
      </w:pPr>
      <w:r w:rsidRPr="00573F56">
        <w:t>The privilege refe</w:t>
      </w:r>
      <w:r w:rsidR="00057F82" w:rsidRPr="00573F56">
        <w:t>rred to above is in addition to</w:t>
      </w:r>
      <w:r w:rsidRPr="00573F56">
        <w:t xml:space="preserve"> any other privilege, whether absolute or qualified, that applies </w:t>
      </w:r>
      <w:proofErr w:type="gramStart"/>
      <w:r w:rsidRPr="00573F56">
        <w:t>as a result of</w:t>
      </w:r>
      <w:proofErr w:type="gramEnd"/>
      <w:r w:rsidRPr="00573F56">
        <w:t xml:space="preserve"> any other enactment or rule of law applying to any meeting of the local authority. </w:t>
      </w:r>
    </w:p>
    <w:p w14:paraId="79BC6427" w14:textId="6D2DF89F" w:rsidR="005F0017" w:rsidRPr="00573F56" w:rsidRDefault="00CD6BCD" w:rsidP="002E46D7">
      <w:pPr>
        <w:pStyle w:val="BodyText-1"/>
        <w:rPr>
          <w:i/>
        </w:rPr>
      </w:pPr>
      <w:r w:rsidRPr="00573F56">
        <w:rPr>
          <w:i/>
        </w:rPr>
        <w:t>LGOIMA</w:t>
      </w:r>
      <w:r>
        <w:rPr>
          <w:i/>
        </w:rPr>
        <w:t>,</w:t>
      </w:r>
      <w:r w:rsidRPr="00573F56">
        <w:rPr>
          <w:i/>
        </w:rPr>
        <w:t xml:space="preserve"> </w:t>
      </w:r>
      <w:r w:rsidR="005F0017" w:rsidRPr="00573F56">
        <w:rPr>
          <w:i/>
        </w:rPr>
        <w:t>s 53</w:t>
      </w:r>
      <w:r w:rsidR="007838AD">
        <w:rPr>
          <w:i/>
        </w:rPr>
        <w:t>.</w:t>
      </w:r>
    </w:p>
    <w:p w14:paraId="4B5B1AFD" w14:textId="1C56638E" w:rsidR="002E5E78" w:rsidRPr="00EA7F01" w:rsidRDefault="00CF0EFF" w:rsidP="00EA7F01">
      <w:pPr>
        <w:pStyle w:val="Heading2"/>
        <w:numPr>
          <w:ilvl w:val="0"/>
          <w:numId w:val="86"/>
        </w:numPr>
        <w:ind w:left="851" w:hanging="851"/>
        <w:rPr>
          <w:lang w:val="en-NZ"/>
        </w:rPr>
      </w:pPr>
      <w:bookmarkStart w:id="742" w:name="_Toc109296548"/>
      <w:bookmarkStart w:id="743" w:name="_Toc450735933"/>
      <w:bookmarkStart w:id="744" w:name="_Toc457932340"/>
      <w:bookmarkStart w:id="745" w:name="_Toc458071830"/>
      <w:bookmarkStart w:id="746" w:name="_Toc110524792"/>
      <w:r w:rsidRPr="00EA7F01">
        <w:rPr>
          <w:lang w:val="en-NZ"/>
        </w:rPr>
        <w:t>Electronic devices at meetings</w:t>
      </w:r>
      <w:r w:rsidR="00902E6C">
        <w:rPr>
          <w:lang w:val="en-NZ"/>
        </w:rPr>
        <w:t>/</w:t>
      </w:r>
      <w:r w:rsidR="00EA7F01">
        <w:rPr>
          <w:lang w:val="en-NZ"/>
        </w:rPr>
        <w:t>Ngā pūrere hiko i ngā hui</w:t>
      </w:r>
      <w:bookmarkEnd w:id="742"/>
      <w:bookmarkEnd w:id="743"/>
      <w:bookmarkEnd w:id="744"/>
      <w:bookmarkEnd w:id="745"/>
      <w:bookmarkEnd w:id="746"/>
    </w:p>
    <w:p w14:paraId="189A96CA" w14:textId="680A90C2" w:rsidR="00AB7EE2" w:rsidRDefault="002E5E78" w:rsidP="00803F41">
      <w:pPr>
        <w:pStyle w:val="BodyText-1"/>
      </w:pPr>
      <w:r w:rsidRPr="00803F41">
        <w:t>Electronic devices and phones can only be used to adva</w:t>
      </w:r>
      <w:r w:rsidR="00057F82" w:rsidRPr="00803F41">
        <w:t xml:space="preserve">nce the business of a meeting. </w:t>
      </w:r>
      <w:r w:rsidRPr="00803F41">
        <w:t xml:space="preserve">Personal use may only occur at the discretion of the chair. A </w:t>
      </w:r>
      <w:r w:rsidR="002E3207">
        <w:t>c</w:t>
      </w:r>
      <w:r w:rsidR="00D400A7" w:rsidRPr="00803F41">
        <w:t>hairperson</w:t>
      </w:r>
      <w:r w:rsidRPr="00803F41">
        <w:t xml:space="preserve"> may require that an electronic device is switched off if</w:t>
      </w:r>
      <w:r w:rsidR="00AB7EE2">
        <w:t>:</w:t>
      </w:r>
    </w:p>
    <w:p w14:paraId="54DE0FD0" w14:textId="786062C0" w:rsidR="00AB7EE2" w:rsidRDefault="002E5E78" w:rsidP="00943539">
      <w:pPr>
        <w:pStyle w:val="BodyText-1"/>
        <w:numPr>
          <w:ilvl w:val="0"/>
          <w:numId w:val="176"/>
        </w:numPr>
      </w:pPr>
      <w:r w:rsidRPr="00803F41">
        <w:lastRenderedPageBreak/>
        <w:t>its use is likely to distract a meeting from achieving its business</w:t>
      </w:r>
      <w:r w:rsidR="00AB7EE2">
        <w:t>,</w:t>
      </w:r>
      <w:r w:rsidRPr="00803F41">
        <w:t xml:space="preserve"> or</w:t>
      </w:r>
      <w:r w:rsidR="00AB7EE2">
        <w:t>,</w:t>
      </w:r>
      <w:r w:rsidRPr="00803F41">
        <w:t xml:space="preserve"> </w:t>
      </w:r>
    </w:p>
    <w:p w14:paraId="56406FB3" w14:textId="24B95EC1" w:rsidR="002E5E78" w:rsidRDefault="002E5E78" w:rsidP="00943539">
      <w:pPr>
        <w:pStyle w:val="BodyText-1"/>
        <w:numPr>
          <w:ilvl w:val="0"/>
          <w:numId w:val="176"/>
        </w:numPr>
      </w:pPr>
      <w:r w:rsidRPr="00803F41">
        <w:t xml:space="preserve">a member is found to be receiving information or advice from sources </w:t>
      </w:r>
      <w:proofErr w:type="gramStart"/>
      <w:r w:rsidRPr="00803F41">
        <w:t>not present</w:t>
      </w:r>
      <w:proofErr w:type="gramEnd"/>
      <w:r w:rsidRPr="00803F41">
        <w:t xml:space="preserve"> at the meeting</w:t>
      </w:r>
      <w:r w:rsidR="00AB7EE2">
        <w:t xml:space="preserve"> that</w:t>
      </w:r>
      <w:r w:rsidRPr="00803F41">
        <w:t xml:space="preserve"> may affect the integrity of the proceedings.</w:t>
      </w:r>
    </w:p>
    <w:p w14:paraId="32BA5D7B" w14:textId="77777777" w:rsidR="0023356F" w:rsidRPr="00803F41" w:rsidRDefault="0023356F" w:rsidP="00803F41">
      <w:pPr>
        <w:pStyle w:val="BodyText-1"/>
      </w:pPr>
    </w:p>
    <w:p w14:paraId="7986EF50" w14:textId="2351E94C" w:rsidR="002E5E78" w:rsidRPr="00573F56" w:rsidRDefault="00902E6C" w:rsidP="009E2A7E">
      <w:pPr>
        <w:pStyle w:val="Heading1"/>
        <w:numPr>
          <w:ilvl w:val="0"/>
          <w:numId w:val="157"/>
        </w:numPr>
      </w:pPr>
      <w:bookmarkStart w:id="747" w:name="_Toc109296549"/>
      <w:bookmarkStart w:id="748" w:name="_Toc450735934"/>
      <w:bookmarkStart w:id="749" w:name="_Toc457932341"/>
      <w:bookmarkStart w:id="750" w:name="_Toc458071831"/>
      <w:bookmarkStart w:id="751" w:name="_Toc110524793"/>
      <w:r w:rsidRPr="00573F56">
        <w:t>General rules of debate</w:t>
      </w:r>
      <w:r>
        <w:t>/</w:t>
      </w:r>
      <w:r w:rsidR="009E2A7E">
        <w:t>Ngā tikanga whānui mō te tautohetohe</w:t>
      </w:r>
      <w:bookmarkEnd w:id="747"/>
      <w:bookmarkEnd w:id="748"/>
      <w:bookmarkEnd w:id="749"/>
      <w:bookmarkEnd w:id="750"/>
      <w:bookmarkEnd w:id="751"/>
    </w:p>
    <w:p w14:paraId="4897CE3E" w14:textId="3F522627" w:rsidR="00BD7214" w:rsidRPr="00573F56" w:rsidRDefault="00902E6C" w:rsidP="0004278A">
      <w:pPr>
        <w:pStyle w:val="Heading2"/>
        <w:numPr>
          <w:ilvl w:val="0"/>
          <w:numId w:val="147"/>
        </w:numPr>
        <w:ind w:left="851" w:hanging="851"/>
      </w:pPr>
      <w:bookmarkStart w:id="752" w:name="_Toc109296550"/>
      <w:bookmarkStart w:id="753" w:name="_Toc457932342"/>
      <w:bookmarkStart w:id="754" w:name="_Toc458071832"/>
      <w:bookmarkStart w:id="755" w:name="_Toc110524794"/>
      <w:bookmarkStart w:id="756" w:name="_Toc450735935"/>
      <w:r w:rsidRPr="00803F41">
        <w:t>Chairperson may exercise discretion</w:t>
      </w:r>
      <w:r>
        <w:t>/</w:t>
      </w:r>
      <w:r w:rsidR="0004278A">
        <w:t>Kei te ūpoko te tikanga</w:t>
      </w:r>
      <w:bookmarkEnd w:id="752"/>
      <w:bookmarkEnd w:id="753"/>
      <w:bookmarkEnd w:id="754"/>
      <w:bookmarkEnd w:id="755"/>
    </w:p>
    <w:p w14:paraId="02D00169" w14:textId="2060222A" w:rsidR="00BD7214" w:rsidRPr="00573F56" w:rsidRDefault="00BD7214" w:rsidP="00803F41">
      <w:pPr>
        <w:pStyle w:val="BodyText-1"/>
      </w:pPr>
      <w:r w:rsidRPr="00573F56">
        <w:t xml:space="preserve">The application of any procedural </w:t>
      </w:r>
      <w:r w:rsidR="007838AD">
        <w:t xml:space="preserve">matters in this section of the </w:t>
      </w:r>
      <w:r w:rsidR="00CD6BCD">
        <w:t>S</w:t>
      </w:r>
      <w:r w:rsidRPr="00573F56">
        <w:t>tandi</w:t>
      </w:r>
      <w:r w:rsidR="007838AD">
        <w:t xml:space="preserve">ng </w:t>
      </w:r>
      <w:r w:rsidR="00CD6BCD">
        <w:t>O</w:t>
      </w:r>
      <w:r w:rsidRPr="00573F56">
        <w:t>rders</w:t>
      </w:r>
      <w:r w:rsidR="005140E7" w:rsidRPr="00573F56">
        <w:t>, such as the number of times a member may speak</w:t>
      </w:r>
      <w:r w:rsidR="008721D5">
        <w:t xml:space="preserve"> or when a chair can accept a procedural motion to close or adjourn a debate</w:t>
      </w:r>
      <w:r w:rsidR="005140E7" w:rsidRPr="00573F56">
        <w:t>, is</w:t>
      </w:r>
      <w:r w:rsidRPr="00573F56">
        <w:t xml:space="preserve"> subject to the discretion of the </w:t>
      </w:r>
      <w:r w:rsidR="002E3207">
        <w:t>c</w:t>
      </w:r>
      <w:r w:rsidR="00D400A7" w:rsidRPr="00573F56">
        <w:t>hairperson</w:t>
      </w:r>
      <w:r w:rsidRPr="00573F56">
        <w:t xml:space="preserve">. </w:t>
      </w:r>
    </w:p>
    <w:p w14:paraId="00D2C74E" w14:textId="79B624D7" w:rsidR="002E5E78" w:rsidRPr="00573F56" w:rsidRDefault="00902E6C" w:rsidP="005F0C5D">
      <w:pPr>
        <w:pStyle w:val="Heading2"/>
        <w:numPr>
          <w:ilvl w:val="0"/>
          <w:numId w:val="147"/>
        </w:numPr>
        <w:ind w:left="851" w:hanging="851"/>
      </w:pPr>
      <w:bookmarkStart w:id="757" w:name="_Toc109296551"/>
      <w:bookmarkStart w:id="758" w:name="_Toc457932343"/>
      <w:bookmarkStart w:id="759" w:name="_Toc458071833"/>
      <w:bookmarkStart w:id="760" w:name="_Toc110524795"/>
      <w:r w:rsidRPr="00573F56">
        <w:t>Time limits on speakers</w:t>
      </w:r>
      <w:r>
        <w:t>/</w:t>
      </w:r>
      <w:r w:rsidR="005F0C5D">
        <w:t>Te tepenga wā mā ngā kaikōrero</w:t>
      </w:r>
      <w:bookmarkEnd w:id="757"/>
      <w:bookmarkEnd w:id="756"/>
      <w:bookmarkEnd w:id="758"/>
      <w:bookmarkEnd w:id="759"/>
      <w:bookmarkEnd w:id="760"/>
    </w:p>
    <w:p w14:paraId="3134AA9F" w14:textId="77777777" w:rsidR="002E5E78" w:rsidRPr="00573F56" w:rsidRDefault="002E5E78" w:rsidP="00803F41">
      <w:pPr>
        <w:pStyle w:val="BodyText-1"/>
        <w:spacing w:after="120"/>
        <w:rPr>
          <w:lang w:val="en-NZ"/>
        </w:rPr>
      </w:pPr>
      <w:r w:rsidRPr="00573F56">
        <w:rPr>
          <w:lang w:val="en-NZ"/>
        </w:rPr>
        <w:t>The following time limits apply to members speaking at meetings:</w:t>
      </w:r>
    </w:p>
    <w:p w14:paraId="4C825179" w14:textId="759701AD" w:rsidR="002E5E78" w:rsidRPr="00573F56" w:rsidRDefault="00493CAD" w:rsidP="00BB55FA">
      <w:pPr>
        <w:pStyle w:val="BodyText-1"/>
        <w:numPr>
          <w:ilvl w:val="0"/>
          <w:numId w:val="90"/>
        </w:numPr>
        <w:spacing w:after="60"/>
        <w:ind w:left="1134" w:hanging="567"/>
        <w:rPr>
          <w:lang w:val="en-NZ"/>
        </w:rPr>
      </w:pPr>
      <w:r>
        <w:rPr>
          <w:lang w:val="en-NZ"/>
        </w:rPr>
        <w:t>M</w:t>
      </w:r>
      <w:r w:rsidR="002E5E78" w:rsidRPr="00573F56">
        <w:rPr>
          <w:lang w:val="en-NZ"/>
        </w:rPr>
        <w:t xml:space="preserve">overs of motions when speaking to the motion – </w:t>
      </w:r>
      <w:r w:rsidR="00B31E36" w:rsidRPr="00573F56">
        <w:rPr>
          <w:lang w:val="en-NZ"/>
        </w:rPr>
        <w:t xml:space="preserve">not more than </w:t>
      </w:r>
      <w:r w:rsidR="008721D5">
        <w:rPr>
          <w:lang w:val="en-NZ"/>
        </w:rPr>
        <w:t>5</w:t>
      </w:r>
      <w:r w:rsidR="002E5E78" w:rsidRPr="00573F56">
        <w:rPr>
          <w:lang w:val="en-NZ"/>
        </w:rPr>
        <w:t xml:space="preserve"> </w:t>
      </w:r>
      <w:proofErr w:type="gramStart"/>
      <w:r w:rsidR="002E5E78" w:rsidRPr="00573F56">
        <w:rPr>
          <w:lang w:val="en-NZ"/>
        </w:rPr>
        <w:t>minutes</w:t>
      </w:r>
      <w:r w:rsidR="00292045" w:rsidRPr="00573F56">
        <w:rPr>
          <w:lang w:val="en-NZ"/>
        </w:rPr>
        <w:t>;</w:t>
      </w:r>
      <w:proofErr w:type="gramEnd"/>
    </w:p>
    <w:p w14:paraId="3E7C7319" w14:textId="3D285211" w:rsidR="002E5E78" w:rsidRPr="00573F56" w:rsidRDefault="00493CAD" w:rsidP="00BB55FA">
      <w:pPr>
        <w:pStyle w:val="BodyText-1"/>
        <w:numPr>
          <w:ilvl w:val="0"/>
          <w:numId w:val="90"/>
        </w:numPr>
        <w:spacing w:after="60"/>
        <w:ind w:left="1134" w:hanging="567"/>
        <w:rPr>
          <w:lang w:val="en-NZ"/>
        </w:rPr>
      </w:pPr>
      <w:r>
        <w:rPr>
          <w:lang w:val="en-NZ"/>
        </w:rPr>
        <w:t>M</w:t>
      </w:r>
      <w:r w:rsidR="002E5E78" w:rsidRPr="00573F56">
        <w:rPr>
          <w:lang w:val="en-NZ"/>
        </w:rPr>
        <w:t xml:space="preserve">overs of motions when exercising their right of reply – </w:t>
      </w:r>
      <w:r w:rsidR="00B31E36" w:rsidRPr="00573F56">
        <w:rPr>
          <w:lang w:val="en-NZ"/>
        </w:rPr>
        <w:t xml:space="preserve">not more than </w:t>
      </w:r>
      <w:r w:rsidR="002E5E78" w:rsidRPr="00573F56">
        <w:rPr>
          <w:lang w:val="en-NZ"/>
        </w:rPr>
        <w:t>5 minutes</w:t>
      </w:r>
      <w:r w:rsidR="00292045" w:rsidRPr="00573F56">
        <w:rPr>
          <w:lang w:val="en-NZ"/>
        </w:rPr>
        <w:t>;</w:t>
      </w:r>
      <w:r>
        <w:rPr>
          <w:lang w:val="en-NZ"/>
        </w:rPr>
        <w:t xml:space="preserve"> and</w:t>
      </w:r>
    </w:p>
    <w:p w14:paraId="47586A09" w14:textId="4EE138B5" w:rsidR="002E5E78" w:rsidRPr="00573F56" w:rsidRDefault="00493CAD" w:rsidP="00BB55FA">
      <w:pPr>
        <w:pStyle w:val="BodyText-1"/>
        <w:numPr>
          <w:ilvl w:val="0"/>
          <w:numId w:val="90"/>
        </w:numPr>
        <w:ind w:left="1134" w:hanging="567"/>
        <w:rPr>
          <w:lang w:val="en-NZ"/>
        </w:rPr>
      </w:pPr>
      <w:r>
        <w:rPr>
          <w:lang w:val="en-NZ"/>
        </w:rPr>
        <w:t>O</w:t>
      </w:r>
      <w:r w:rsidR="002E5E78" w:rsidRPr="00573F56">
        <w:rPr>
          <w:lang w:val="en-NZ"/>
        </w:rPr>
        <w:t>ther members – not more than 5 minutes.</w:t>
      </w:r>
    </w:p>
    <w:p w14:paraId="25E8C0F3" w14:textId="77777777" w:rsidR="002E5E78" w:rsidRPr="00573F56" w:rsidRDefault="002E5E78" w:rsidP="00803F41">
      <w:pPr>
        <w:pStyle w:val="BodyText-1"/>
        <w:rPr>
          <w:lang w:val="en-NZ"/>
        </w:rPr>
      </w:pPr>
      <w:r w:rsidRPr="00573F56">
        <w:rPr>
          <w:lang w:val="en-NZ"/>
        </w:rPr>
        <w:t xml:space="preserve">Time limits can be extended </w:t>
      </w:r>
      <w:r w:rsidR="00B31E36" w:rsidRPr="00573F56">
        <w:rPr>
          <w:lang w:val="en-NZ"/>
        </w:rPr>
        <w:t xml:space="preserve">if a motion to that effect is moved, </w:t>
      </w:r>
      <w:proofErr w:type="gramStart"/>
      <w:r w:rsidR="00B31E36" w:rsidRPr="00573F56">
        <w:rPr>
          <w:lang w:val="en-NZ"/>
        </w:rPr>
        <w:t>seconded</w:t>
      </w:r>
      <w:proofErr w:type="gramEnd"/>
      <w:r w:rsidR="00B31E36" w:rsidRPr="00573F56">
        <w:rPr>
          <w:lang w:val="en-NZ"/>
        </w:rPr>
        <w:t xml:space="preserve"> and supported by a majority of members</w:t>
      </w:r>
      <w:r w:rsidRPr="00573F56">
        <w:rPr>
          <w:lang w:val="en-NZ"/>
        </w:rPr>
        <w:t xml:space="preserve"> present.</w:t>
      </w:r>
    </w:p>
    <w:p w14:paraId="6D3EF068" w14:textId="7C1E89A5" w:rsidR="004F6A93" w:rsidRPr="00573F56" w:rsidRDefault="00902E6C" w:rsidP="00BB774C">
      <w:pPr>
        <w:pStyle w:val="Heading2"/>
        <w:numPr>
          <w:ilvl w:val="0"/>
          <w:numId w:val="147"/>
        </w:numPr>
        <w:ind w:left="851" w:hanging="851"/>
      </w:pPr>
      <w:bookmarkStart w:id="761" w:name="_Toc109296552"/>
      <w:bookmarkStart w:id="762" w:name="_Toc450735936"/>
      <w:bookmarkStart w:id="763" w:name="_Toc457932344"/>
      <w:bookmarkStart w:id="764" w:name="_Toc458071834"/>
      <w:bookmarkStart w:id="765" w:name="_Toc110524796"/>
      <w:r w:rsidRPr="00573F56">
        <w:t>Questions to staff</w:t>
      </w:r>
      <w:r>
        <w:t>/</w:t>
      </w:r>
      <w:r w:rsidR="00BB774C">
        <w:t>Ngā pātai ki ngā kaimahi</w:t>
      </w:r>
      <w:bookmarkEnd w:id="761"/>
      <w:bookmarkEnd w:id="762"/>
      <w:bookmarkEnd w:id="763"/>
      <w:bookmarkEnd w:id="764"/>
      <w:bookmarkEnd w:id="765"/>
    </w:p>
    <w:p w14:paraId="2299C696" w14:textId="2D77B3F5" w:rsidR="004F6A93" w:rsidRPr="00573F56" w:rsidRDefault="004F6A93" w:rsidP="00803F41">
      <w:pPr>
        <w:pStyle w:val="BodyText-1"/>
        <w:rPr>
          <w:lang w:val="en-NZ"/>
        </w:rPr>
      </w:pPr>
      <w:r w:rsidRPr="00573F56">
        <w:t xml:space="preserve">During a debate members can ask staff questions about the matters being discussed. Questions must be asked through the </w:t>
      </w:r>
      <w:r w:rsidR="002E3207">
        <w:t>c</w:t>
      </w:r>
      <w:r w:rsidR="00D400A7" w:rsidRPr="00573F56">
        <w:t>hairperson</w:t>
      </w:r>
      <w:r w:rsidR="00AB7EE2">
        <w:t>,</w:t>
      </w:r>
      <w:r w:rsidRPr="00573F56">
        <w:t xml:space="preserve"> and </w:t>
      </w:r>
      <w:r w:rsidR="007838AD" w:rsidRPr="00573F56">
        <w:t xml:space="preserve">how the question </w:t>
      </w:r>
      <w:r w:rsidR="003E4A1A">
        <w:t>is to be</w:t>
      </w:r>
      <w:r w:rsidR="007838AD" w:rsidRPr="00573F56">
        <w:t xml:space="preserve"> dealt with </w:t>
      </w:r>
      <w:r w:rsidR="007838AD">
        <w:t>is at</w:t>
      </w:r>
      <w:r w:rsidRPr="00573F56">
        <w:t xml:space="preserve"> the </w:t>
      </w:r>
      <w:r w:rsidR="002E3207">
        <w:t>c</w:t>
      </w:r>
      <w:r w:rsidR="00D400A7" w:rsidRPr="00573F56">
        <w:t>hairperson</w:t>
      </w:r>
      <w:r w:rsidR="006F0FA2" w:rsidRPr="00573F56">
        <w:t>’</w:t>
      </w:r>
      <w:r w:rsidRPr="00573F56">
        <w:t xml:space="preserve">s discretion. </w:t>
      </w:r>
    </w:p>
    <w:p w14:paraId="00642543" w14:textId="2304E269" w:rsidR="002E5E78" w:rsidRPr="00573F56" w:rsidRDefault="00902E6C" w:rsidP="009477C1">
      <w:pPr>
        <w:pStyle w:val="Heading2"/>
        <w:numPr>
          <w:ilvl w:val="0"/>
          <w:numId w:val="147"/>
        </w:numPr>
        <w:ind w:left="851" w:hanging="851"/>
      </w:pPr>
      <w:bookmarkStart w:id="766" w:name="_Toc109296553"/>
      <w:bookmarkStart w:id="767" w:name="_Toc450735937"/>
      <w:bookmarkStart w:id="768" w:name="_Toc457932345"/>
      <w:bookmarkStart w:id="769" w:name="_Toc458071835"/>
      <w:bookmarkStart w:id="770" w:name="_Toc110524797"/>
      <w:r w:rsidRPr="00573F56">
        <w:t>Questions of clarification</w:t>
      </w:r>
      <w:r w:rsidR="007C03C6">
        <w:t>/</w:t>
      </w:r>
      <w:r w:rsidR="009477C1">
        <w:t>Ngā pātai whakamārama</w:t>
      </w:r>
      <w:bookmarkEnd w:id="766"/>
      <w:bookmarkEnd w:id="767"/>
      <w:bookmarkEnd w:id="768"/>
      <w:bookmarkEnd w:id="769"/>
      <w:bookmarkEnd w:id="770"/>
    </w:p>
    <w:p w14:paraId="1CF63ABB" w14:textId="748C03D7" w:rsidR="002E5E78" w:rsidRPr="00573F56" w:rsidRDefault="002E5E78" w:rsidP="00803F41">
      <w:pPr>
        <w:pStyle w:val="BodyText-1"/>
        <w:rPr>
          <w:lang w:val="en-NZ"/>
        </w:rPr>
      </w:pPr>
      <w:r w:rsidRPr="00573F56">
        <w:rPr>
          <w:lang w:val="en-NZ"/>
        </w:rPr>
        <w:t xml:space="preserve">At any point </w:t>
      </w:r>
      <w:r w:rsidR="00CD61A3">
        <w:rPr>
          <w:lang w:val="en-NZ"/>
        </w:rPr>
        <w:t>in</w:t>
      </w:r>
      <w:r w:rsidRPr="00573F56">
        <w:rPr>
          <w:lang w:val="en-NZ"/>
        </w:rPr>
        <w:t xml:space="preserve"> a debate a member may ask the </w:t>
      </w:r>
      <w:r w:rsidR="002E3207">
        <w:rPr>
          <w:lang w:val="en-NZ"/>
        </w:rPr>
        <w:t>c</w:t>
      </w:r>
      <w:r w:rsidR="00D400A7" w:rsidRPr="00573F56">
        <w:rPr>
          <w:lang w:val="en-NZ"/>
        </w:rPr>
        <w:t>hairperson</w:t>
      </w:r>
      <w:r w:rsidRPr="00573F56">
        <w:rPr>
          <w:lang w:val="en-NZ"/>
        </w:rPr>
        <w:t xml:space="preserve"> for clarification about the nature and content of the motion which is the subject of the debate and</w:t>
      </w:r>
      <w:r w:rsidR="00CD61A3">
        <w:rPr>
          <w:lang w:val="en-NZ"/>
        </w:rPr>
        <w:t>/or</w:t>
      </w:r>
      <w:r w:rsidRPr="00573F56">
        <w:rPr>
          <w:lang w:val="en-NZ"/>
        </w:rPr>
        <w:t xml:space="preserve"> the </w:t>
      </w:r>
      <w:proofErr w:type="gramStart"/>
      <w:r w:rsidRPr="00573F56">
        <w:rPr>
          <w:lang w:val="en-NZ"/>
        </w:rPr>
        <w:t>particular stage</w:t>
      </w:r>
      <w:proofErr w:type="gramEnd"/>
      <w:r w:rsidRPr="00573F56">
        <w:rPr>
          <w:lang w:val="en-NZ"/>
        </w:rPr>
        <w:t xml:space="preserve"> the debate has reached.</w:t>
      </w:r>
    </w:p>
    <w:p w14:paraId="2D37E50A" w14:textId="7E50BB29" w:rsidR="002E5E78" w:rsidRPr="00573F56" w:rsidRDefault="007C03C6" w:rsidP="002F7E1B">
      <w:pPr>
        <w:pStyle w:val="Heading2"/>
        <w:numPr>
          <w:ilvl w:val="0"/>
          <w:numId w:val="147"/>
        </w:numPr>
        <w:ind w:left="851" w:hanging="851"/>
      </w:pPr>
      <w:bookmarkStart w:id="771" w:name="_Toc109296554"/>
      <w:bookmarkStart w:id="772" w:name="_Toc450735938"/>
      <w:bookmarkStart w:id="773" w:name="_Toc457932346"/>
      <w:bookmarkStart w:id="774" w:name="_Toc458071836"/>
      <w:bookmarkStart w:id="775" w:name="_Toc110524798"/>
      <w:r w:rsidRPr="00573F56">
        <w:t>Members may speak only once</w:t>
      </w:r>
      <w:r>
        <w:t>/</w:t>
      </w:r>
      <w:r w:rsidR="002F7E1B">
        <w:t>Kotahi noa iho te wā e āhei ai te mema ki te korero</w:t>
      </w:r>
      <w:bookmarkEnd w:id="771"/>
      <w:bookmarkEnd w:id="772"/>
      <w:bookmarkEnd w:id="773"/>
      <w:bookmarkEnd w:id="774"/>
      <w:bookmarkEnd w:id="775"/>
    </w:p>
    <w:p w14:paraId="545A6EF9" w14:textId="4B241C3D" w:rsidR="0096220B" w:rsidRPr="00573F56" w:rsidRDefault="002E5E78" w:rsidP="00803F41">
      <w:pPr>
        <w:pStyle w:val="BodyText-1"/>
        <w:rPr>
          <w:lang w:val="en-NZ"/>
        </w:rPr>
      </w:pPr>
      <w:r w:rsidRPr="00573F56">
        <w:rPr>
          <w:lang w:val="en-NZ"/>
        </w:rPr>
        <w:t>A member</w:t>
      </w:r>
      <w:r w:rsidR="00CD61A3">
        <w:rPr>
          <w:lang w:val="en-NZ"/>
        </w:rPr>
        <w:t xml:space="preserve">, depending on the choice of options for speaking and moving set out in </w:t>
      </w:r>
      <w:r w:rsidR="00CD6BCD">
        <w:rPr>
          <w:lang w:val="en-NZ"/>
        </w:rPr>
        <w:t xml:space="preserve">SO </w:t>
      </w:r>
      <w:r w:rsidR="00CD61A3">
        <w:rPr>
          <w:lang w:val="en-NZ"/>
        </w:rPr>
        <w:t>22.</w:t>
      </w:r>
      <w:r w:rsidR="000470ED">
        <w:rPr>
          <w:lang w:val="en-NZ"/>
        </w:rPr>
        <w:t>2 -22.4,</w:t>
      </w:r>
      <w:r w:rsidRPr="00573F56">
        <w:rPr>
          <w:lang w:val="en-NZ"/>
        </w:rPr>
        <w:t xml:space="preserve"> may </w:t>
      </w:r>
      <w:r w:rsidR="00F475D9" w:rsidRPr="00573F56">
        <w:rPr>
          <w:lang w:val="en-NZ"/>
        </w:rPr>
        <w:t xml:space="preserve">not </w:t>
      </w:r>
      <w:r w:rsidRPr="00573F56">
        <w:rPr>
          <w:lang w:val="en-NZ"/>
        </w:rPr>
        <w:t xml:space="preserve">speak more than once to a motion at a </w:t>
      </w:r>
      <w:r w:rsidR="00A02D3F" w:rsidRPr="00573F56">
        <w:rPr>
          <w:lang w:val="en-NZ"/>
        </w:rPr>
        <w:t xml:space="preserve">meeting of </w:t>
      </w:r>
      <w:r w:rsidR="008721D5">
        <w:rPr>
          <w:lang w:val="en-NZ"/>
        </w:rPr>
        <w:t xml:space="preserve">the council, </w:t>
      </w:r>
      <w:r w:rsidR="003163C8" w:rsidRPr="00573F56">
        <w:rPr>
          <w:lang w:val="en-NZ"/>
        </w:rPr>
        <w:t xml:space="preserve">except </w:t>
      </w:r>
      <w:r w:rsidR="005140E7" w:rsidRPr="00573F56">
        <w:rPr>
          <w:lang w:val="en-NZ"/>
        </w:rPr>
        <w:t xml:space="preserve">with permission of the </w:t>
      </w:r>
      <w:r w:rsidR="002E3207">
        <w:rPr>
          <w:lang w:val="en-NZ"/>
        </w:rPr>
        <w:t>c</w:t>
      </w:r>
      <w:r w:rsidR="00D400A7" w:rsidRPr="00573F56">
        <w:rPr>
          <w:lang w:val="en-NZ"/>
        </w:rPr>
        <w:t>hairperson</w:t>
      </w:r>
      <w:r w:rsidR="003163C8" w:rsidRPr="00573F56">
        <w:rPr>
          <w:lang w:val="en-NZ"/>
        </w:rPr>
        <w:t>.</w:t>
      </w:r>
      <w:r w:rsidR="001F1AEA" w:rsidRPr="00573F56">
        <w:rPr>
          <w:lang w:val="en-NZ"/>
        </w:rPr>
        <w:t xml:space="preserve"> </w:t>
      </w:r>
      <w:r w:rsidR="00B63240">
        <w:rPr>
          <w:lang w:val="en-NZ"/>
        </w:rPr>
        <w:t>Members can speak more than once to a motion at a committee or subcommittee meeting with the chairperson’s permission.</w:t>
      </w:r>
    </w:p>
    <w:p w14:paraId="2C602518" w14:textId="18C4F909" w:rsidR="002E5E78" w:rsidRPr="00573F56" w:rsidRDefault="00B1008A" w:rsidP="009140A6">
      <w:pPr>
        <w:pStyle w:val="Heading2"/>
        <w:numPr>
          <w:ilvl w:val="0"/>
          <w:numId w:val="147"/>
        </w:numPr>
        <w:ind w:left="851" w:hanging="851"/>
      </w:pPr>
      <w:bookmarkStart w:id="776" w:name="_Toc109296555"/>
      <w:bookmarkStart w:id="777" w:name="_Toc450735940"/>
      <w:bookmarkStart w:id="778" w:name="_Toc457932347"/>
      <w:bookmarkStart w:id="779" w:name="_Toc458071837"/>
      <w:bookmarkStart w:id="780" w:name="_Toc110524799"/>
      <w:r w:rsidRPr="00573F56">
        <w:lastRenderedPageBreak/>
        <w:t>Limits on number of speakers</w:t>
      </w:r>
      <w:r>
        <w:t>/</w:t>
      </w:r>
      <w:r w:rsidR="009140A6">
        <w:t>Ngā tepenga mō te maha o ngā kaikōrero</w:t>
      </w:r>
      <w:bookmarkEnd w:id="776"/>
      <w:bookmarkEnd w:id="777"/>
      <w:bookmarkEnd w:id="778"/>
      <w:bookmarkEnd w:id="779"/>
      <w:bookmarkEnd w:id="780"/>
    </w:p>
    <w:p w14:paraId="7F7BCD00" w14:textId="472DF109" w:rsidR="002E5E78" w:rsidRPr="00573F56" w:rsidRDefault="002E5E78" w:rsidP="00803F41">
      <w:pPr>
        <w:pStyle w:val="BodyText-1"/>
        <w:rPr>
          <w:lang w:val="en-NZ"/>
        </w:rPr>
      </w:pPr>
      <w:r w:rsidRPr="00573F56">
        <w:rPr>
          <w:lang w:val="en-NZ"/>
        </w:rPr>
        <w:t xml:space="preserve">If three speakers have spoken consecutively in support of, or in opposition to, a motion, the </w:t>
      </w:r>
      <w:r w:rsidR="00D400A7" w:rsidRPr="00573F56">
        <w:rPr>
          <w:lang w:val="en-NZ"/>
        </w:rPr>
        <w:t>Chairperson</w:t>
      </w:r>
      <w:r w:rsidRPr="00573F56">
        <w:rPr>
          <w:lang w:val="en-NZ"/>
        </w:rPr>
        <w:t xml:space="preserve"> may call for a speaker to the contrary. </w:t>
      </w:r>
      <w:r w:rsidR="004F4451">
        <w:rPr>
          <w:lang w:val="en-NZ"/>
        </w:rPr>
        <w:t xml:space="preserve"> </w:t>
      </w:r>
      <w:r w:rsidRPr="00573F56">
        <w:rPr>
          <w:lang w:val="en-NZ"/>
        </w:rPr>
        <w:t xml:space="preserve">If there is no speaker to the contrary, the </w:t>
      </w:r>
      <w:r w:rsidR="00D400A7" w:rsidRPr="00573F56">
        <w:rPr>
          <w:lang w:val="en-NZ"/>
        </w:rPr>
        <w:t>Chairperson</w:t>
      </w:r>
      <w:r w:rsidRPr="00573F56">
        <w:rPr>
          <w:lang w:val="en-NZ"/>
        </w:rPr>
        <w:t xml:space="preserve"> </w:t>
      </w:r>
      <w:r w:rsidR="006C434B" w:rsidRPr="00573F56">
        <w:rPr>
          <w:lang w:val="en-NZ"/>
        </w:rPr>
        <w:t>must</w:t>
      </w:r>
      <w:r w:rsidR="00C84076" w:rsidRPr="00573F56">
        <w:rPr>
          <w:lang w:val="en-NZ"/>
        </w:rPr>
        <w:t xml:space="preserve"> </w:t>
      </w:r>
      <w:r w:rsidRPr="00573F56">
        <w:rPr>
          <w:lang w:val="en-NZ"/>
        </w:rPr>
        <w:t xml:space="preserve">put the motion after the mover’s right of reply. </w:t>
      </w:r>
    </w:p>
    <w:p w14:paraId="4B747D8C" w14:textId="435C3E4E" w:rsidR="002E5E78" w:rsidRPr="00573F56" w:rsidRDefault="002E5E78" w:rsidP="00803F41">
      <w:pPr>
        <w:pStyle w:val="BodyText-1"/>
        <w:rPr>
          <w:lang w:val="en-NZ"/>
        </w:rPr>
      </w:pPr>
      <w:r w:rsidRPr="00573F56">
        <w:rPr>
          <w:lang w:val="en-NZ"/>
        </w:rPr>
        <w:t xml:space="preserve">Members speaking must, if requested by the </w:t>
      </w:r>
      <w:r w:rsidR="002E3207">
        <w:rPr>
          <w:lang w:val="en-NZ"/>
        </w:rPr>
        <w:t>c</w:t>
      </w:r>
      <w:r w:rsidR="00D400A7" w:rsidRPr="00573F56">
        <w:rPr>
          <w:lang w:val="en-NZ"/>
        </w:rPr>
        <w:t>hairperson</w:t>
      </w:r>
      <w:r w:rsidRPr="00573F56">
        <w:rPr>
          <w:lang w:val="en-NZ"/>
        </w:rPr>
        <w:t>, announce whether they are speaking in support of</w:t>
      </w:r>
      <w:r w:rsidR="004F4451">
        <w:rPr>
          <w:lang w:val="en-NZ"/>
        </w:rPr>
        <w:t>,</w:t>
      </w:r>
      <w:r w:rsidRPr="00573F56">
        <w:rPr>
          <w:lang w:val="en-NZ"/>
        </w:rPr>
        <w:t xml:space="preserve"> or opposition to</w:t>
      </w:r>
      <w:r w:rsidR="004F4451">
        <w:rPr>
          <w:lang w:val="en-NZ"/>
        </w:rPr>
        <w:t>,</w:t>
      </w:r>
      <w:r w:rsidRPr="00573F56">
        <w:rPr>
          <w:lang w:val="en-NZ"/>
        </w:rPr>
        <w:t xml:space="preserve"> a motion.</w:t>
      </w:r>
    </w:p>
    <w:p w14:paraId="4F014A23" w14:textId="2392AFF7" w:rsidR="002E5E78" w:rsidRPr="00573F56" w:rsidRDefault="00B1008A" w:rsidP="00B17B1E">
      <w:pPr>
        <w:pStyle w:val="Heading2"/>
        <w:numPr>
          <w:ilvl w:val="0"/>
          <w:numId w:val="147"/>
        </w:numPr>
        <w:ind w:left="851" w:hanging="851"/>
      </w:pPr>
      <w:bookmarkStart w:id="781" w:name="_Toc109296556"/>
      <w:bookmarkStart w:id="782" w:name="_Toc450735941"/>
      <w:bookmarkStart w:id="783" w:name="_Toc457932348"/>
      <w:bookmarkStart w:id="784" w:name="_Toc458071838"/>
      <w:bookmarkStart w:id="785" w:name="_Toc110524800"/>
      <w:r w:rsidRPr="00573F56">
        <w:t>Seconder may reserve speech</w:t>
      </w:r>
      <w:r>
        <w:t>/</w:t>
      </w:r>
      <w:r w:rsidR="00B17B1E">
        <w:t>Ka āhei te kaitautoko ki te whakatārewa i tana korero</w:t>
      </w:r>
      <w:bookmarkEnd w:id="781"/>
      <w:bookmarkEnd w:id="782"/>
      <w:bookmarkEnd w:id="783"/>
      <w:bookmarkEnd w:id="784"/>
      <w:bookmarkEnd w:id="785"/>
    </w:p>
    <w:p w14:paraId="7F85F83A" w14:textId="44CF10A0" w:rsidR="00165D49" w:rsidRDefault="002E5E78" w:rsidP="00803F41">
      <w:pPr>
        <w:pStyle w:val="BodyText-1"/>
        <w:rPr>
          <w:lang w:val="en-NZ"/>
        </w:rPr>
      </w:pPr>
      <w:r w:rsidRPr="00573F56">
        <w:rPr>
          <w:lang w:val="en-NZ"/>
        </w:rPr>
        <w:t xml:space="preserve">A member may second a motion or amendment without speaking to it, reserving the right to speak </w:t>
      </w:r>
      <w:r w:rsidR="00AB7EE2">
        <w:rPr>
          <w:lang w:val="en-NZ"/>
        </w:rPr>
        <w:t xml:space="preserve">until </w:t>
      </w:r>
      <w:r w:rsidRPr="00573F56">
        <w:rPr>
          <w:lang w:val="en-NZ"/>
        </w:rPr>
        <w:t xml:space="preserve">later in the debate. </w:t>
      </w:r>
    </w:p>
    <w:p w14:paraId="5190CF44" w14:textId="7D627056" w:rsidR="002E5E78" w:rsidRPr="00573F56" w:rsidRDefault="00B1008A" w:rsidP="00D564BA">
      <w:pPr>
        <w:pStyle w:val="Heading2"/>
        <w:numPr>
          <w:ilvl w:val="0"/>
          <w:numId w:val="147"/>
        </w:numPr>
        <w:ind w:left="851" w:hanging="851"/>
      </w:pPr>
      <w:bookmarkStart w:id="786" w:name="_Toc109296557"/>
      <w:bookmarkStart w:id="787" w:name="_Toc450735942"/>
      <w:bookmarkStart w:id="788" w:name="_Toc457932349"/>
      <w:bookmarkStart w:id="789" w:name="_Toc458071839"/>
      <w:bookmarkStart w:id="790" w:name="_Toc110524801"/>
      <w:r w:rsidRPr="00573F56">
        <w:t>Speaking only to relevant matters</w:t>
      </w:r>
      <w:r>
        <w:t>/</w:t>
      </w:r>
      <w:r w:rsidR="00D564BA">
        <w:t>Me hāngai ngā kōrero ki ngā take whai panga</w:t>
      </w:r>
      <w:bookmarkEnd w:id="786"/>
      <w:bookmarkEnd w:id="787"/>
      <w:bookmarkEnd w:id="788"/>
      <w:bookmarkEnd w:id="789"/>
      <w:bookmarkEnd w:id="790"/>
    </w:p>
    <w:p w14:paraId="5C1E66EA" w14:textId="56BD9F3E" w:rsidR="00AB7EE2" w:rsidRDefault="002E5E78" w:rsidP="00803F41">
      <w:pPr>
        <w:pStyle w:val="BodyText-1"/>
        <w:rPr>
          <w:lang w:val="en-NZ"/>
        </w:rPr>
      </w:pPr>
      <w:r w:rsidRPr="00573F56">
        <w:rPr>
          <w:lang w:val="en-NZ"/>
        </w:rPr>
        <w:t xml:space="preserve">Members may </w:t>
      </w:r>
      <w:r w:rsidR="00AB7EE2">
        <w:rPr>
          <w:lang w:val="en-NZ"/>
        </w:rPr>
        <w:t xml:space="preserve">only </w:t>
      </w:r>
      <w:r w:rsidRPr="00573F56">
        <w:rPr>
          <w:lang w:val="en-NZ"/>
        </w:rPr>
        <w:t>speak</w:t>
      </w:r>
      <w:r w:rsidR="00AB7EE2">
        <w:rPr>
          <w:lang w:val="en-NZ"/>
        </w:rPr>
        <w:t xml:space="preserve"> </w:t>
      </w:r>
      <w:proofErr w:type="gramStart"/>
      <w:r w:rsidRPr="00573F56">
        <w:rPr>
          <w:lang w:val="en-NZ"/>
        </w:rPr>
        <w:t>to</w:t>
      </w:r>
      <w:r w:rsidR="00AB7EE2">
        <w:rPr>
          <w:lang w:val="en-NZ"/>
        </w:rPr>
        <w:t>;</w:t>
      </w:r>
      <w:proofErr w:type="gramEnd"/>
    </w:p>
    <w:p w14:paraId="27600211" w14:textId="4392F48D" w:rsidR="00AB7EE2" w:rsidRDefault="00292045" w:rsidP="00943539">
      <w:pPr>
        <w:pStyle w:val="BodyText-1"/>
        <w:numPr>
          <w:ilvl w:val="0"/>
          <w:numId w:val="177"/>
        </w:numPr>
        <w:rPr>
          <w:lang w:val="en-NZ"/>
        </w:rPr>
      </w:pPr>
      <w:r w:rsidRPr="00573F56">
        <w:rPr>
          <w:lang w:val="en-NZ"/>
        </w:rPr>
        <w:t>any matter before the meeting</w:t>
      </w:r>
    </w:p>
    <w:p w14:paraId="2F36B6B3" w14:textId="18C7AAA7" w:rsidR="00AB7EE2" w:rsidRDefault="002E5E78" w:rsidP="00943539">
      <w:pPr>
        <w:pStyle w:val="BodyText-1"/>
        <w:numPr>
          <w:ilvl w:val="0"/>
          <w:numId w:val="177"/>
        </w:numPr>
        <w:rPr>
          <w:lang w:val="en-NZ"/>
        </w:rPr>
      </w:pPr>
      <w:r w:rsidRPr="00573F56">
        <w:rPr>
          <w:lang w:val="en-NZ"/>
        </w:rPr>
        <w:t xml:space="preserve">a motion or amendment </w:t>
      </w:r>
      <w:r w:rsidR="00292045" w:rsidRPr="00573F56">
        <w:rPr>
          <w:lang w:val="en-NZ"/>
        </w:rPr>
        <w:t xml:space="preserve">which </w:t>
      </w:r>
      <w:r w:rsidRPr="00573F56">
        <w:rPr>
          <w:lang w:val="en-NZ"/>
        </w:rPr>
        <w:t>they propose</w:t>
      </w:r>
      <w:r w:rsidR="00AB7EE2">
        <w:rPr>
          <w:lang w:val="en-NZ"/>
        </w:rPr>
        <w:t xml:space="preserve">, </w:t>
      </w:r>
      <w:r w:rsidR="00292045" w:rsidRPr="00573F56">
        <w:rPr>
          <w:lang w:val="en-NZ"/>
        </w:rPr>
        <w:t xml:space="preserve">and </w:t>
      </w:r>
    </w:p>
    <w:p w14:paraId="3C65D43E" w14:textId="77777777" w:rsidR="00AB7EE2" w:rsidRDefault="00C84076" w:rsidP="00943539">
      <w:pPr>
        <w:pStyle w:val="BodyText-1"/>
        <w:numPr>
          <w:ilvl w:val="0"/>
          <w:numId w:val="177"/>
        </w:numPr>
        <w:rPr>
          <w:lang w:val="en-NZ"/>
        </w:rPr>
      </w:pPr>
      <w:r w:rsidRPr="00573F56">
        <w:rPr>
          <w:lang w:val="en-NZ"/>
        </w:rPr>
        <w:t>to raise</w:t>
      </w:r>
      <w:r w:rsidR="002E5E78" w:rsidRPr="00573F56">
        <w:rPr>
          <w:lang w:val="en-NZ"/>
        </w:rPr>
        <w:t xml:space="preserve"> a point of order arising out of debate, </w:t>
      </w:r>
    </w:p>
    <w:p w14:paraId="445939F5" w14:textId="03EBC9F7" w:rsidR="002E5E78" w:rsidRPr="00573F56" w:rsidRDefault="002E5E78" w:rsidP="00803F41">
      <w:pPr>
        <w:pStyle w:val="BodyText-1"/>
        <w:rPr>
          <w:lang w:val="en-NZ"/>
        </w:rPr>
      </w:pPr>
      <w:r w:rsidRPr="00573F56">
        <w:rPr>
          <w:lang w:val="en-NZ"/>
        </w:rPr>
        <w:t xml:space="preserve">Members must confine their remarks strictly to the motion or amendment they are speaking to. The </w:t>
      </w:r>
      <w:r w:rsidR="002E3207">
        <w:rPr>
          <w:lang w:val="en-NZ"/>
        </w:rPr>
        <w:t>c</w:t>
      </w:r>
      <w:r w:rsidR="00D400A7" w:rsidRPr="00573F56">
        <w:rPr>
          <w:lang w:val="en-NZ"/>
        </w:rPr>
        <w:t>hairperson</w:t>
      </w:r>
      <w:r w:rsidRPr="00573F56">
        <w:rPr>
          <w:lang w:val="en-NZ"/>
        </w:rPr>
        <w:t xml:space="preserve">’s rulings on any matters arising under this </w:t>
      </w:r>
      <w:r w:rsidR="00CD6BCD">
        <w:rPr>
          <w:lang w:val="en-NZ"/>
        </w:rPr>
        <w:t>S</w:t>
      </w:r>
      <w:r w:rsidRPr="00573F56">
        <w:rPr>
          <w:lang w:val="en-NZ"/>
        </w:rPr>
        <w:t xml:space="preserve">tanding </w:t>
      </w:r>
      <w:r w:rsidR="00CD6BCD">
        <w:rPr>
          <w:lang w:val="en-NZ"/>
        </w:rPr>
        <w:t>O</w:t>
      </w:r>
      <w:r w:rsidRPr="00573F56">
        <w:rPr>
          <w:lang w:val="en-NZ"/>
        </w:rPr>
        <w:t>rder are final and not open to challenge.</w:t>
      </w:r>
    </w:p>
    <w:p w14:paraId="2E115415" w14:textId="3E8951A5" w:rsidR="002E5E78" w:rsidRPr="00573F56" w:rsidRDefault="005154E1" w:rsidP="007A6E16">
      <w:pPr>
        <w:pStyle w:val="Heading2"/>
        <w:numPr>
          <w:ilvl w:val="0"/>
          <w:numId w:val="147"/>
        </w:numPr>
        <w:ind w:left="851" w:hanging="851"/>
      </w:pPr>
      <w:bookmarkStart w:id="791" w:name="_Toc109296558"/>
      <w:bookmarkStart w:id="792" w:name="_Toc450735943"/>
      <w:bookmarkStart w:id="793" w:name="_Toc457932350"/>
      <w:bookmarkStart w:id="794" w:name="_Toc458071840"/>
      <w:bookmarkStart w:id="795" w:name="_Toc110524802"/>
      <w:r w:rsidRPr="00573F56">
        <w:t>Restating motion</w:t>
      </w:r>
      <w:r>
        <w:t>s/</w:t>
      </w:r>
      <w:r w:rsidR="007A6E16">
        <w:t>Te whakahua anō i te mōtini</w:t>
      </w:r>
      <w:bookmarkEnd w:id="791"/>
      <w:bookmarkEnd w:id="792"/>
      <w:bookmarkEnd w:id="793"/>
      <w:bookmarkEnd w:id="794"/>
      <w:bookmarkEnd w:id="795"/>
      <w:r w:rsidR="002E5E78" w:rsidRPr="00573F56">
        <w:t xml:space="preserve"> </w:t>
      </w:r>
    </w:p>
    <w:p w14:paraId="69D36891" w14:textId="1E1654FD" w:rsidR="002E5E78" w:rsidRPr="00573F56" w:rsidRDefault="002E5E78" w:rsidP="00803F41">
      <w:pPr>
        <w:pStyle w:val="BodyText-1"/>
        <w:rPr>
          <w:lang w:val="en-NZ"/>
        </w:rPr>
      </w:pPr>
      <w:r w:rsidRPr="00573F56">
        <w:rPr>
          <w:lang w:val="en-NZ"/>
        </w:rPr>
        <w:t>A</w:t>
      </w:r>
      <w:r w:rsidR="00D067D1">
        <w:rPr>
          <w:lang w:val="en-NZ"/>
        </w:rPr>
        <w:t>t</w:t>
      </w:r>
      <w:r w:rsidR="00292045" w:rsidRPr="00573F56">
        <w:rPr>
          <w:lang w:val="en-NZ"/>
        </w:rPr>
        <w:t xml:space="preserve"> any time during a debate</w:t>
      </w:r>
      <w:r w:rsidR="00D067D1">
        <w:rPr>
          <w:lang w:val="en-NZ"/>
        </w:rPr>
        <w:t xml:space="preserve"> a member</w:t>
      </w:r>
      <w:r w:rsidRPr="00573F56">
        <w:rPr>
          <w:lang w:val="en-NZ"/>
        </w:rPr>
        <w:t xml:space="preserve"> may ask</w:t>
      </w:r>
      <w:r w:rsidR="00292045" w:rsidRPr="00573F56">
        <w:rPr>
          <w:lang w:val="en-NZ"/>
        </w:rPr>
        <w:t>, for their information,</w:t>
      </w:r>
      <w:r w:rsidRPr="00573F56">
        <w:rPr>
          <w:lang w:val="en-NZ"/>
        </w:rPr>
        <w:t xml:space="preserve"> </w:t>
      </w:r>
      <w:r w:rsidR="00D067D1">
        <w:rPr>
          <w:lang w:val="en-NZ"/>
        </w:rPr>
        <w:t xml:space="preserve">that </w:t>
      </w:r>
      <w:r w:rsidRPr="00573F56">
        <w:rPr>
          <w:lang w:val="en-NZ"/>
        </w:rPr>
        <w:t xml:space="preserve">the </w:t>
      </w:r>
      <w:r w:rsidR="002E3207">
        <w:rPr>
          <w:lang w:val="en-NZ"/>
        </w:rPr>
        <w:t>c</w:t>
      </w:r>
      <w:r w:rsidR="00D400A7" w:rsidRPr="00573F56">
        <w:rPr>
          <w:lang w:val="en-NZ"/>
        </w:rPr>
        <w:t>hairperson</w:t>
      </w:r>
      <w:r w:rsidRPr="00573F56">
        <w:rPr>
          <w:lang w:val="en-NZ"/>
        </w:rPr>
        <w:t xml:space="preserve"> restate </w:t>
      </w:r>
      <w:r w:rsidR="00292045" w:rsidRPr="00573F56">
        <w:rPr>
          <w:lang w:val="en-NZ"/>
        </w:rPr>
        <w:t>a</w:t>
      </w:r>
      <w:r w:rsidRPr="00573F56">
        <w:rPr>
          <w:lang w:val="en-NZ"/>
        </w:rPr>
        <w:t xml:space="preserve"> motion and </w:t>
      </w:r>
      <w:r w:rsidR="00292045" w:rsidRPr="00573F56">
        <w:rPr>
          <w:lang w:val="en-NZ"/>
        </w:rPr>
        <w:t xml:space="preserve">any </w:t>
      </w:r>
      <w:r w:rsidRPr="00573F56">
        <w:rPr>
          <w:lang w:val="en-NZ"/>
        </w:rPr>
        <w:t>amendments</w:t>
      </w:r>
      <w:r w:rsidR="00D067D1">
        <w:rPr>
          <w:lang w:val="en-NZ"/>
        </w:rPr>
        <w:t>;</w:t>
      </w:r>
      <w:r w:rsidR="00292045" w:rsidRPr="00573F56">
        <w:rPr>
          <w:lang w:val="en-NZ"/>
        </w:rPr>
        <w:t xml:space="preserve"> </w:t>
      </w:r>
      <w:r w:rsidRPr="00573F56">
        <w:rPr>
          <w:lang w:val="en-NZ"/>
        </w:rPr>
        <w:t>but</w:t>
      </w:r>
      <w:r w:rsidR="00F10B19" w:rsidRPr="00573F56">
        <w:rPr>
          <w:lang w:val="en-NZ"/>
        </w:rPr>
        <w:t xml:space="preserve"> not </w:t>
      </w:r>
      <w:r w:rsidR="00D067D1">
        <w:rPr>
          <w:lang w:val="en-NZ"/>
        </w:rPr>
        <w:t xml:space="preserve">in a manner that </w:t>
      </w:r>
      <w:r w:rsidRPr="00573F56">
        <w:rPr>
          <w:lang w:val="en-NZ"/>
        </w:rPr>
        <w:t>interrupt</w:t>
      </w:r>
      <w:r w:rsidR="00D067D1">
        <w:rPr>
          <w:lang w:val="en-NZ"/>
        </w:rPr>
        <w:t>s</w:t>
      </w:r>
      <w:r w:rsidR="00292045" w:rsidRPr="00573F56">
        <w:rPr>
          <w:lang w:val="en-NZ"/>
        </w:rPr>
        <w:t xml:space="preserve"> a speaker</w:t>
      </w:r>
      <w:r w:rsidRPr="00573F56">
        <w:rPr>
          <w:lang w:val="en-NZ"/>
        </w:rPr>
        <w:t>.</w:t>
      </w:r>
    </w:p>
    <w:p w14:paraId="6E5F72B1" w14:textId="3A1529F1" w:rsidR="002E5E78" w:rsidRPr="00573F56" w:rsidRDefault="005154E1" w:rsidP="00AB5B0D">
      <w:pPr>
        <w:pStyle w:val="Heading2"/>
        <w:numPr>
          <w:ilvl w:val="0"/>
          <w:numId w:val="147"/>
        </w:numPr>
        <w:ind w:left="851" w:hanging="851"/>
      </w:pPr>
      <w:bookmarkStart w:id="796" w:name="_Toc109296559"/>
      <w:bookmarkStart w:id="797" w:name="_Toc450735944"/>
      <w:bookmarkStart w:id="798" w:name="_Toc457932351"/>
      <w:bookmarkStart w:id="799" w:name="_Toc458071841"/>
      <w:bookmarkStart w:id="800" w:name="_Toc110524803"/>
      <w:r w:rsidRPr="00573F56">
        <w:t>Criticism of resolutions</w:t>
      </w:r>
      <w:r w:rsidR="004872C8">
        <w:t>/</w:t>
      </w:r>
      <w:r w:rsidR="00AB5B0D">
        <w:t>Te whakahē i ngā tatūnga</w:t>
      </w:r>
      <w:bookmarkEnd w:id="796"/>
      <w:bookmarkEnd w:id="797"/>
      <w:bookmarkEnd w:id="798"/>
      <w:bookmarkEnd w:id="799"/>
      <w:bookmarkEnd w:id="800"/>
    </w:p>
    <w:p w14:paraId="5EBFDF58" w14:textId="7F380998" w:rsidR="002E5E78" w:rsidRPr="00573F56" w:rsidRDefault="002E5E78" w:rsidP="00803F41">
      <w:pPr>
        <w:pStyle w:val="BodyText-1"/>
        <w:rPr>
          <w:lang w:val="en-NZ"/>
        </w:rPr>
      </w:pPr>
      <w:r w:rsidRPr="00573F56">
        <w:rPr>
          <w:lang w:val="en-NZ"/>
        </w:rPr>
        <w:t xml:space="preserve">A member speaking in a debate may not unduly criticise </w:t>
      </w:r>
      <w:r w:rsidR="00292045" w:rsidRPr="00573F56">
        <w:rPr>
          <w:lang w:val="en-NZ"/>
        </w:rPr>
        <w:t>the validity of any resolution</w:t>
      </w:r>
      <w:r w:rsidR="001E1536">
        <w:rPr>
          <w:lang w:val="en-NZ"/>
        </w:rPr>
        <w:t>,</w:t>
      </w:r>
      <w:r w:rsidRPr="00573F56">
        <w:rPr>
          <w:lang w:val="en-NZ"/>
        </w:rPr>
        <w:t xml:space="preserve"> except by a notice of motion to amend or revoke the resolution.</w:t>
      </w:r>
    </w:p>
    <w:p w14:paraId="01E8144E" w14:textId="31257CCD" w:rsidR="002E5E78" w:rsidRPr="00573F56" w:rsidRDefault="004872C8" w:rsidP="0000367F">
      <w:pPr>
        <w:pStyle w:val="Heading2"/>
        <w:numPr>
          <w:ilvl w:val="0"/>
          <w:numId w:val="147"/>
        </w:numPr>
        <w:ind w:left="851" w:hanging="851"/>
      </w:pPr>
      <w:bookmarkStart w:id="801" w:name="_Toc109296560"/>
      <w:bookmarkStart w:id="802" w:name="_Toc450735945"/>
      <w:bookmarkStart w:id="803" w:name="_Toc457932352"/>
      <w:bookmarkStart w:id="804" w:name="_Toc458071842"/>
      <w:bookmarkStart w:id="805" w:name="_Toc110524804"/>
      <w:r w:rsidRPr="00573F56">
        <w:t>Objecting to words</w:t>
      </w:r>
      <w:r>
        <w:t>/</w:t>
      </w:r>
      <w:r w:rsidR="0000367F">
        <w:t>Te whakahē kupu</w:t>
      </w:r>
      <w:bookmarkEnd w:id="801"/>
      <w:bookmarkEnd w:id="802"/>
      <w:bookmarkEnd w:id="803"/>
      <w:bookmarkEnd w:id="804"/>
      <w:bookmarkEnd w:id="805"/>
    </w:p>
    <w:p w14:paraId="3F5FA5F0" w14:textId="4866D87B" w:rsidR="002E5E78" w:rsidRDefault="002E5E78" w:rsidP="00803F41">
      <w:pPr>
        <w:pStyle w:val="BodyText-1"/>
        <w:rPr>
          <w:lang w:val="en-NZ"/>
        </w:rPr>
      </w:pPr>
      <w:r w:rsidRPr="00573F56">
        <w:rPr>
          <w:lang w:val="en-NZ"/>
        </w:rPr>
        <w:t>When a member objects to any words use</w:t>
      </w:r>
      <w:r w:rsidR="00292045" w:rsidRPr="00573F56">
        <w:rPr>
          <w:lang w:val="en-NZ"/>
        </w:rPr>
        <w:t>d by another member in a speech</w:t>
      </w:r>
      <w:r w:rsidRPr="00573F56">
        <w:rPr>
          <w:lang w:val="en-NZ"/>
        </w:rPr>
        <w:t xml:space="preserve"> and wants the minutes to record their objection, they must object </w:t>
      </w:r>
      <w:r w:rsidR="00292045" w:rsidRPr="00573F56">
        <w:rPr>
          <w:lang w:val="en-NZ"/>
        </w:rPr>
        <w:t xml:space="preserve">at the time </w:t>
      </w:r>
      <w:r w:rsidRPr="00573F56">
        <w:rPr>
          <w:lang w:val="en-NZ"/>
        </w:rPr>
        <w:t xml:space="preserve">when the words are used and </w:t>
      </w:r>
      <w:r w:rsidR="00292045" w:rsidRPr="00573F56">
        <w:rPr>
          <w:lang w:val="en-NZ"/>
        </w:rPr>
        <w:t>before</w:t>
      </w:r>
      <w:r w:rsidRPr="00573F56">
        <w:rPr>
          <w:lang w:val="en-NZ"/>
        </w:rPr>
        <w:t xml:space="preserve"> any other member has spoken. The</w:t>
      </w:r>
      <w:r w:rsidR="00457254" w:rsidRPr="00573F56">
        <w:rPr>
          <w:lang w:val="en-NZ"/>
        </w:rPr>
        <w:t xml:space="preserve"> </w:t>
      </w:r>
      <w:r w:rsidR="002E3207">
        <w:rPr>
          <w:lang w:val="en-NZ"/>
        </w:rPr>
        <w:t>c</w:t>
      </w:r>
      <w:r w:rsidR="00D400A7" w:rsidRPr="00573F56">
        <w:rPr>
          <w:lang w:val="en-NZ"/>
        </w:rPr>
        <w:t>hairperson</w:t>
      </w:r>
      <w:r w:rsidRPr="00573F56">
        <w:rPr>
          <w:lang w:val="en-NZ"/>
        </w:rPr>
        <w:t xml:space="preserve"> must order the minutes to record the objection.  </w:t>
      </w:r>
    </w:p>
    <w:p w14:paraId="504F0E92" w14:textId="77777777" w:rsidR="00397707" w:rsidRPr="00573F56" w:rsidRDefault="00397707" w:rsidP="00397707">
      <w:pPr>
        <w:pStyle w:val="BodyText-1"/>
        <w:jc w:val="both"/>
        <w:rPr>
          <w:lang w:val="en-NZ"/>
        </w:rPr>
      </w:pPr>
      <w:r w:rsidRPr="00943539">
        <w:rPr>
          <w:b/>
          <w:lang w:val="en-NZ"/>
        </w:rPr>
        <w:lastRenderedPageBreak/>
        <w:t>Note</w:t>
      </w:r>
      <w:r>
        <w:rPr>
          <w:lang w:val="en-NZ"/>
        </w:rPr>
        <w:t>: This provision does not preclude a member from making a complaint at any time during, or after, a meeting about the use of inappropriate or offensive language.</w:t>
      </w:r>
    </w:p>
    <w:p w14:paraId="536DCB78" w14:textId="7A600C13" w:rsidR="002E5E78" w:rsidRPr="00573F56" w:rsidRDefault="004872C8" w:rsidP="00C66DAF">
      <w:pPr>
        <w:pStyle w:val="Heading2"/>
        <w:numPr>
          <w:ilvl w:val="0"/>
          <w:numId w:val="147"/>
        </w:numPr>
        <w:ind w:left="851" w:hanging="851"/>
      </w:pPr>
      <w:bookmarkStart w:id="806" w:name="_Toc109296561"/>
      <w:bookmarkStart w:id="807" w:name="_Toc450735946"/>
      <w:bookmarkStart w:id="808" w:name="_Toc457932353"/>
      <w:bookmarkStart w:id="809" w:name="_Toc458071843"/>
      <w:bookmarkStart w:id="810" w:name="_Toc110524805"/>
      <w:r w:rsidRPr="00573F56">
        <w:t>Right of reply</w:t>
      </w:r>
      <w:r>
        <w:t>/</w:t>
      </w:r>
      <w:r w:rsidR="00C66DAF">
        <w:t>Te mōtika ki te whakautu</w:t>
      </w:r>
      <w:bookmarkEnd w:id="806"/>
      <w:bookmarkEnd w:id="807"/>
      <w:bookmarkEnd w:id="808"/>
      <w:bookmarkEnd w:id="809"/>
      <w:bookmarkEnd w:id="810"/>
    </w:p>
    <w:p w14:paraId="36239EEC" w14:textId="77777777" w:rsidR="002E5E78" w:rsidRPr="00573F56" w:rsidRDefault="002E5E78" w:rsidP="00803F41">
      <w:pPr>
        <w:pStyle w:val="BodyText-1"/>
        <w:rPr>
          <w:lang w:val="en-NZ"/>
        </w:rPr>
      </w:pPr>
      <w:r w:rsidRPr="00573F56">
        <w:rPr>
          <w:lang w:val="en-NZ"/>
        </w:rPr>
        <w:t>The mover of an original motion has a right of reply. A mover of an amendment to the original motion does not.</w:t>
      </w:r>
      <w:r w:rsidR="00A5605E" w:rsidRPr="00573F56">
        <w:rPr>
          <w:lang w:val="en-NZ"/>
        </w:rPr>
        <w:t xml:space="preserve">  </w:t>
      </w:r>
      <w:r w:rsidRPr="00573F56">
        <w:rPr>
          <w:lang w:val="en-NZ"/>
        </w:rPr>
        <w:t xml:space="preserve">In their reply, the mover must confine themselves to answering previous speakers and not introduce any new matters. </w:t>
      </w:r>
    </w:p>
    <w:p w14:paraId="0F94A5E5" w14:textId="77777777" w:rsidR="00CF2EB6" w:rsidRPr="00573F56" w:rsidRDefault="002E5E78" w:rsidP="00803F41">
      <w:pPr>
        <w:pStyle w:val="BodyText-1"/>
        <w:rPr>
          <w:szCs w:val="24"/>
        </w:rPr>
      </w:pPr>
      <w:r w:rsidRPr="00573F56">
        <w:rPr>
          <w:lang w:val="en-NZ"/>
        </w:rPr>
        <w:t>A mover’s right of reply can only be used once. It can be exercised</w:t>
      </w:r>
      <w:r w:rsidR="00CF2EB6" w:rsidRPr="00573F56">
        <w:rPr>
          <w:lang w:val="en-NZ"/>
        </w:rPr>
        <w:t xml:space="preserve"> </w:t>
      </w:r>
      <w:r w:rsidR="00E73F2D" w:rsidRPr="00573F56">
        <w:rPr>
          <w:szCs w:val="24"/>
        </w:rPr>
        <w:t xml:space="preserve">either at the end of the debate on the original, </w:t>
      </w:r>
      <w:proofErr w:type="gramStart"/>
      <w:r w:rsidR="00E73F2D" w:rsidRPr="00573F56">
        <w:rPr>
          <w:szCs w:val="24"/>
        </w:rPr>
        <w:t>substantive</w:t>
      </w:r>
      <w:proofErr w:type="gramEnd"/>
      <w:r w:rsidR="00E73F2D" w:rsidRPr="00573F56">
        <w:rPr>
          <w:szCs w:val="24"/>
        </w:rPr>
        <w:t xml:space="preserve"> or substituted</w:t>
      </w:r>
      <w:r w:rsidR="00E73F2D" w:rsidRPr="00573F56">
        <w:rPr>
          <w:b/>
          <w:szCs w:val="24"/>
        </w:rPr>
        <w:t xml:space="preserve"> </w:t>
      </w:r>
      <w:r w:rsidR="00E73F2D" w:rsidRPr="00573F56">
        <w:rPr>
          <w:szCs w:val="24"/>
        </w:rPr>
        <w:t>motion or at the end of the debate on a proposed amendment</w:t>
      </w:r>
      <w:r w:rsidR="00CF2EB6" w:rsidRPr="00573F56">
        <w:rPr>
          <w:szCs w:val="24"/>
        </w:rPr>
        <w:t>.</w:t>
      </w:r>
    </w:p>
    <w:p w14:paraId="54ACF3B8" w14:textId="30A3A405" w:rsidR="002E5E78" w:rsidRDefault="00690008" w:rsidP="00803F41">
      <w:pPr>
        <w:pStyle w:val="BodyText-1"/>
        <w:rPr>
          <w:rStyle w:val="BodyText-1Char"/>
        </w:rPr>
      </w:pPr>
      <w:r>
        <w:rPr>
          <w:lang w:val="en-NZ"/>
        </w:rPr>
        <w:t>T</w:t>
      </w:r>
      <w:r w:rsidR="002E5E78" w:rsidRPr="00573F56">
        <w:rPr>
          <w:lang w:val="en-NZ"/>
        </w:rPr>
        <w:t xml:space="preserve">he original mover </w:t>
      </w:r>
      <w:r>
        <w:rPr>
          <w:lang w:val="en-NZ"/>
        </w:rPr>
        <w:t>may</w:t>
      </w:r>
      <w:r w:rsidR="002E5E78" w:rsidRPr="00573F56">
        <w:rPr>
          <w:lang w:val="en-NZ"/>
        </w:rPr>
        <w:t xml:space="preserve"> speak once to </w:t>
      </w:r>
      <w:r w:rsidR="00392C43">
        <w:rPr>
          <w:lang w:val="en-NZ"/>
        </w:rPr>
        <w:t>the principal</w:t>
      </w:r>
      <w:r w:rsidR="002E5E78" w:rsidRPr="00573F56">
        <w:rPr>
          <w:lang w:val="en-NZ"/>
        </w:rPr>
        <w:t xml:space="preserve"> </w:t>
      </w:r>
      <w:r w:rsidR="002E5E78" w:rsidRPr="00803F41">
        <w:rPr>
          <w:rStyle w:val="BodyText-1Char"/>
        </w:rPr>
        <w:t>motion and once to each amendment without losing that right of reply.</w:t>
      </w:r>
      <w:r w:rsidR="0009501B" w:rsidRPr="00803F41">
        <w:rPr>
          <w:rStyle w:val="BodyText-1Char"/>
        </w:rPr>
        <w:t xml:space="preserve"> </w:t>
      </w:r>
      <w:r w:rsidR="004F4451">
        <w:rPr>
          <w:rStyle w:val="BodyText-1Char"/>
        </w:rPr>
        <w:t xml:space="preserve"> </w:t>
      </w:r>
      <w:r w:rsidR="0009501B" w:rsidRPr="00803F41">
        <w:rPr>
          <w:rStyle w:val="BodyText-1Char"/>
        </w:rPr>
        <w:t>If a closure motion is carried</w:t>
      </w:r>
      <w:r>
        <w:rPr>
          <w:rStyle w:val="BodyText-1Char"/>
        </w:rPr>
        <w:t>,</w:t>
      </w:r>
      <w:r w:rsidR="0009501B" w:rsidRPr="00803F41">
        <w:rPr>
          <w:rStyle w:val="BodyText-1Char"/>
        </w:rPr>
        <w:t xml:space="preserve"> the mover of the motion </w:t>
      </w:r>
      <w:r>
        <w:rPr>
          <w:rStyle w:val="BodyText-1Char"/>
        </w:rPr>
        <w:t xml:space="preserve">may use their </w:t>
      </w:r>
      <w:r w:rsidR="0009501B" w:rsidRPr="00803F41">
        <w:rPr>
          <w:rStyle w:val="BodyText-1Char"/>
        </w:rPr>
        <w:t>right of reply before the motion or amendment is put to the vote.</w:t>
      </w:r>
      <w:r>
        <w:rPr>
          <w:rStyle w:val="BodyText-1Char"/>
        </w:rPr>
        <w:t xml:space="preserve"> The mover of the original motion may choose to indicate that they wish to reserve their right or reply until the closure motion.</w:t>
      </w:r>
    </w:p>
    <w:p w14:paraId="0A0EB629" w14:textId="3F37842F" w:rsidR="002E5E78" w:rsidRPr="00573F56" w:rsidRDefault="004872C8" w:rsidP="004872C8">
      <w:pPr>
        <w:pStyle w:val="Heading2"/>
        <w:numPr>
          <w:ilvl w:val="0"/>
          <w:numId w:val="147"/>
        </w:numPr>
        <w:ind w:left="851" w:hanging="851"/>
      </w:pPr>
      <w:bookmarkStart w:id="811" w:name="_Toc109296562"/>
      <w:bookmarkStart w:id="812" w:name="_Toc450735947"/>
      <w:bookmarkStart w:id="813" w:name="_Toc457932354"/>
      <w:bookmarkStart w:id="814" w:name="_Toc458071844"/>
      <w:bookmarkStart w:id="815" w:name="_Toc110524806"/>
      <w:r w:rsidRPr="00573F56">
        <w:t>No other member may speak</w:t>
      </w:r>
      <w:r>
        <w:t>/</w:t>
      </w:r>
      <w:r w:rsidR="00425B51">
        <w:t>E kore e āhei tētahi atu mema ki te korero</w:t>
      </w:r>
      <w:bookmarkEnd w:id="811"/>
      <w:bookmarkEnd w:id="812"/>
      <w:bookmarkEnd w:id="813"/>
      <w:bookmarkEnd w:id="814"/>
      <w:bookmarkEnd w:id="815"/>
    </w:p>
    <w:p w14:paraId="716EEDFA" w14:textId="77777777" w:rsidR="002E5E78" w:rsidRPr="00573F56" w:rsidRDefault="00392C43" w:rsidP="00803F41">
      <w:pPr>
        <w:pStyle w:val="BodyText-1"/>
        <w:spacing w:after="120"/>
        <w:rPr>
          <w:lang w:val="en-NZ"/>
        </w:rPr>
      </w:pPr>
      <w:r>
        <w:rPr>
          <w:lang w:val="en-NZ"/>
        </w:rPr>
        <w:t>In exercising a right of repl</w:t>
      </w:r>
      <w:r w:rsidR="001F484B">
        <w:rPr>
          <w:lang w:val="en-NZ"/>
        </w:rPr>
        <w:t>y</w:t>
      </w:r>
      <w:r w:rsidR="002E5E78" w:rsidRPr="00573F56">
        <w:rPr>
          <w:lang w:val="en-NZ"/>
        </w:rPr>
        <w:t>, no other member may speak:</w:t>
      </w:r>
    </w:p>
    <w:p w14:paraId="47AC7AAB" w14:textId="070B12A0" w:rsidR="002E5E78" w:rsidRPr="00573F56" w:rsidRDefault="00493CAD" w:rsidP="00943539">
      <w:pPr>
        <w:pStyle w:val="BodyText-1"/>
        <w:numPr>
          <w:ilvl w:val="0"/>
          <w:numId w:val="178"/>
        </w:numPr>
        <w:spacing w:after="60"/>
        <w:rPr>
          <w:lang w:val="en-NZ"/>
        </w:rPr>
      </w:pPr>
      <w:r>
        <w:rPr>
          <w:lang w:val="en-NZ"/>
        </w:rPr>
        <w:t>A</w:t>
      </w:r>
      <w:r w:rsidR="002E5E78" w:rsidRPr="00573F56">
        <w:rPr>
          <w:lang w:val="en-NZ"/>
        </w:rPr>
        <w:t xml:space="preserve">fter the mover has started their </w:t>
      </w:r>
      <w:proofErr w:type="gramStart"/>
      <w:r w:rsidR="002E5E78" w:rsidRPr="00573F56">
        <w:rPr>
          <w:lang w:val="en-NZ"/>
        </w:rPr>
        <w:t>reply</w:t>
      </w:r>
      <w:r w:rsidR="00292045" w:rsidRPr="00573F56">
        <w:rPr>
          <w:lang w:val="en-NZ"/>
        </w:rPr>
        <w:t>;</w:t>
      </w:r>
      <w:proofErr w:type="gramEnd"/>
    </w:p>
    <w:p w14:paraId="3EEACCDC" w14:textId="4ED6465C" w:rsidR="002E5E78" w:rsidRPr="00573F56" w:rsidRDefault="00493CAD" w:rsidP="00943539">
      <w:pPr>
        <w:pStyle w:val="BodyText-1"/>
        <w:numPr>
          <w:ilvl w:val="0"/>
          <w:numId w:val="178"/>
        </w:numPr>
        <w:spacing w:after="60"/>
        <w:rPr>
          <w:lang w:val="en-NZ"/>
        </w:rPr>
      </w:pPr>
      <w:r>
        <w:rPr>
          <w:lang w:val="en-NZ"/>
        </w:rPr>
        <w:t>A</w:t>
      </w:r>
      <w:r w:rsidR="002E5E78" w:rsidRPr="00573F56">
        <w:rPr>
          <w:lang w:val="en-NZ"/>
        </w:rPr>
        <w:t>fter the mover has indicated that they want to forego this right</w:t>
      </w:r>
      <w:r w:rsidR="00292045" w:rsidRPr="00573F56">
        <w:rPr>
          <w:lang w:val="en-NZ"/>
        </w:rPr>
        <w:t>;</w:t>
      </w:r>
      <w:r>
        <w:rPr>
          <w:lang w:val="en-NZ"/>
        </w:rPr>
        <w:t xml:space="preserve"> and</w:t>
      </w:r>
    </w:p>
    <w:p w14:paraId="50C1EC7D" w14:textId="10D82B90" w:rsidR="002E5E78" w:rsidRPr="00573F56" w:rsidRDefault="00493CAD" w:rsidP="00943539">
      <w:pPr>
        <w:pStyle w:val="BodyText-1"/>
        <w:numPr>
          <w:ilvl w:val="0"/>
          <w:numId w:val="178"/>
        </w:numPr>
        <w:rPr>
          <w:lang w:val="en-NZ"/>
        </w:rPr>
      </w:pPr>
      <w:r>
        <w:rPr>
          <w:lang w:val="en-NZ"/>
        </w:rPr>
        <w:t>W</w:t>
      </w:r>
      <w:r w:rsidR="002E5E78" w:rsidRPr="00573F56">
        <w:rPr>
          <w:lang w:val="en-NZ"/>
        </w:rPr>
        <w:t xml:space="preserve">here the mover has spoken to an amendment to the original motion and the </w:t>
      </w:r>
      <w:r w:rsidR="002E3207">
        <w:rPr>
          <w:lang w:val="en-NZ"/>
        </w:rPr>
        <w:t>c</w:t>
      </w:r>
      <w:r w:rsidR="00D400A7" w:rsidRPr="00573F56">
        <w:rPr>
          <w:lang w:val="en-NZ"/>
        </w:rPr>
        <w:t>hairperson</w:t>
      </w:r>
      <w:r w:rsidR="002E5E78" w:rsidRPr="00573F56">
        <w:rPr>
          <w:lang w:val="en-NZ"/>
        </w:rPr>
        <w:t xml:space="preserve"> has indicated that he or she intends to put the motion.</w:t>
      </w:r>
    </w:p>
    <w:p w14:paraId="3A9A45B6" w14:textId="79B2CEAA" w:rsidR="00543E57" w:rsidRPr="00573F56" w:rsidRDefault="004872C8" w:rsidP="0000257B">
      <w:pPr>
        <w:pStyle w:val="Heading2"/>
        <w:numPr>
          <w:ilvl w:val="0"/>
          <w:numId w:val="147"/>
        </w:numPr>
      </w:pPr>
      <w:bookmarkStart w:id="816" w:name="_Toc109296563"/>
      <w:bookmarkStart w:id="817" w:name="_Toc450735948"/>
      <w:bookmarkStart w:id="818" w:name="_Toc457932355"/>
      <w:bookmarkStart w:id="819" w:name="_Toc458071845"/>
      <w:bookmarkStart w:id="820" w:name="_Toc110524807"/>
      <w:r w:rsidRPr="00573F56">
        <w:t>Adjournment motions</w:t>
      </w:r>
      <w:r>
        <w:t>/</w:t>
      </w:r>
      <w:r w:rsidR="0000257B">
        <w:t>Ngā mōtini hei hiki i te hui</w:t>
      </w:r>
      <w:bookmarkEnd w:id="816"/>
      <w:bookmarkEnd w:id="817"/>
      <w:bookmarkEnd w:id="818"/>
      <w:bookmarkEnd w:id="819"/>
      <w:bookmarkEnd w:id="820"/>
    </w:p>
    <w:p w14:paraId="4B7129D6" w14:textId="77777777" w:rsidR="002E5E78" w:rsidRPr="00573F56" w:rsidRDefault="002E5E78" w:rsidP="00803F41">
      <w:pPr>
        <w:pStyle w:val="BodyText-1"/>
      </w:pPr>
      <w:r w:rsidRPr="00573F56">
        <w:t xml:space="preserve">The carrying of any motion to adjourn a meeting </w:t>
      </w:r>
      <w:r w:rsidR="006C434B" w:rsidRPr="00573F56">
        <w:t>must</w:t>
      </w:r>
      <w:r w:rsidRPr="00573F56">
        <w:t xml:space="preserve"> supersede other business </w:t>
      </w:r>
      <w:proofErr w:type="gramStart"/>
      <w:r w:rsidR="00D961A7" w:rsidRPr="00573F56">
        <w:t xml:space="preserve">still </w:t>
      </w:r>
      <w:r w:rsidRPr="00573F56">
        <w:t>remaining</w:t>
      </w:r>
      <w:proofErr w:type="gramEnd"/>
      <w:r w:rsidRPr="00573F56">
        <w:t xml:space="preserve"> to be disposed of</w:t>
      </w:r>
      <w:r w:rsidR="00184AF8" w:rsidRPr="00573F56">
        <w:t xml:space="preserve">. Any such business must be considered </w:t>
      </w:r>
      <w:r w:rsidRPr="00573F56">
        <w:t>at the next meeting. Business referred</w:t>
      </w:r>
      <w:r w:rsidR="00184AF8" w:rsidRPr="00573F56">
        <w:t xml:space="preserve"> to</w:t>
      </w:r>
      <w:r w:rsidRPr="00573F56">
        <w:t xml:space="preserve">, or </w:t>
      </w:r>
      <w:proofErr w:type="gramStart"/>
      <w:r w:rsidRPr="00573F56">
        <w:t>referred back</w:t>
      </w:r>
      <w:proofErr w:type="gramEnd"/>
      <w:r w:rsidR="00184AF8" w:rsidRPr="00573F56">
        <w:t xml:space="preserve"> to</w:t>
      </w:r>
      <w:r w:rsidRPr="00573F56">
        <w:t>, a specified committee</w:t>
      </w:r>
      <w:r w:rsidR="00184AF8" w:rsidRPr="00573F56">
        <w:t xml:space="preserve"> or local or community board,</w:t>
      </w:r>
      <w:r w:rsidRPr="00573F56">
        <w:t xml:space="preserve"> is to be considered at the next ordinary meeting of that committee</w:t>
      </w:r>
      <w:r w:rsidR="00184AF8" w:rsidRPr="00573F56">
        <w:t xml:space="preserve"> or board,</w:t>
      </w:r>
      <w:r w:rsidRPr="00573F56">
        <w:t xml:space="preserve"> unless otherwise specified.</w:t>
      </w:r>
    </w:p>
    <w:p w14:paraId="4F5EE4F6" w14:textId="0F85535B" w:rsidR="004F6A93" w:rsidRPr="00573F56" w:rsidRDefault="007259E4" w:rsidP="00EE2A06">
      <w:pPr>
        <w:pStyle w:val="Heading2"/>
        <w:numPr>
          <w:ilvl w:val="0"/>
          <w:numId w:val="147"/>
        </w:numPr>
      </w:pPr>
      <w:bookmarkStart w:id="821" w:name="_Toc109296564"/>
      <w:bookmarkStart w:id="822" w:name="_Toc450735949"/>
      <w:bookmarkStart w:id="823" w:name="_Toc457932356"/>
      <w:bookmarkStart w:id="824" w:name="_Toc458071846"/>
      <w:bookmarkStart w:id="825" w:name="_Toc110524808"/>
      <w:r w:rsidRPr="00573F56">
        <w:t>Chairperson’s acceptance of closure motions</w:t>
      </w:r>
      <w:r>
        <w:t>/</w:t>
      </w:r>
      <w:r w:rsidR="00EE2A06">
        <w:t>Te whakaae a te ūpoko ki ngā mōtini whakakapi</w:t>
      </w:r>
      <w:bookmarkEnd w:id="821"/>
      <w:bookmarkEnd w:id="822"/>
      <w:bookmarkEnd w:id="823"/>
      <w:bookmarkEnd w:id="824"/>
      <w:bookmarkEnd w:id="825"/>
    </w:p>
    <w:p w14:paraId="068292A1" w14:textId="7C064827" w:rsidR="004F6A93" w:rsidRPr="00573F56" w:rsidRDefault="004F6A93" w:rsidP="00803F41">
      <w:pPr>
        <w:pStyle w:val="BodyText-1"/>
        <w:rPr>
          <w:lang w:val="en-NZ"/>
        </w:rPr>
      </w:pPr>
      <w:r w:rsidRPr="00573F56">
        <w:rPr>
          <w:lang w:val="en-NZ"/>
        </w:rPr>
        <w:t xml:space="preserve">The </w:t>
      </w:r>
      <w:r w:rsidR="00D400A7" w:rsidRPr="00573F56">
        <w:rPr>
          <w:lang w:val="en-NZ"/>
        </w:rPr>
        <w:t>Chairperson</w:t>
      </w:r>
      <w:r w:rsidRPr="00573F56">
        <w:rPr>
          <w:lang w:val="en-NZ"/>
        </w:rPr>
        <w:t xml:space="preserve"> may only accept a closure motion where there have been at least two speakers for and two speakers against the motion that is proposed to be closed, or </w:t>
      </w:r>
      <w:r w:rsidR="00184AF8" w:rsidRPr="00573F56">
        <w:rPr>
          <w:lang w:val="en-NZ"/>
        </w:rPr>
        <w:t xml:space="preserve">the </w:t>
      </w:r>
      <w:r w:rsidR="002E3207">
        <w:rPr>
          <w:lang w:val="en-NZ"/>
        </w:rPr>
        <w:t>c</w:t>
      </w:r>
      <w:r w:rsidR="00184AF8" w:rsidRPr="00573F56">
        <w:rPr>
          <w:lang w:val="en-NZ"/>
        </w:rPr>
        <w:t xml:space="preserve">hairperson </w:t>
      </w:r>
      <w:r w:rsidRPr="00573F56">
        <w:rPr>
          <w:lang w:val="en-NZ"/>
        </w:rPr>
        <w:t xml:space="preserve">considers it reasonable to do so. </w:t>
      </w:r>
    </w:p>
    <w:p w14:paraId="5A3FD51F" w14:textId="780BDA69" w:rsidR="004F6A93" w:rsidRDefault="004F6A93" w:rsidP="00803F41">
      <w:pPr>
        <w:pStyle w:val="BodyText-1"/>
        <w:rPr>
          <w:lang w:val="en-NZ"/>
        </w:rPr>
      </w:pPr>
      <w:r w:rsidRPr="00573F56">
        <w:rPr>
          <w:lang w:val="en-NZ"/>
        </w:rPr>
        <w:t xml:space="preserve">However, the </w:t>
      </w:r>
      <w:r w:rsidR="002E3207">
        <w:rPr>
          <w:lang w:val="en-NZ"/>
        </w:rPr>
        <w:t>c</w:t>
      </w:r>
      <w:r w:rsidR="00D400A7" w:rsidRPr="00573F56">
        <w:rPr>
          <w:lang w:val="en-NZ"/>
        </w:rPr>
        <w:t>hairperson</w:t>
      </w:r>
      <w:r w:rsidRPr="00573F56">
        <w:rPr>
          <w:lang w:val="en-NZ"/>
        </w:rPr>
        <w:t xml:space="preserve"> must put a closure motion if there are no further speakers in the debate. When the meeting is debating an amendment, the closure motion relates to the amendment. If a closure motion is carried, the mover of the motion unde</w:t>
      </w:r>
      <w:r w:rsidR="00184AF8" w:rsidRPr="00573F56">
        <w:rPr>
          <w:lang w:val="en-NZ"/>
        </w:rPr>
        <w:t>r debate has the right of reply</w:t>
      </w:r>
      <w:r w:rsidRPr="00573F56">
        <w:rPr>
          <w:lang w:val="en-NZ"/>
        </w:rPr>
        <w:t xml:space="preserve"> after which the </w:t>
      </w:r>
      <w:r w:rsidR="002E3207">
        <w:rPr>
          <w:lang w:val="en-NZ"/>
        </w:rPr>
        <w:t>c</w:t>
      </w:r>
      <w:r w:rsidR="00D400A7" w:rsidRPr="00573F56">
        <w:rPr>
          <w:lang w:val="en-NZ"/>
        </w:rPr>
        <w:t>hairperson</w:t>
      </w:r>
      <w:r w:rsidRPr="00573F56">
        <w:rPr>
          <w:lang w:val="en-NZ"/>
        </w:rPr>
        <w:t xml:space="preserve"> puts the motion or amendment to the vote. </w:t>
      </w:r>
    </w:p>
    <w:p w14:paraId="5DDFEDA9" w14:textId="1A8BD68B" w:rsidR="00803F41" w:rsidRDefault="00803F41" w:rsidP="00803F41">
      <w:pPr>
        <w:pStyle w:val="BodyText-1"/>
        <w:rPr>
          <w:lang w:val="en-NZ"/>
        </w:rPr>
      </w:pPr>
    </w:p>
    <w:p w14:paraId="72AD5FB5" w14:textId="7904F2C8" w:rsidR="00D33C81" w:rsidRPr="00573F56" w:rsidRDefault="00DF40A5" w:rsidP="00071C75">
      <w:pPr>
        <w:pStyle w:val="Heading1"/>
        <w:numPr>
          <w:ilvl w:val="0"/>
          <w:numId w:val="158"/>
        </w:numPr>
        <w:ind w:left="851" w:hanging="851"/>
      </w:pPr>
      <w:bookmarkStart w:id="826" w:name="_Toc109296565"/>
      <w:bookmarkStart w:id="827" w:name="_Toc457932357"/>
      <w:bookmarkStart w:id="828" w:name="_Toc458071847"/>
      <w:bookmarkStart w:id="829" w:name="_Toc110524809"/>
      <w:r w:rsidRPr="00573F56">
        <w:lastRenderedPageBreak/>
        <w:t>General procedures for speaking and moving motions</w:t>
      </w:r>
      <w:r>
        <w:t>/</w:t>
      </w:r>
      <w:r w:rsidR="00071C75">
        <w:t>Ngā tikanga whānui mō te kōrero me te mōtini</w:t>
      </w:r>
      <w:bookmarkEnd w:id="826"/>
      <w:bookmarkEnd w:id="827"/>
      <w:bookmarkEnd w:id="828"/>
      <w:bookmarkEnd w:id="829"/>
    </w:p>
    <w:p w14:paraId="003D9181" w14:textId="38DE2092" w:rsidR="00D33C81" w:rsidRPr="00573F56" w:rsidRDefault="00DF40A5" w:rsidP="00C5687B">
      <w:pPr>
        <w:pStyle w:val="Heading2"/>
        <w:numPr>
          <w:ilvl w:val="0"/>
          <w:numId w:val="93"/>
        </w:numPr>
        <w:ind w:left="851" w:hanging="851"/>
      </w:pPr>
      <w:bookmarkStart w:id="830" w:name="_Toc109296566"/>
      <w:bookmarkStart w:id="831" w:name="_Toc457932358"/>
      <w:bookmarkStart w:id="832" w:name="_Toc458071848"/>
      <w:bookmarkStart w:id="833" w:name="_Toc110524810"/>
      <w:r w:rsidRPr="00573F56">
        <w:t>Options for speaking and moving</w:t>
      </w:r>
      <w:r>
        <w:t>/</w:t>
      </w:r>
      <w:r w:rsidR="00C5687B">
        <w:t>Ngā kōwhiringa mō te kōrero me te mōtini</w:t>
      </w:r>
      <w:bookmarkEnd w:id="830"/>
      <w:bookmarkEnd w:id="831"/>
      <w:bookmarkEnd w:id="832"/>
      <w:bookmarkEnd w:id="833"/>
    </w:p>
    <w:p w14:paraId="5503A0F5" w14:textId="77777777" w:rsidR="0019058C" w:rsidRDefault="003821FB" w:rsidP="00803F41">
      <w:pPr>
        <w:pStyle w:val="BodyText-1"/>
        <w:rPr>
          <w:lang w:val="en-NZ"/>
        </w:rPr>
      </w:pPr>
      <w:r w:rsidRPr="00573F56">
        <w:rPr>
          <w:lang w:val="en-NZ"/>
        </w:rPr>
        <w:t xml:space="preserve">This subsection provides three </w:t>
      </w:r>
      <w:r w:rsidR="00D33C81" w:rsidRPr="00573F56">
        <w:rPr>
          <w:lang w:val="en-NZ"/>
        </w:rPr>
        <w:t>options for speaking</w:t>
      </w:r>
      <w:r w:rsidR="00F835A2" w:rsidRPr="00573F56">
        <w:rPr>
          <w:lang w:val="en-NZ"/>
        </w:rPr>
        <w:t xml:space="preserve"> and </w:t>
      </w:r>
      <w:r w:rsidR="00D33C81" w:rsidRPr="00573F56">
        <w:rPr>
          <w:lang w:val="en-NZ"/>
        </w:rPr>
        <w:t xml:space="preserve">moving </w:t>
      </w:r>
      <w:r w:rsidR="00F835A2" w:rsidRPr="00573F56">
        <w:rPr>
          <w:lang w:val="en-NZ"/>
        </w:rPr>
        <w:t>motions and amendments at a meeting</w:t>
      </w:r>
      <w:r w:rsidR="004E6CC2" w:rsidRPr="00573F56">
        <w:rPr>
          <w:lang w:val="en-NZ"/>
        </w:rPr>
        <w:t xml:space="preserve"> of a local authority</w:t>
      </w:r>
      <w:r w:rsidR="0019058C">
        <w:rPr>
          <w:lang w:val="en-NZ"/>
        </w:rPr>
        <w:t xml:space="preserve">, its </w:t>
      </w:r>
      <w:proofErr w:type="gramStart"/>
      <w:r w:rsidR="0019058C">
        <w:rPr>
          <w:lang w:val="en-NZ"/>
        </w:rPr>
        <w:t>committees</w:t>
      </w:r>
      <w:proofErr w:type="gramEnd"/>
      <w:r w:rsidR="0019058C">
        <w:rPr>
          <w:lang w:val="en-NZ"/>
        </w:rPr>
        <w:t xml:space="preserve"> and subcommittees,</w:t>
      </w:r>
      <w:r w:rsidR="004E6CC2" w:rsidRPr="00573F56">
        <w:rPr>
          <w:lang w:val="en-NZ"/>
        </w:rPr>
        <w:t xml:space="preserve"> and any local or community boards</w:t>
      </w:r>
      <w:r w:rsidRPr="00573F56">
        <w:rPr>
          <w:lang w:val="en-NZ"/>
        </w:rPr>
        <w:t xml:space="preserve">. </w:t>
      </w:r>
    </w:p>
    <w:p w14:paraId="26B7B54F" w14:textId="05FE7CDC" w:rsidR="00803F41" w:rsidRPr="00465E09" w:rsidRDefault="003821FB" w:rsidP="00465E09">
      <w:pPr>
        <w:pStyle w:val="BodyText-1"/>
        <w:rPr>
          <w:rFonts w:eastAsiaTheme="majorEastAsia"/>
        </w:rPr>
      </w:pPr>
      <w:r w:rsidRPr="00573F56">
        <w:rPr>
          <w:lang w:val="en-NZ"/>
        </w:rPr>
        <w:t xml:space="preserve">Option </w:t>
      </w:r>
      <w:r w:rsidR="00DF76B2">
        <w:rPr>
          <w:lang w:val="en-NZ"/>
        </w:rPr>
        <w:t xml:space="preserve">A </w:t>
      </w:r>
      <w:r w:rsidR="000470ED">
        <w:rPr>
          <w:lang w:val="en-NZ"/>
        </w:rPr>
        <w:t xml:space="preserve">applies </w:t>
      </w:r>
      <w:r w:rsidR="00D33C81" w:rsidRPr="00573F56">
        <w:rPr>
          <w:lang w:val="en-NZ"/>
        </w:rPr>
        <w:t>unless</w:t>
      </w:r>
      <w:r w:rsidRPr="00573F56">
        <w:rPr>
          <w:lang w:val="en-NZ"/>
        </w:rPr>
        <w:t>,</w:t>
      </w:r>
      <w:r w:rsidR="00D33C81" w:rsidRPr="00573F56">
        <w:rPr>
          <w:lang w:val="en-NZ"/>
        </w:rPr>
        <w:t xml:space="preserve"> on the recommendation of the chairperson</w:t>
      </w:r>
      <w:r w:rsidR="004E6CC2" w:rsidRPr="00573F56">
        <w:rPr>
          <w:lang w:val="en-NZ"/>
        </w:rPr>
        <w:t xml:space="preserve"> at the beginning of a meeting</w:t>
      </w:r>
      <w:r w:rsidR="00D33C81" w:rsidRPr="00573F56">
        <w:rPr>
          <w:lang w:val="en-NZ"/>
        </w:rPr>
        <w:t>, the meeting resolves [</w:t>
      </w:r>
      <w:r w:rsidR="00D33C81" w:rsidRPr="00943539">
        <w:rPr>
          <w:i/>
          <w:lang w:val="en-NZ"/>
        </w:rPr>
        <w:t>by simple majority</w:t>
      </w:r>
      <w:r w:rsidR="00D33C81" w:rsidRPr="00573F56">
        <w:rPr>
          <w:lang w:val="en-NZ"/>
        </w:rPr>
        <w:t>] to adopt either</w:t>
      </w:r>
      <w:r w:rsidR="00576F6E">
        <w:rPr>
          <w:lang w:val="en-NZ"/>
        </w:rPr>
        <w:t xml:space="preserve"> of the other two options</w:t>
      </w:r>
      <w:r w:rsidR="00D33C81" w:rsidRPr="00573F56">
        <w:rPr>
          <w:lang w:val="en-NZ"/>
        </w:rPr>
        <w:t xml:space="preserve"> for the meeting generally</w:t>
      </w:r>
      <w:r w:rsidRPr="00573F56">
        <w:rPr>
          <w:lang w:val="en-NZ"/>
        </w:rPr>
        <w:t>,</w:t>
      </w:r>
      <w:r w:rsidR="00D33C81" w:rsidRPr="00573F56">
        <w:rPr>
          <w:lang w:val="en-NZ"/>
        </w:rPr>
        <w:t xml:space="preserve"> or for any specified items on the agenda.</w:t>
      </w:r>
      <w:bookmarkStart w:id="834" w:name="_Toc457932359"/>
    </w:p>
    <w:p w14:paraId="70B36E50" w14:textId="76593A2A" w:rsidR="00796FC6" w:rsidRPr="00573F56" w:rsidRDefault="00895F10" w:rsidP="00BB55FA">
      <w:pPr>
        <w:pStyle w:val="Heading2"/>
        <w:numPr>
          <w:ilvl w:val="0"/>
          <w:numId w:val="93"/>
        </w:numPr>
        <w:ind w:left="851" w:hanging="851"/>
        <w:rPr>
          <w:lang w:val="en-NZ"/>
        </w:rPr>
      </w:pPr>
      <w:bookmarkStart w:id="835" w:name="_Toc458071849"/>
      <w:bookmarkStart w:id="836" w:name="_Toc110524811"/>
      <w:r w:rsidRPr="00573F56">
        <w:rPr>
          <w:lang w:val="en-NZ"/>
        </w:rPr>
        <w:t>Option A</w:t>
      </w:r>
      <w:r>
        <w:rPr>
          <w:lang w:val="en-NZ"/>
        </w:rPr>
        <w:t>/</w:t>
      </w:r>
      <w:r w:rsidR="00A07312">
        <w:rPr>
          <w:lang w:val="en-NZ"/>
        </w:rPr>
        <w:t>Kōwhiringa</w:t>
      </w:r>
      <w:r w:rsidR="00A07312" w:rsidRPr="00573F56">
        <w:rPr>
          <w:lang w:val="en-NZ"/>
        </w:rPr>
        <w:t xml:space="preserve"> </w:t>
      </w:r>
      <w:r w:rsidR="00A07312">
        <w:rPr>
          <w:lang w:val="en-NZ"/>
        </w:rPr>
        <w:t>A</w:t>
      </w:r>
      <w:bookmarkEnd w:id="834"/>
      <w:bookmarkEnd w:id="835"/>
      <w:bookmarkEnd w:id="836"/>
    </w:p>
    <w:p w14:paraId="2E9BF25E" w14:textId="77777777" w:rsidR="00796FC6" w:rsidRPr="00573F56" w:rsidRDefault="00796FC6" w:rsidP="00BB55FA">
      <w:pPr>
        <w:pStyle w:val="BodyText-1"/>
        <w:numPr>
          <w:ilvl w:val="0"/>
          <w:numId w:val="94"/>
        </w:numPr>
        <w:spacing w:after="60"/>
        <w:ind w:left="1134" w:hanging="567"/>
      </w:pPr>
      <w:r w:rsidRPr="00573F56">
        <w:t>The mover and seconder of a motion cannot move or second an amendment</w:t>
      </w:r>
      <w:r w:rsidR="00191997" w:rsidRPr="00573F56">
        <w:t xml:space="preserve">. (This does not apply when </w:t>
      </w:r>
      <w:r w:rsidR="00191997" w:rsidRPr="00573F56">
        <w:rPr>
          <w:lang w:val="en-NZ"/>
        </w:rPr>
        <w:t>the mover or seconder of a motion to adopt a report of a committee wants to amend an item in the report. In this case the original mover or seconder may also propose or</w:t>
      </w:r>
      <w:r w:rsidR="00803F41">
        <w:rPr>
          <w:lang w:val="en-NZ"/>
        </w:rPr>
        <w:t xml:space="preserve"> second the suggested amendment</w:t>
      </w:r>
      <w:r w:rsidR="00191997" w:rsidRPr="00573F56">
        <w:rPr>
          <w:lang w:val="en-NZ"/>
        </w:rPr>
        <w:t>)</w:t>
      </w:r>
      <w:r w:rsidR="00803F41">
        <w:rPr>
          <w:lang w:val="en-NZ"/>
        </w:rPr>
        <w:t>.</w:t>
      </w:r>
    </w:p>
    <w:p w14:paraId="2FADCB01" w14:textId="3DDEEDE9" w:rsidR="00796FC6" w:rsidRPr="00573F56" w:rsidRDefault="00796FC6" w:rsidP="00BB55FA">
      <w:pPr>
        <w:pStyle w:val="BodyText-1"/>
        <w:numPr>
          <w:ilvl w:val="0"/>
          <w:numId w:val="94"/>
        </w:numPr>
        <w:spacing w:after="60"/>
        <w:ind w:left="1134" w:hanging="567"/>
      </w:pPr>
      <w:r w:rsidRPr="00573F56">
        <w:t>Only members who have not spoken to the original</w:t>
      </w:r>
      <w:r w:rsidR="00BE23CC">
        <w:t>,</w:t>
      </w:r>
      <w:r w:rsidRPr="00573F56">
        <w:t xml:space="preserve"> or substituted</w:t>
      </w:r>
      <w:r w:rsidR="00BE23CC">
        <w:t>,</w:t>
      </w:r>
      <w:r w:rsidRPr="00573F56">
        <w:t xml:space="preserve"> motion may move or second an amendment to it</w:t>
      </w:r>
      <w:r w:rsidR="00803F41">
        <w:t>.</w:t>
      </w:r>
    </w:p>
    <w:p w14:paraId="3951AA73" w14:textId="0F08A831" w:rsidR="00796FC6" w:rsidRPr="00573F56" w:rsidRDefault="00796FC6" w:rsidP="00BB55FA">
      <w:pPr>
        <w:pStyle w:val="BodyText-1"/>
        <w:numPr>
          <w:ilvl w:val="0"/>
          <w:numId w:val="94"/>
        </w:numPr>
        <w:spacing w:after="60"/>
        <w:ind w:left="1134" w:hanging="567"/>
      </w:pPr>
      <w:r w:rsidRPr="00573F56">
        <w:t>The mover or seconder of an amendment</w:t>
      </w:r>
      <w:r w:rsidR="00BE23CC">
        <w:t>,</w:t>
      </w:r>
      <w:r w:rsidRPr="00573F56">
        <w:t xml:space="preserve"> whether it is carried </w:t>
      </w:r>
      <w:r w:rsidR="00BE23CC">
        <w:t xml:space="preserve">(in which case it becomes the substantive motion) </w:t>
      </w:r>
      <w:r w:rsidRPr="00573F56">
        <w:t>or lost</w:t>
      </w:r>
      <w:r w:rsidR="00BE23CC">
        <w:t xml:space="preserve">, </w:t>
      </w:r>
      <w:r w:rsidRPr="00573F56">
        <w:t>cannot move or second a subsequent amendment</w:t>
      </w:r>
      <w:r w:rsidR="00803F41">
        <w:t>.</w:t>
      </w:r>
      <w:r w:rsidRPr="00573F56">
        <w:t xml:space="preserve"> </w:t>
      </w:r>
    </w:p>
    <w:p w14:paraId="0D04C364" w14:textId="77777777" w:rsidR="00796FC6" w:rsidRPr="00573F56" w:rsidRDefault="00796FC6" w:rsidP="00BB55FA">
      <w:pPr>
        <w:pStyle w:val="BodyText-1"/>
        <w:numPr>
          <w:ilvl w:val="0"/>
          <w:numId w:val="94"/>
        </w:numPr>
        <w:spacing w:after="60"/>
        <w:ind w:left="1134" w:hanging="567"/>
      </w:pPr>
      <w:r w:rsidRPr="00573F56">
        <w:t>Members can speak to any amendment and, provided they have not spoken to the motion or moved or seconded an amendment, they can move or second further amendments</w:t>
      </w:r>
      <w:r w:rsidR="00803F41">
        <w:t>.</w:t>
      </w:r>
    </w:p>
    <w:p w14:paraId="0AC87CFE" w14:textId="23E1013A" w:rsidR="00796FC6" w:rsidRPr="00573F56" w:rsidRDefault="00796FC6" w:rsidP="00BB55FA">
      <w:pPr>
        <w:pStyle w:val="BodyText-1"/>
        <w:numPr>
          <w:ilvl w:val="0"/>
          <w:numId w:val="94"/>
        </w:numPr>
        <w:ind w:left="1134" w:hanging="567"/>
      </w:pPr>
      <w:r w:rsidRPr="00573F56">
        <w:t>The meeting</w:t>
      </w:r>
      <w:r w:rsidR="00BE23CC">
        <w:t>,</w:t>
      </w:r>
      <w:r w:rsidRPr="00573F56">
        <w:t xml:space="preserve"> by agreement of </w:t>
      </w:r>
      <w:proofErr w:type="gramStart"/>
      <w:r w:rsidRPr="00573F56">
        <w:t>the majority of</w:t>
      </w:r>
      <w:proofErr w:type="gramEnd"/>
      <w:r w:rsidRPr="00573F56">
        <w:t xml:space="preserve"> members present</w:t>
      </w:r>
      <w:r w:rsidR="00BE23CC">
        <w:t>,</w:t>
      </w:r>
      <w:r w:rsidRPr="00573F56">
        <w:t xml:space="preserve"> may amend a motion with the agreement of the mover and seconder</w:t>
      </w:r>
      <w:r w:rsidR="00803F41">
        <w:t>.</w:t>
      </w:r>
    </w:p>
    <w:p w14:paraId="486FCF73" w14:textId="23F66D4C" w:rsidR="00D33C81" w:rsidRPr="001450BD" w:rsidRDefault="00895F10" w:rsidP="001450BD">
      <w:pPr>
        <w:pStyle w:val="Heading2"/>
        <w:numPr>
          <w:ilvl w:val="0"/>
          <w:numId w:val="93"/>
        </w:numPr>
        <w:ind w:left="851" w:hanging="851"/>
        <w:rPr>
          <w:lang w:val="en-NZ"/>
        </w:rPr>
      </w:pPr>
      <w:bookmarkStart w:id="837" w:name="_Toc109296568"/>
      <w:bookmarkStart w:id="838" w:name="_Toc457932360"/>
      <w:bookmarkStart w:id="839" w:name="_Toc458071850"/>
      <w:bookmarkStart w:id="840" w:name="_Toc110524812"/>
      <w:r w:rsidRPr="001450BD">
        <w:rPr>
          <w:lang w:val="en-NZ"/>
        </w:rPr>
        <w:t>Option B</w:t>
      </w:r>
      <w:r>
        <w:rPr>
          <w:lang w:val="en-NZ"/>
        </w:rPr>
        <w:t>/</w:t>
      </w:r>
      <w:r w:rsidR="001450BD">
        <w:rPr>
          <w:lang w:val="en-NZ"/>
        </w:rPr>
        <w:t>Kōwhiringa</w:t>
      </w:r>
      <w:r w:rsidR="001450BD" w:rsidRPr="00573F56">
        <w:rPr>
          <w:lang w:val="en-NZ"/>
        </w:rPr>
        <w:t xml:space="preserve"> B</w:t>
      </w:r>
      <w:bookmarkEnd w:id="837"/>
      <w:bookmarkEnd w:id="838"/>
      <w:bookmarkEnd w:id="839"/>
      <w:bookmarkEnd w:id="840"/>
    </w:p>
    <w:p w14:paraId="04764AF1" w14:textId="77777777" w:rsidR="007F5CDA" w:rsidRPr="00573F56" w:rsidRDefault="00796FC6" w:rsidP="00BB55FA">
      <w:pPr>
        <w:pStyle w:val="BodyText-1"/>
        <w:numPr>
          <w:ilvl w:val="0"/>
          <w:numId w:val="95"/>
        </w:numPr>
        <w:spacing w:after="60"/>
        <w:ind w:left="1134" w:hanging="567"/>
        <w:rPr>
          <w:lang w:val="en-NZ"/>
        </w:rPr>
      </w:pPr>
      <w:r w:rsidRPr="00573F56">
        <w:t>The mover and seconder of a motion cannot move or second an amendment</w:t>
      </w:r>
      <w:r w:rsidR="00AA5956" w:rsidRPr="00573F56">
        <w:t xml:space="preserve">. (This does not apply when </w:t>
      </w:r>
      <w:r w:rsidR="00AA5956" w:rsidRPr="00573F56">
        <w:rPr>
          <w:lang w:val="en-NZ"/>
        </w:rPr>
        <w:t>the mover or seconder of a motion to adopt a report of a committee wants to amend an item in the report. In this case the original mover or seconder may also propose or</w:t>
      </w:r>
      <w:r w:rsidR="00803F41">
        <w:rPr>
          <w:lang w:val="en-NZ"/>
        </w:rPr>
        <w:t xml:space="preserve"> second the suggested amendment</w:t>
      </w:r>
      <w:r w:rsidR="00AA5956" w:rsidRPr="00573F56">
        <w:rPr>
          <w:lang w:val="en-NZ"/>
        </w:rPr>
        <w:t>)</w:t>
      </w:r>
      <w:r w:rsidR="00803F41">
        <w:rPr>
          <w:lang w:val="en-NZ"/>
        </w:rPr>
        <w:t>.</w:t>
      </w:r>
    </w:p>
    <w:p w14:paraId="4925C310" w14:textId="77777777" w:rsidR="00796FC6" w:rsidRPr="00573F56" w:rsidRDefault="00796FC6" w:rsidP="00BB55FA">
      <w:pPr>
        <w:pStyle w:val="BodyText-1"/>
        <w:numPr>
          <w:ilvl w:val="0"/>
          <w:numId w:val="95"/>
        </w:numPr>
        <w:spacing w:after="60"/>
        <w:ind w:left="1134" w:hanging="567"/>
        <w:rPr>
          <w:lang w:val="en-NZ"/>
        </w:rPr>
      </w:pPr>
      <w:r w:rsidRPr="00573F56">
        <w:t>Any</w:t>
      </w:r>
      <w:r w:rsidR="00191997" w:rsidRPr="00573F56">
        <w:t xml:space="preserve"> </w:t>
      </w:r>
      <w:r w:rsidRPr="00573F56">
        <w:t xml:space="preserve">members, regardless of whether they have spoken to the original or substituted motion, may move or second an amendment to it.  </w:t>
      </w:r>
    </w:p>
    <w:p w14:paraId="48B9098A" w14:textId="77777777" w:rsidR="00702A93" w:rsidRPr="00573F56" w:rsidRDefault="00702A93" w:rsidP="00BB55FA">
      <w:pPr>
        <w:pStyle w:val="BodyText-1"/>
        <w:numPr>
          <w:ilvl w:val="0"/>
          <w:numId w:val="95"/>
        </w:numPr>
        <w:spacing w:after="60"/>
        <w:ind w:left="1134" w:hanging="567"/>
      </w:pPr>
      <w:r w:rsidRPr="00573F56">
        <w:t>The mover or seconder of an amendment that is carried can move or second a subsequent amendment. A mover or seconder of an amendment which is lost cannot move or second a subsequent amendment</w:t>
      </w:r>
      <w:r w:rsidR="00392C43">
        <w:t>.</w:t>
      </w:r>
    </w:p>
    <w:p w14:paraId="7DAFCCF8" w14:textId="77777777" w:rsidR="00702A93" w:rsidRPr="00573F56" w:rsidRDefault="00702A93" w:rsidP="00BB55FA">
      <w:pPr>
        <w:pStyle w:val="BodyText-1"/>
        <w:numPr>
          <w:ilvl w:val="0"/>
          <w:numId w:val="95"/>
        </w:numPr>
        <w:spacing w:after="60"/>
        <w:ind w:left="1134" w:hanging="567"/>
        <w:rPr>
          <w:lang w:val="en-NZ"/>
        </w:rPr>
      </w:pPr>
      <w:r w:rsidRPr="00573F56">
        <w:t>Members can speak to any amendment</w:t>
      </w:r>
      <w:r w:rsidR="00EF0C8A">
        <w:t xml:space="preserve">. </w:t>
      </w:r>
    </w:p>
    <w:p w14:paraId="5C573E21" w14:textId="77777777" w:rsidR="00702A93" w:rsidRPr="00573F56" w:rsidRDefault="00702A93" w:rsidP="00BB55FA">
      <w:pPr>
        <w:pStyle w:val="BodyText-1"/>
        <w:numPr>
          <w:ilvl w:val="0"/>
          <w:numId w:val="95"/>
        </w:numPr>
        <w:ind w:left="1134" w:hanging="567"/>
        <w:rPr>
          <w:lang w:val="en-NZ"/>
        </w:rPr>
      </w:pPr>
      <w:r w:rsidRPr="00573F56">
        <w:lastRenderedPageBreak/>
        <w:t>The meeting by agreement of the majority of members present may amend a motion with the agreement of the mover and seconder</w:t>
      </w:r>
      <w:r w:rsidR="00392C43">
        <w:t>.</w:t>
      </w:r>
    </w:p>
    <w:p w14:paraId="19F75188" w14:textId="76A0D860" w:rsidR="007F5CDA" w:rsidRPr="00F6515D" w:rsidRDefault="00CC39D3" w:rsidP="00F6515D">
      <w:pPr>
        <w:pStyle w:val="Heading2"/>
        <w:numPr>
          <w:ilvl w:val="0"/>
          <w:numId w:val="93"/>
        </w:numPr>
        <w:ind w:left="851" w:hanging="851"/>
        <w:rPr>
          <w:lang w:val="en-NZ"/>
        </w:rPr>
      </w:pPr>
      <w:bookmarkStart w:id="841" w:name="_Toc109296569"/>
      <w:bookmarkStart w:id="842" w:name="_Toc457932361"/>
      <w:bookmarkStart w:id="843" w:name="_Toc458071851"/>
      <w:bookmarkStart w:id="844" w:name="_Toc110524813"/>
      <w:r>
        <w:rPr>
          <w:lang w:val="en-NZ"/>
        </w:rPr>
        <w:t>Kōwhiringa</w:t>
      </w:r>
      <w:r w:rsidRPr="00573F56">
        <w:rPr>
          <w:lang w:val="en-NZ"/>
        </w:rPr>
        <w:t xml:space="preserve"> C</w:t>
      </w:r>
      <w:bookmarkEnd w:id="841"/>
      <w:r>
        <w:rPr>
          <w:lang w:val="en-NZ"/>
        </w:rPr>
        <w:t>/</w:t>
      </w:r>
      <w:r w:rsidR="007F5CDA" w:rsidRPr="00573F56">
        <w:rPr>
          <w:lang w:val="en-NZ"/>
        </w:rPr>
        <w:t>Option C</w:t>
      </w:r>
      <w:bookmarkEnd w:id="842"/>
      <w:bookmarkEnd w:id="843"/>
      <w:bookmarkEnd w:id="844"/>
    </w:p>
    <w:p w14:paraId="3FFF8435" w14:textId="35A46CAE" w:rsidR="00702A93" w:rsidRPr="00547C9F" w:rsidRDefault="00702A93" w:rsidP="00BB55FA">
      <w:pPr>
        <w:pStyle w:val="BodyText-1"/>
        <w:numPr>
          <w:ilvl w:val="0"/>
          <w:numId w:val="95"/>
        </w:numPr>
        <w:spacing w:after="60"/>
        <w:ind w:left="1134" w:hanging="567"/>
      </w:pPr>
      <w:r w:rsidRPr="00547C9F">
        <w:t>The mover and seconder of a motion can move or second an amendment</w:t>
      </w:r>
      <w:r w:rsidR="00493CAD">
        <w:t>.</w:t>
      </w:r>
    </w:p>
    <w:p w14:paraId="487FA8C4" w14:textId="77777777" w:rsidR="00702A93" w:rsidRPr="00547C9F" w:rsidRDefault="00702A93" w:rsidP="00BB55FA">
      <w:pPr>
        <w:pStyle w:val="BodyText-1"/>
        <w:numPr>
          <w:ilvl w:val="0"/>
          <w:numId w:val="95"/>
        </w:numPr>
        <w:spacing w:after="60"/>
        <w:ind w:left="1134" w:hanging="567"/>
      </w:pPr>
      <w:r w:rsidRPr="00547C9F">
        <w:t>Any members, regardless of whether they have spoken to the original or substituted motion, may move or second an amendment to it.</w:t>
      </w:r>
    </w:p>
    <w:p w14:paraId="647A33EE" w14:textId="77777777" w:rsidR="00702A93" w:rsidRPr="00547C9F" w:rsidRDefault="00702A93" w:rsidP="00BB55FA">
      <w:pPr>
        <w:pStyle w:val="BodyText-1"/>
        <w:numPr>
          <w:ilvl w:val="0"/>
          <w:numId w:val="95"/>
        </w:numPr>
        <w:spacing w:after="60"/>
        <w:ind w:left="1134" w:hanging="567"/>
      </w:pPr>
      <w:r w:rsidRPr="00547C9F">
        <w:t>The mover or seconder of an amendment whether it is carried or lost can move or second further amendments</w:t>
      </w:r>
      <w:r w:rsidR="00547C9F">
        <w:t>.</w:t>
      </w:r>
    </w:p>
    <w:p w14:paraId="3F270B4D" w14:textId="77777777" w:rsidR="00702A93" w:rsidRPr="00547C9F" w:rsidRDefault="00702A93" w:rsidP="00BB55FA">
      <w:pPr>
        <w:pStyle w:val="BodyText-1"/>
        <w:numPr>
          <w:ilvl w:val="0"/>
          <w:numId w:val="95"/>
        </w:numPr>
        <w:spacing w:after="60"/>
        <w:ind w:left="1134" w:hanging="567"/>
      </w:pPr>
      <w:r w:rsidRPr="00547C9F">
        <w:t>Members can speak to any amendment</w:t>
      </w:r>
      <w:r w:rsidR="00547C9F">
        <w:t>.</w:t>
      </w:r>
    </w:p>
    <w:p w14:paraId="57E95AA5" w14:textId="77777777" w:rsidR="00702A93" w:rsidRPr="00547C9F" w:rsidRDefault="00702A93" w:rsidP="00BB55FA">
      <w:pPr>
        <w:pStyle w:val="BodyText-1"/>
        <w:numPr>
          <w:ilvl w:val="0"/>
          <w:numId w:val="95"/>
        </w:numPr>
        <w:ind w:left="1134" w:hanging="567"/>
      </w:pPr>
      <w:r w:rsidRPr="00547C9F">
        <w:t>The meeting by agreement of the majority of members present may amend a motion with the agreement of the mover and seconder</w:t>
      </w:r>
      <w:r w:rsidR="00547C9F">
        <w:t>.</w:t>
      </w:r>
    </w:p>
    <w:p w14:paraId="3FFE71B9" w14:textId="77777777" w:rsidR="00592610" w:rsidRPr="00573F56" w:rsidRDefault="00592610" w:rsidP="00547C9F">
      <w:pPr>
        <w:pStyle w:val="BodyText-1"/>
        <w:rPr>
          <w:lang w:val="en-NZ"/>
        </w:rPr>
      </w:pPr>
    </w:p>
    <w:p w14:paraId="2CE08390" w14:textId="29B9BBB4" w:rsidR="002E5E78" w:rsidRPr="00573F56" w:rsidRDefault="00CC39D3" w:rsidP="00990CAE">
      <w:pPr>
        <w:pStyle w:val="Heading1"/>
        <w:numPr>
          <w:ilvl w:val="0"/>
          <w:numId w:val="96"/>
        </w:numPr>
        <w:ind w:left="851" w:hanging="851"/>
      </w:pPr>
      <w:bookmarkStart w:id="845" w:name="_Toc109296570"/>
      <w:bookmarkStart w:id="846" w:name="_Toc450735950"/>
      <w:bookmarkStart w:id="847" w:name="_Toc457932363"/>
      <w:bookmarkStart w:id="848" w:name="_Toc458071853"/>
      <w:bookmarkStart w:id="849" w:name="_Toc110524814"/>
      <w:r w:rsidRPr="00573F56">
        <w:t>Motions and amendments</w:t>
      </w:r>
      <w:r>
        <w:t>/</w:t>
      </w:r>
      <w:r w:rsidR="00990CAE">
        <w:t>Ngā mōtini me ngā whakahoutanga</w:t>
      </w:r>
      <w:bookmarkEnd w:id="845"/>
      <w:bookmarkEnd w:id="846"/>
      <w:bookmarkEnd w:id="847"/>
      <w:bookmarkEnd w:id="848"/>
      <w:bookmarkEnd w:id="849"/>
    </w:p>
    <w:p w14:paraId="3C23F75E" w14:textId="3179B9DB" w:rsidR="002E5E78" w:rsidRPr="00573F56" w:rsidRDefault="00CC39D3" w:rsidP="003D1A3E">
      <w:pPr>
        <w:pStyle w:val="Heading2"/>
        <w:numPr>
          <w:ilvl w:val="0"/>
          <w:numId w:val="97"/>
        </w:numPr>
        <w:ind w:left="851" w:hanging="851"/>
      </w:pPr>
      <w:bookmarkStart w:id="850" w:name="_Toc109296571"/>
      <w:bookmarkStart w:id="851" w:name="_Toc450735952"/>
      <w:bookmarkStart w:id="852" w:name="_Toc457932364"/>
      <w:bookmarkStart w:id="853" w:name="_Toc458071854"/>
      <w:bookmarkStart w:id="854" w:name="_Toc110524815"/>
      <w:r w:rsidRPr="00573F56">
        <w:t>Proposing and seconding motions</w:t>
      </w:r>
      <w:r>
        <w:t>/</w:t>
      </w:r>
      <w:r w:rsidR="003D1A3E">
        <w:t>Te whakatakoto me te tautoko mōtini</w:t>
      </w:r>
      <w:bookmarkEnd w:id="850"/>
      <w:bookmarkEnd w:id="851"/>
      <w:bookmarkEnd w:id="852"/>
      <w:bookmarkEnd w:id="853"/>
      <w:bookmarkEnd w:id="854"/>
    </w:p>
    <w:p w14:paraId="4AD592A3" w14:textId="3CCCFC32" w:rsidR="00CF2EB6" w:rsidRPr="00573F56" w:rsidRDefault="002E5E78" w:rsidP="001F136C">
      <w:pPr>
        <w:pStyle w:val="BodyText-1"/>
        <w:rPr>
          <w:lang w:val="en-NZ"/>
        </w:rPr>
      </w:pPr>
      <w:r w:rsidRPr="00573F56">
        <w:rPr>
          <w:lang w:val="en-NZ"/>
        </w:rPr>
        <w:t>All motions</w:t>
      </w:r>
      <w:r w:rsidR="007A56D3">
        <w:rPr>
          <w:lang w:val="en-NZ"/>
        </w:rPr>
        <w:t>,</w:t>
      </w:r>
      <w:r w:rsidRPr="00573F56">
        <w:rPr>
          <w:lang w:val="en-NZ"/>
        </w:rPr>
        <w:t xml:space="preserve"> and amendments moved during a debate</w:t>
      </w:r>
      <w:r w:rsidR="007A56D3">
        <w:rPr>
          <w:lang w:val="en-NZ"/>
        </w:rPr>
        <w:t>,</w:t>
      </w:r>
      <w:r w:rsidRPr="00573F56">
        <w:rPr>
          <w:lang w:val="en-NZ"/>
        </w:rPr>
        <w:t xml:space="preserve"> must be seconded (including notices of motion). The </w:t>
      </w:r>
      <w:r w:rsidR="002E3207">
        <w:rPr>
          <w:lang w:val="en-NZ"/>
        </w:rPr>
        <w:t>c</w:t>
      </w:r>
      <w:r w:rsidR="00D400A7" w:rsidRPr="00573F56">
        <w:rPr>
          <w:lang w:val="en-NZ"/>
        </w:rPr>
        <w:t>hairperson</w:t>
      </w:r>
      <w:r w:rsidRPr="00573F56">
        <w:rPr>
          <w:lang w:val="en-NZ"/>
        </w:rPr>
        <w:t xml:space="preserve"> </w:t>
      </w:r>
      <w:r w:rsidR="00CF2EB6" w:rsidRPr="00573F56">
        <w:rPr>
          <w:lang w:val="en-NZ"/>
        </w:rPr>
        <w:t>may</w:t>
      </w:r>
      <w:r w:rsidRPr="00573F56">
        <w:rPr>
          <w:lang w:val="en-NZ"/>
        </w:rPr>
        <w:t xml:space="preserve"> then state the motion and propose it for discussion. </w:t>
      </w:r>
      <w:r w:rsidR="00D33E49">
        <w:rPr>
          <w:lang w:val="en-NZ"/>
        </w:rPr>
        <w:t>A</w:t>
      </w:r>
      <w:r w:rsidR="00D33E49" w:rsidRPr="00D33E49">
        <w:rPr>
          <w:lang w:val="en-NZ"/>
        </w:rPr>
        <w:t xml:space="preserve"> motion </w:t>
      </w:r>
      <w:r w:rsidR="00D33E49">
        <w:rPr>
          <w:lang w:val="en-NZ"/>
        </w:rPr>
        <w:t>should be</w:t>
      </w:r>
      <w:r w:rsidR="00D33E49" w:rsidRPr="00D33E49">
        <w:rPr>
          <w:lang w:val="en-NZ"/>
        </w:rPr>
        <w:t xml:space="preserve"> moved and seconded before debate but after questions.</w:t>
      </w:r>
    </w:p>
    <w:p w14:paraId="4842C589" w14:textId="1EF3D685" w:rsidR="00F111B9" w:rsidRDefault="002E5E78" w:rsidP="001F136C">
      <w:pPr>
        <w:pStyle w:val="BodyText-1"/>
        <w:rPr>
          <w:lang w:val="en-NZ"/>
        </w:rPr>
      </w:pPr>
      <w:r w:rsidRPr="00573F56">
        <w:rPr>
          <w:lang w:val="en-NZ"/>
        </w:rPr>
        <w:t>Amendments and motions that are not seconded are not</w:t>
      </w:r>
      <w:r w:rsidR="002B5F85">
        <w:rPr>
          <w:lang w:val="en-NZ"/>
        </w:rPr>
        <w:t xml:space="preserve"> valid</w:t>
      </w:r>
      <w:r w:rsidRPr="00573F56">
        <w:rPr>
          <w:lang w:val="en-NZ"/>
        </w:rPr>
        <w:t xml:space="preserve"> and </w:t>
      </w:r>
      <w:r w:rsidR="00F111B9">
        <w:rPr>
          <w:lang w:val="en-NZ"/>
        </w:rPr>
        <w:t xml:space="preserve">should </w:t>
      </w:r>
      <w:r w:rsidRPr="00573F56">
        <w:rPr>
          <w:lang w:val="en-NZ"/>
        </w:rPr>
        <w:t xml:space="preserve">not </w:t>
      </w:r>
      <w:r w:rsidR="00F111B9">
        <w:rPr>
          <w:lang w:val="en-NZ"/>
        </w:rPr>
        <w:t xml:space="preserve">be </w:t>
      </w:r>
      <w:r w:rsidRPr="00573F56">
        <w:rPr>
          <w:lang w:val="en-NZ"/>
        </w:rPr>
        <w:t xml:space="preserve">entered in the minutes. </w:t>
      </w:r>
    </w:p>
    <w:p w14:paraId="7E67479C" w14:textId="0B796351" w:rsidR="002E5E78" w:rsidRPr="00573F56" w:rsidRDefault="00D33E49" w:rsidP="001F136C">
      <w:pPr>
        <w:pStyle w:val="BodyText-1"/>
        <w:rPr>
          <w:lang w:val="en-NZ"/>
        </w:rPr>
      </w:pPr>
      <w:r>
        <w:rPr>
          <w:lang w:val="en-NZ"/>
        </w:rPr>
        <w:t xml:space="preserve">Note: </w:t>
      </w:r>
      <w:r w:rsidR="00582611">
        <w:rPr>
          <w:lang w:val="en-NZ"/>
        </w:rPr>
        <w:t xml:space="preserve">Members who move or second a motion </w:t>
      </w:r>
      <w:proofErr w:type="gramStart"/>
      <w:r w:rsidR="00582611">
        <w:rPr>
          <w:lang w:val="en-NZ"/>
        </w:rPr>
        <w:t>are</w:t>
      </w:r>
      <w:proofErr w:type="gramEnd"/>
      <w:r w:rsidR="00582611">
        <w:rPr>
          <w:lang w:val="en-NZ"/>
        </w:rPr>
        <w:t xml:space="preserve"> not required to be present for the entirety of the debate.</w:t>
      </w:r>
    </w:p>
    <w:p w14:paraId="5B33280D" w14:textId="0356B723" w:rsidR="002E5E78" w:rsidRPr="00573F56" w:rsidRDefault="00CC39D3" w:rsidP="004C45C3">
      <w:pPr>
        <w:pStyle w:val="Heading2"/>
        <w:numPr>
          <w:ilvl w:val="0"/>
          <w:numId w:val="97"/>
        </w:numPr>
        <w:ind w:left="851" w:hanging="851"/>
      </w:pPr>
      <w:bookmarkStart w:id="855" w:name="_Toc109296572"/>
      <w:bookmarkStart w:id="856" w:name="_Toc450735953"/>
      <w:bookmarkStart w:id="857" w:name="_Toc457932365"/>
      <w:bookmarkStart w:id="858" w:name="_Toc458071855"/>
      <w:bookmarkStart w:id="859" w:name="_Toc110524816"/>
      <w:r w:rsidRPr="00573F56">
        <w:t>Motions in writing</w:t>
      </w:r>
      <w:r>
        <w:t>/</w:t>
      </w:r>
      <w:r w:rsidR="004C45C3">
        <w:t>Te tuhi i ngā mōtini</w:t>
      </w:r>
      <w:bookmarkEnd w:id="855"/>
      <w:bookmarkEnd w:id="856"/>
      <w:bookmarkEnd w:id="857"/>
      <w:bookmarkEnd w:id="858"/>
      <w:bookmarkEnd w:id="859"/>
    </w:p>
    <w:p w14:paraId="549468A4" w14:textId="4AE3DA57" w:rsidR="002E5E78" w:rsidRPr="00573F56" w:rsidRDefault="002E5E78" w:rsidP="001F136C">
      <w:pPr>
        <w:pStyle w:val="BodyText-1"/>
        <w:rPr>
          <w:lang w:val="en-NZ"/>
        </w:rPr>
      </w:pPr>
      <w:r w:rsidRPr="00573F56">
        <w:rPr>
          <w:lang w:val="en-NZ"/>
        </w:rPr>
        <w:t xml:space="preserve">The </w:t>
      </w:r>
      <w:r w:rsidR="002E3207">
        <w:rPr>
          <w:lang w:val="en-NZ"/>
        </w:rPr>
        <w:t>c</w:t>
      </w:r>
      <w:r w:rsidR="00D400A7" w:rsidRPr="00573F56">
        <w:rPr>
          <w:lang w:val="en-NZ"/>
        </w:rPr>
        <w:t>hairperson</w:t>
      </w:r>
      <w:r w:rsidRPr="00573F56">
        <w:rPr>
          <w:lang w:val="en-NZ"/>
        </w:rPr>
        <w:t xml:space="preserve"> may require movers of motions and amendments to provide them in writing, signed by the mover. </w:t>
      </w:r>
    </w:p>
    <w:p w14:paraId="5C7F4753" w14:textId="134CD99D" w:rsidR="002E5E78" w:rsidRPr="00573F56" w:rsidRDefault="00CC39D3" w:rsidP="00802AB6">
      <w:pPr>
        <w:pStyle w:val="Heading2"/>
        <w:numPr>
          <w:ilvl w:val="0"/>
          <w:numId w:val="97"/>
        </w:numPr>
        <w:ind w:left="851" w:hanging="851"/>
      </w:pPr>
      <w:bookmarkStart w:id="860" w:name="_Toc109296573"/>
      <w:bookmarkStart w:id="861" w:name="_Toc450735954"/>
      <w:bookmarkStart w:id="862" w:name="_Toc457932366"/>
      <w:bookmarkStart w:id="863" w:name="_Toc458071856"/>
      <w:bookmarkStart w:id="864" w:name="_Toc110524817"/>
      <w:r w:rsidRPr="00573F56">
        <w:t>Motions expressed in parts</w:t>
      </w:r>
      <w:r>
        <w:t>/</w:t>
      </w:r>
      <w:r w:rsidR="00802AB6">
        <w:t>Ngā mōtini i whakawehea</w:t>
      </w:r>
      <w:bookmarkEnd w:id="860"/>
      <w:bookmarkEnd w:id="861"/>
      <w:bookmarkEnd w:id="862"/>
      <w:bookmarkEnd w:id="863"/>
      <w:bookmarkEnd w:id="864"/>
    </w:p>
    <w:p w14:paraId="19E01CA3" w14:textId="223C1320" w:rsidR="002E5E78" w:rsidRPr="00573F56" w:rsidRDefault="002E5E78" w:rsidP="001F136C">
      <w:pPr>
        <w:pStyle w:val="BodyText-1"/>
        <w:rPr>
          <w:lang w:val="en-NZ"/>
        </w:rPr>
      </w:pPr>
      <w:r w:rsidRPr="00573F56">
        <w:rPr>
          <w:lang w:val="en-NZ"/>
        </w:rPr>
        <w:t xml:space="preserve">The </w:t>
      </w:r>
      <w:r w:rsidR="002E3207">
        <w:rPr>
          <w:lang w:val="en-NZ"/>
        </w:rPr>
        <w:t>c</w:t>
      </w:r>
      <w:r w:rsidR="00D400A7" w:rsidRPr="00573F56">
        <w:rPr>
          <w:lang w:val="en-NZ"/>
        </w:rPr>
        <w:t>hairperson</w:t>
      </w:r>
      <w:r w:rsidR="00D87E75" w:rsidRPr="00573F56">
        <w:rPr>
          <w:lang w:val="en-NZ"/>
        </w:rPr>
        <w:t>,</w:t>
      </w:r>
      <w:r w:rsidRPr="00573F56">
        <w:rPr>
          <w:lang w:val="en-NZ"/>
        </w:rPr>
        <w:t xml:space="preserve"> or any member</w:t>
      </w:r>
      <w:r w:rsidR="00D87E75" w:rsidRPr="00573F56">
        <w:rPr>
          <w:lang w:val="en-NZ"/>
        </w:rPr>
        <w:t>,</w:t>
      </w:r>
      <w:r w:rsidRPr="00573F56">
        <w:rPr>
          <w:lang w:val="en-NZ"/>
        </w:rPr>
        <w:t xml:space="preserve"> can require a motion that has been expressed in parts to be decided part by part. </w:t>
      </w:r>
    </w:p>
    <w:p w14:paraId="45B758C1" w14:textId="3C8F2216" w:rsidR="002E5E78" w:rsidRPr="00573F56" w:rsidRDefault="00301A9A" w:rsidP="00F83816">
      <w:pPr>
        <w:pStyle w:val="Heading2"/>
        <w:numPr>
          <w:ilvl w:val="0"/>
          <w:numId w:val="97"/>
        </w:numPr>
        <w:ind w:left="851" w:hanging="851"/>
      </w:pPr>
      <w:bookmarkStart w:id="865" w:name="_Toc109296574"/>
      <w:bookmarkStart w:id="866" w:name="_Toc450735955"/>
      <w:bookmarkStart w:id="867" w:name="_Toc457932367"/>
      <w:bookmarkStart w:id="868" w:name="_Toc458071857"/>
      <w:bookmarkStart w:id="869" w:name="_Toc110524818"/>
      <w:r w:rsidRPr="00573F56">
        <w:lastRenderedPageBreak/>
        <w:t>Substituted motion</w:t>
      </w:r>
      <w:r>
        <w:t>/</w:t>
      </w:r>
      <w:r w:rsidR="00F83816">
        <w:t>Te whakakapi mōtini</w:t>
      </w:r>
      <w:bookmarkEnd w:id="865"/>
      <w:bookmarkEnd w:id="866"/>
      <w:bookmarkEnd w:id="867"/>
      <w:bookmarkEnd w:id="868"/>
      <w:bookmarkEnd w:id="869"/>
    </w:p>
    <w:p w14:paraId="25D4BF27" w14:textId="77777777" w:rsidR="002E5E78" w:rsidRPr="00573F56" w:rsidRDefault="002E5E78" w:rsidP="001F136C">
      <w:pPr>
        <w:pStyle w:val="BodyText-1"/>
        <w:rPr>
          <w:lang w:val="en-NZ"/>
        </w:rPr>
      </w:pPr>
      <w:r w:rsidRPr="00573F56">
        <w:rPr>
          <w:lang w:val="en-NZ"/>
        </w:rPr>
        <w:t xml:space="preserve">Where a motion is subject to an amendment the meeting may substitute the motion with the amendment, provided the mover and seconder of the original motion agree to its withdrawal. All members may speak to the substituted motion. </w:t>
      </w:r>
    </w:p>
    <w:p w14:paraId="6DB6093E" w14:textId="6C3FF255" w:rsidR="002E5E78" w:rsidRPr="00573F56" w:rsidRDefault="00301A9A" w:rsidP="005D3F0C">
      <w:pPr>
        <w:pStyle w:val="Heading2"/>
        <w:numPr>
          <w:ilvl w:val="0"/>
          <w:numId w:val="97"/>
        </w:numPr>
        <w:ind w:left="851" w:hanging="851"/>
      </w:pPr>
      <w:bookmarkStart w:id="870" w:name="_Toc109296575"/>
      <w:bookmarkStart w:id="871" w:name="_Toc450735957"/>
      <w:bookmarkStart w:id="872" w:name="_Toc457932368"/>
      <w:bookmarkStart w:id="873" w:name="_Toc458071858"/>
      <w:bookmarkStart w:id="874" w:name="_Toc110524819"/>
      <w:r w:rsidRPr="00573F56">
        <w:t>Amendments to be relevant and not direct negatives</w:t>
      </w:r>
      <w:r w:rsidR="003B4C80">
        <w:t>/</w:t>
      </w:r>
      <w:r w:rsidR="005D3F0C">
        <w:t>Me hāngai ngā whakahoutanga me kaua e whakahē i te mōtini</w:t>
      </w:r>
      <w:bookmarkEnd w:id="870"/>
      <w:bookmarkEnd w:id="871"/>
      <w:bookmarkEnd w:id="872"/>
      <w:bookmarkEnd w:id="873"/>
      <w:bookmarkEnd w:id="874"/>
    </w:p>
    <w:p w14:paraId="7B8D73B3" w14:textId="19AE75D6" w:rsidR="002E5E78" w:rsidRDefault="004C59DB" w:rsidP="001F136C">
      <w:pPr>
        <w:pStyle w:val="BodyText-1"/>
        <w:rPr>
          <w:lang w:val="en-NZ"/>
        </w:rPr>
      </w:pPr>
      <w:r>
        <w:t xml:space="preserve">Every proposed amendment must be relevant to the motion under discussion. Proposed amendments cannot be </w:t>
      </w:r>
      <w:proofErr w:type="gramStart"/>
      <w:r>
        <w:t>similar to</w:t>
      </w:r>
      <w:proofErr w:type="gramEnd"/>
      <w:r>
        <w:t xml:space="preserve"> an amendment that has already been lost. An amendment cannot be a direct negative to the motion or the amended motion</w:t>
      </w:r>
      <w:r w:rsidR="002E5E78" w:rsidRPr="00573F56">
        <w:rPr>
          <w:lang w:val="en-NZ"/>
        </w:rPr>
        <w:t xml:space="preserve">. </w:t>
      </w:r>
      <w:r w:rsidR="00576F6E">
        <w:rPr>
          <w:lang w:val="en-NZ"/>
        </w:rPr>
        <w:t>Reasons for not accepting an amendment can include:</w:t>
      </w:r>
    </w:p>
    <w:p w14:paraId="54EB4731" w14:textId="3BD5D655" w:rsidR="00576F6E" w:rsidRDefault="00576F6E" w:rsidP="00943539">
      <w:pPr>
        <w:pStyle w:val="BodyText-1"/>
        <w:numPr>
          <w:ilvl w:val="0"/>
          <w:numId w:val="175"/>
        </w:numPr>
        <w:rPr>
          <w:lang w:val="en-NZ"/>
        </w:rPr>
      </w:pPr>
      <w:r>
        <w:rPr>
          <w:lang w:val="en-NZ"/>
        </w:rPr>
        <w:t>Not directly relevant</w:t>
      </w:r>
    </w:p>
    <w:p w14:paraId="158C3BFF" w14:textId="475BFA86" w:rsidR="00576F6E" w:rsidRDefault="00576F6E" w:rsidP="00943539">
      <w:pPr>
        <w:pStyle w:val="BodyText-1"/>
        <w:numPr>
          <w:ilvl w:val="0"/>
          <w:numId w:val="175"/>
        </w:numPr>
        <w:rPr>
          <w:lang w:val="en-NZ"/>
        </w:rPr>
      </w:pPr>
      <w:r>
        <w:rPr>
          <w:lang w:val="en-NZ"/>
        </w:rPr>
        <w:t>In conflict with a carried amendment</w:t>
      </w:r>
    </w:p>
    <w:p w14:paraId="2EA6C5FD" w14:textId="5A51DC33" w:rsidR="00576F6E" w:rsidRDefault="00576F6E" w:rsidP="00943539">
      <w:pPr>
        <w:pStyle w:val="BodyText-1"/>
        <w:numPr>
          <w:ilvl w:val="0"/>
          <w:numId w:val="175"/>
        </w:numPr>
        <w:rPr>
          <w:lang w:val="en-NZ"/>
        </w:rPr>
      </w:pPr>
      <w:proofErr w:type="gramStart"/>
      <w:r>
        <w:rPr>
          <w:lang w:val="en-NZ"/>
        </w:rPr>
        <w:t>Similar to</w:t>
      </w:r>
      <w:proofErr w:type="gramEnd"/>
      <w:r>
        <w:rPr>
          <w:lang w:val="en-NZ"/>
        </w:rPr>
        <w:t xml:space="preserve"> a lost amendment</w:t>
      </w:r>
    </w:p>
    <w:p w14:paraId="11796C78" w14:textId="1FA7E245" w:rsidR="00576F6E" w:rsidRDefault="00576F6E" w:rsidP="00943539">
      <w:pPr>
        <w:pStyle w:val="BodyText-1"/>
        <w:numPr>
          <w:ilvl w:val="0"/>
          <w:numId w:val="175"/>
        </w:numPr>
        <w:rPr>
          <w:lang w:val="en-NZ"/>
        </w:rPr>
      </w:pPr>
      <w:r>
        <w:rPr>
          <w:lang w:val="en-NZ"/>
        </w:rPr>
        <w:t>Would negate a committee decision if made under delegated authority</w:t>
      </w:r>
    </w:p>
    <w:p w14:paraId="06A045F7" w14:textId="59915D39" w:rsidR="00576F6E" w:rsidRDefault="00576F6E" w:rsidP="00943539">
      <w:pPr>
        <w:pStyle w:val="BodyText-1"/>
        <w:numPr>
          <w:ilvl w:val="0"/>
          <w:numId w:val="175"/>
        </w:numPr>
        <w:rPr>
          <w:lang w:val="en-NZ"/>
        </w:rPr>
      </w:pPr>
      <w:r>
        <w:rPr>
          <w:lang w:val="en-NZ"/>
        </w:rPr>
        <w:t>In conflict with a motion referred to the governing body by that meeting</w:t>
      </w:r>
    </w:p>
    <w:p w14:paraId="4BE9CD3C" w14:textId="6528B1D0" w:rsidR="00576F6E" w:rsidRDefault="00576F6E" w:rsidP="00943539">
      <w:pPr>
        <w:pStyle w:val="BodyText-1"/>
        <w:numPr>
          <w:ilvl w:val="0"/>
          <w:numId w:val="175"/>
        </w:numPr>
        <w:rPr>
          <w:lang w:val="en-NZ"/>
        </w:rPr>
      </w:pPr>
      <w:r>
        <w:rPr>
          <w:lang w:val="en-NZ"/>
        </w:rPr>
        <w:t xml:space="preserve">Direct negative. </w:t>
      </w:r>
    </w:p>
    <w:p w14:paraId="7C9C94AE" w14:textId="725DBAC5" w:rsidR="008721D5" w:rsidRPr="00573F56" w:rsidRDefault="002D35D2" w:rsidP="001F136C">
      <w:pPr>
        <w:pStyle w:val="BodyText-1"/>
        <w:rPr>
          <w:lang w:val="en-NZ"/>
        </w:rPr>
      </w:pPr>
      <w:r>
        <w:rPr>
          <w:lang w:val="en-NZ"/>
        </w:rPr>
        <w:t xml:space="preserve">Please note that amendments </w:t>
      </w:r>
      <w:r w:rsidR="005515E4">
        <w:rPr>
          <w:lang w:val="en-NZ"/>
        </w:rPr>
        <w:t xml:space="preserve">that are significantly different </w:t>
      </w:r>
      <w:r>
        <w:rPr>
          <w:lang w:val="en-NZ"/>
        </w:rPr>
        <w:t>must comply with the</w:t>
      </w:r>
      <w:r w:rsidR="008721D5">
        <w:rPr>
          <w:lang w:val="en-NZ"/>
        </w:rPr>
        <w:t xml:space="preserve"> decision</w:t>
      </w:r>
      <w:r>
        <w:rPr>
          <w:lang w:val="en-NZ"/>
        </w:rPr>
        <w:t>-</w:t>
      </w:r>
      <w:r w:rsidR="008721D5">
        <w:rPr>
          <w:lang w:val="en-NZ"/>
        </w:rPr>
        <w:t>making provisions</w:t>
      </w:r>
      <w:r>
        <w:rPr>
          <w:lang w:val="en-NZ"/>
        </w:rPr>
        <w:t xml:space="preserve"> of Part 6</w:t>
      </w:r>
      <w:r w:rsidR="00950025">
        <w:rPr>
          <w:lang w:val="en-NZ"/>
        </w:rPr>
        <w:t xml:space="preserve"> of the</w:t>
      </w:r>
      <w:r>
        <w:rPr>
          <w:lang w:val="en-NZ"/>
        </w:rPr>
        <w:t xml:space="preserve"> LGA 2002.</w:t>
      </w:r>
    </w:p>
    <w:p w14:paraId="1E00E4C1" w14:textId="6F0E8326" w:rsidR="002E5E78" w:rsidRPr="00573F56" w:rsidRDefault="003B4C80" w:rsidP="00B35C96">
      <w:pPr>
        <w:pStyle w:val="Heading2"/>
        <w:numPr>
          <w:ilvl w:val="0"/>
          <w:numId w:val="97"/>
        </w:numPr>
        <w:ind w:left="851" w:hanging="851"/>
      </w:pPr>
      <w:bookmarkStart w:id="875" w:name="_Toc109296576"/>
      <w:bookmarkStart w:id="876" w:name="_Toc450735958"/>
      <w:bookmarkStart w:id="877" w:name="_Toc457932369"/>
      <w:bookmarkStart w:id="878" w:name="_Toc458071859"/>
      <w:bookmarkStart w:id="879" w:name="_Toc110524820"/>
      <w:r w:rsidRPr="00101ADE">
        <w:t>Foreshadowed</w:t>
      </w:r>
      <w:r w:rsidRPr="00573F56">
        <w:t xml:space="preserve"> amendments</w:t>
      </w:r>
      <w:r>
        <w:t>/</w:t>
      </w:r>
      <w:r w:rsidR="00B35C96">
        <w:t>Ngā whakahoutanga kua kōrerotia kētia</w:t>
      </w:r>
      <w:bookmarkEnd w:id="875"/>
      <w:bookmarkEnd w:id="876"/>
      <w:bookmarkEnd w:id="877"/>
      <w:bookmarkEnd w:id="878"/>
      <w:bookmarkEnd w:id="879"/>
    </w:p>
    <w:p w14:paraId="2354783D" w14:textId="255F0026" w:rsidR="002E5E78" w:rsidRPr="00573F56" w:rsidRDefault="002E5E78" w:rsidP="001F136C">
      <w:pPr>
        <w:pStyle w:val="BodyText-1"/>
        <w:rPr>
          <w:lang w:val="en-NZ"/>
        </w:rPr>
      </w:pPr>
      <w:r w:rsidRPr="00573F56">
        <w:rPr>
          <w:lang w:val="en-NZ"/>
        </w:rPr>
        <w:t xml:space="preserve">The meeting must dispose of an </w:t>
      </w:r>
      <w:r w:rsidR="00063259" w:rsidRPr="00573F56">
        <w:rPr>
          <w:lang w:val="en-NZ"/>
        </w:rPr>
        <w:t xml:space="preserve">existing </w:t>
      </w:r>
      <w:r w:rsidRPr="00573F56">
        <w:rPr>
          <w:lang w:val="en-NZ"/>
        </w:rPr>
        <w:t>amendment before a</w:t>
      </w:r>
      <w:r w:rsidR="00063259" w:rsidRPr="00573F56">
        <w:rPr>
          <w:lang w:val="en-NZ"/>
        </w:rPr>
        <w:t xml:space="preserve"> new</w:t>
      </w:r>
      <w:r w:rsidRPr="00573F56">
        <w:rPr>
          <w:lang w:val="en-NZ"/>
        </w:rPr>
        <w:t xml:space="preserve"> amendment</w:t>
      </w:r>
      <w:r w:rsidR="00EE0B4E" w:rsidRPr="00573F56">
        <w:rPr>
          <w:lang w:val="en-NZ"/>
        </w:rPr>
        <w:t xml:space="preserve"> can be </w:t>
      </w:r>
      <w:r w:rsidR="00576F6E">
        <w:rPr>
          <w:lang w:val="en-NZ"/>
        </w:rPr>
        <w:t>moved</w:t>
      </w:r>
      <w:r w:rsidRPr="00573F56">
        <w:rPr>
          <w:lang w:val="en-NZ"/>
        </w:rPr>
        <w:t xml:space="preserve">. However, members may </w:t>
      </w:r>
      <w:r w:rsidR="00576F6E">
        <w:rPr>
          <w:lang w:val="en-NZ"/>
        </w:rPr>
        <w:t>foreshadow to</w:t>
      </w:r>
      <w:r w:rsidRPr="00573F56">
        <w:rPr>
          <w:lang w:val="en-NZ"/>
        </w:rPr>
        <w:t xml:space="preserve"> the </w:t>
      </w:r>
      <w:r w:rsidR="002E3207">
        <w:rPr>
          <w:lang w:val="en-NZ"/>
        </w:rPr>
        <w:t>c</w:t>
      </w:r>
      <w:r w:rsidR="00D400A7" w:rsidRPr="00573F56">
        <w:rPr>
          <w:lang w:val="en-NZ"/>
        </w:rPr>
        <w:t>hairperson</w:t>
      </w:r>
      <w:r w:rsidRPr="00573F56">
        <w:rPr>
          <w:lang w:val="en-NZ"/>
        </w:rPr>
        <w:t xml:space="preserve"> that they intend to move further amendments a</w:t>
      </w:r>
      <w:r w:rsidR="00163EBE">
        <w:rPr>
          <w:lang w:val="en-NZ"/>
        </w:rPr>
        <w:t xml:space="preserve">s well as </w:t>
      </w:r>
      <w:r w:rsidRPr="00573F56">
        <w:rPr>
          <w:lang w:val="en-NZ"/>
        </w:rPr>
        <w:t>the nature of the content</w:t>
      </w:r>
      <w:r w:rsidR="00163EBE">
        <w:rPr>
          <w:lang w:val="en-NZ"/>
        </w:rPr>
        <w:t xml:space="preserve"> of those amendments</w:t>
      </w:r>
      <w:r w:rsidRPr="00573F56">
        <w:rPr>
          <w:lang w:val="en-NZ"/>
        </w:rPr>
        <w:t xml:space="preserve">. </w:t>
      </w:r>
    </w:p>
    <w:p w14:paraId="1D3310F4" w14:textId="26AEAF97" w:rsidR="00E96145" w:rsidRDefault="003B4C80" w:rsidP="00700FB5">
      <w:pPr>
        <w:pStyle w:val="Heading2"/>
        <w:numPr>
          <w:ilvl w:val="0"/>
          <w:numId w:val="97"/>
        </w:numPr>
        <w:ind w:left="851" w:hanging="851"/>
      </w:pPr>
      <w:bookmarkStart w:id="880" w:name="_Toc109296577"/>
      <w:bookmarkStart w:id="881" w:name="_Toc104891509"/>
      <w:bookmarkStart w:id="882" w:name="_Toc110524821"/>
      <w:bookmarkStart w:id="883" w:name="_Toc450735959"/>
      <w:bookmarkStart w:id="884" w:name="_Toc457932370"/>
      <w:bookmarkStart w:id="885" w:name="_Toc458071860"/>
      <w:r w:rsidRPr="00573F56">
        <w:t>Carried amendments</w:t>
      </w:r>
      <w:r>
        <w:t>/</w:t>
      </w:r>
      <w:r w:rsidR="00700FB5">
        <w:t>Ngā whakahoutanga i whakaaetia</w:t>
      </w:r>
      <w:bookmarkEnd w:id="880"/>
      <w:bookmarkEnd w:id="881"/>
      <w:bookmarkEnd w:id="882"/>
      <w:r w:rsidR="00E96145" w:rsidRPr="00573F56">
        <w:t xml:space="preserve"> </w:t>
      </w:r>
    </w:p>
    <w:bookmarkEnd w:id="883"/>
    <w:bookmarkEnd w:id="884"/>
    <w:bookmarkEnd w:id="885"/>
    <w:p w14:paraId="7128883D" w14:textId="15332911" w:rsidR="00025F9F" w:rsidRDefault="002E5E78" w:rsidP="00943539">
      <w:pPr>
        <w:pStyle w:val="BodyText-1"/>
        <w:rPr>
          <w:lang w:val="en-NZ"/>
        </w:rPr>
      </w:pPr>
      <w:r w:rsidRPr="00573F56">
        <w:rPr>
          <w:lang w:val="en-NZ"/>
        </w:rPr>
        <w:t>Where an amendment is lost, the meeting will resume the debate on the original or substituted motion. Any member who has not spoken to that motion may</w:t>
      </w:r>
      <w:r w:rsidR="009A482C">
        <w:rPr>
          <w:lang w:val="en-NZ"/>
        </w:rPr>
        <w:t>,</w:t>
      </w:r>
      <w:r w:rsidR="009A482C" w:rsidRPr="009A482C">
        <w:rPr>
          <w:lang w:val="en-NZ"/>
        </w:rPr>
        <w:t xml:space="preserve"> </w:t>
      </w:r>
      <w:r w:rsidR="009A482C">
        <w:rPr>
          <w:lang w:val="en-NZ"/>
        </w:rPr>
        <w:t xml:space="preserve">depending on the choice of options for speaking and moving set out in </w:t>
      </w:r>
      <w:r w:rsidR="00950025">
        <w:rPr>
          <w:lang w:val="en-NZ"/>
        </w:rPr>
        <w:t>Standing Orders</w:t>
      </w:r>
      <w:r w:rsidR="00DF76B2">
        <w:rPr>
          <w:lang w:val="en-NZ"/>
        </w:rPr>
        <w:t xml:space="preserve"> </w:t>
      </w:r>
      <w:r w:rsidR="009A482C">
        <w:rPr>
          <w:lang w:val="en-NZ"/>
        </w:rPr>
        <w:t>22.2</w:t>
      </w:r>
      <w:r w:rsidR="00DF76B2">
        <w:rPr>
          <w:lang w:val="en-NZ"/>
        </w:rPr>
        <w:t xml:space="preserve"> – 22.4</w:t>
      </w:r>
      <w:r w:rsidR="009A482C">
        <w:rPr>
          <w:lang w:val="en-NZ"/>
        </w:rPr>
        <w:t>,</w:t>
      </w:r>
      <w:r w:rsidRPr="00573F56">
        <w:rPr>
          <w:lang w:val="en-NZ"/>
        </w:rPr>
        <w:t xml:space="preserve"> speak to it, and may move or second a further amendment. </w:t>
      </w:r>
    </w:p>
    <w:p w14:paraId="29C3CECB" w14:textId="6D087FA1" w:rsidR="00E96145" w:rsidRPr="00573F56" w:rsidRDefault="00C80755" w:rsidP="009637FE">
      <w:pPr>
        <w:pStyle w:val="Heading2"/>
        <w:numPr>
          <w:ilvl w:val="0"/>
          <w:numId w:val="97"/>
        </w:numPr>
        <w:ind w:left="851" w:hanging="851"/>
      </w:pPr>
      <w:bookmarkStart w:id="886" w:name="_Toc109296578"/>
      <w:bookmarkStart w:id="887" w:name="_Toc110524822"/>
      <w:r w:rsidRPr="00573F56">
        <w:t>Lost amendments</w:t>
      </w:r>
      <w:r>
        <w:t>/</w:t>
      </w:r>
      <w:r w:rsidR="003B4C80">
        <w:t>Ngā whakahoutanga i whakahēngia</w:t>
      </w:r>
      <w:bookmarkEnd w:id="886"/>
      <w:bookmarkEnd w:id="887"/>
    </w:p>
    <w:p w14:paraId="2740EFC5" w14:textId="66BB2027" w:rsidR="00025F9F" w:rsidRPr="000C5733" w:rsidRDefault="00025F9F" w:rsidP="00C80755">
      <w:pPr>
        <w:pStyle w:val="BodyText-1"/>
        <w:rPr>
          <w:lang w:val="en-NZ"/>
        </w:rPr>
      </w:pPr>
      <w:bookmarkStart w:id="888" w:name="_Toc450735960"/>
      <w:bookmarkStart w:id="889" w:name="_Toc457932371"/>
      <w:bookmarkStart w:id="890" w:name="_Toc458071861"/>
      <w:r w:rsidRPr="000C5733">
        <w:rPr>
          <w:lang w:val="en-NZ"/>
        </w:rPr>
        <w:t xml:space="preserve">Where an amendment is carried, the meeting will resume the debate on the original motion as amended. This will now be referred to as the substantive motion. Members who have not spoken to the original motion may, depending on the choice of options for speaking and moving set out in </w:t>
      </w:r>
      <w:r w:rsidR="001D0B8A" w:rsidRPr="000C5733">
        <w:rPr>
          <w:lang w:val="en-NZ"/>
        </w:rPr>
        <w:t>Standing Orders</w:t>
      </w:r>
      <w:r w:rsidRPr="000C5733">
        <w:rPr>
          <w:lang w:val="en-NZ"/>
        </w:rPr>
        <w:t xml:space="preserve"> 22.2 – 22.4, speak to the substantive motion, and may move or second a further amendment to it. </w:t>
      </w:r>
    </w:p>
    <w:p w14:paraId="761A79E2" w14:textId="0AD6C6DF" w:rsidR="00E0207D" w:rsidRPr="00573F56" w:rsidRDefault="00C80755" w:rsidP="005C0183">
      <w:pPr>
        <w:pStyle w:val="Heading2"/>
        <w:numPr>
          <w:ilvl w:val="0"/>
          <w:numId w:val="97"/>
        </w:numPr>
        <w:ind w:left="851" w:hanging="851"/>
      </w:pPr>
      <w:bookmarkStart w:id="891" w:name="_Toc109296579"/>
      <w:bookmarkStart w:id="892" w:name="_Toc457932372"/>
      <w:bookmarkStart w:id="893" w:name="_Toc458071862"/>
      <w:bookmarkStart w:id="894" w:name="_Toc110524823"/>
      <w:bookmarkEnd w:id="888"/>
      <w:bookmarkEnd w:id="889"/>
      <w:bookmarkEnd w:id="890"/>
      <w:r w:rsidRPr="00573F56">
        <w:lastRenderedPageBreak/>
        <w:t>Where a motion is lost</w:t>
      </w:r>
      <w:r>
        <w:t>/</w:t>
      </w:r>
      <w:r w:rsidR="005C0183">
        <w:t>Ina whakahēngia tētahi mōtini</w:t>
      </w:r>
      <w:bookmarkEnd w:id="891"/>
      <w:bookmarkEnd w:id="892"/>
      <w:bookmarkEnd w:id="893"/>
      <w:bookmarkEnd w:id="894"/>
    </w:p>
    <w:p w14:paraId="70C2DBD8" w14:textId="425938FA" w:rsidR="00E0207D" w:rsidRPr="00573F56" w:rsidRDefault="00E0207D" w:rsidP="001F136C">
      <w:pPr>
        <w:pStyle w:val="BodyText-1"/>
        <w:rPr>
          <w:lang w:val="en-NZ"/>
        </w:rPr>
      </w:pPr>
      <w:r w:rsidRPr="00573F56">
        <w:rPr>
          <w:lang w:val="en-NZ"/>
        </w:rPr>
        <w:t xml:space="preserve">In a situation </w:t>
      </w:r>
      <w:r w:rsidR="00BF27A7" w:rsidRPr="00573F56">
        <w:rPr>
          <w:lang w:val="en-NZ"/>
        </w:rPr>
        <w:t>where</w:t>
      </w:r>
      <w:r w:rsidRPr="00573F56">
        <w:rPr>
          <w:lang w:val="en-NZ"/>
        </w:rPr>
        <w:t xml:space="preserve"> a </w:t>
      </w:r>
      <w:r w:rsidR="00FC02F1">
        <w:rPr>
          <w:lang w:val="en-NZ"/>
        </w:rPr>
        <w:t xml:space="preserve">substantive </w:t>
      </w:r>
      <w:r w:rsidRPr="00573F56">
        <w:rPr>
          <w:lang w:val="en-NZ"/>
        </w:rPr>
        <w:t xml:space="preserve">motion </w:t>
      </w:r>
      <w:r w:rsidR="00BF27A7" w:rsidRPr="00573F56">
        <w:rPr>
          <w:lang w:val="en-NZ"/>
        </w:rPr>
        <w:t xml:space="preserve">that recommends a course </w:t>
      </w:r>
      <w:r w:rsidR="00663B90" w:rsidRPr="00573F56">
        <w:rPr>
          <w:lang w:val="en-NZ"/>
        </w:rPr>
        <w:t>of</w:t>
      </w:r>
      <w:r w:rsidR="00BF27A7" w:rsidRPr="00573F56">
        <w:rPr>
          <w:lang w:val="en-NZ"/>
        </w:rPr>
        <w:t xml:space="preserve"> action is lost </w:t>
      </w:r>
      <w:r w:rsidR="00D33C81" w:rsidRPr="00573F56">
        <w:rPr>
          <w:lang w:val="en-NZ"/>
        </w:rPr>
        <w:t xml:space="preserve">a </w:t>
      </w:r>
      <w:r w:rsidRPr="00573F56">
        <w:rPr>
          <w:lang w:val="en-NZ"/>
        </w:rPr>
        <w:t>new motion</w:t>
      </w:r>
      <w:r w:rsidR="00392C43">
        <w:rPr>
          <w:lang w:val="en-NZ"/>
        </w:rPr>
        <w:t xml:space="preserve">, with the consent of the Chairperson, may be proposed to </w:t>
      </w:r>
      <w:r w:rsidR="00BF27A7" w:rsidRPr="00573F56">
        <w:rPr>
          <w:lang w:val="en-NZ"/>
        </w:rPr>
        <w:t xml:space="preserve">provide direction.  </w:t>
      </w:r>
    </w:p>
    <w:p w14:paraId="7E78DA56" w14:textId="7F390BAD" w:rsidR="002E5E78" w:rsidRPr="00573F56" w:rsidRDefault="00C80755" w:rsidP="00976380">
      <w:pPr>
        <w:pStyle w:val="Heading2"/>
        <w:numPr>
          <w:ilvl w:val="0"/>
          <w:numId w:val="97"/>
        </w:numPr>
        <w:ind w:left="851" w:hanging="851"/>
      </w:pPr>
      <w:bookmarkStart w:id="895" w:name="_Toc109296580"/>
      <w:bookmarkStart w:id="896" w:name="_Toc450735963"/>
      <w:bookmarkStart w:id="897" w:name="_Toc457932373"/>
      <w:bookmarkStart w:id="898" w:name="_Toc458071863"/>
      <w:bookmarkStart w:id="899" w:name="_Toc110524824"/>
      <w:r w:rsidRPr="00573F56">
        <w:t>Withdrawal of motions and amendments</w:t>
      </w:r>
      <w:r>
        <w:t>/</w:t>
      </w:r>
      <w:r w:rsidR="00976380">
        <w:t>Te tango i ngā mōtini me ngā whakahoutanga</w:t>
      </w:r>
      <w:bookmarkEnd w:id="895"/>
      <w:bookmarkEnd w:id="896"/>
      <w:bookmarkEnd w:id="897"/>
      <w:bookmarkEnd w:id="898"/>
      <w:bookmarkEnd w:id="899"/>
    </w:p>
    <w:p w14:paraId="7D5D1298" w14:textId="354955FF" w:rsidR="002E5E78" w:rsidRPr="00573F56" w:rsidRDefault="002E5E78" w:rsidP="001F136C">
      <w:pPr>
        <w:pStyle w:val="BodyText-1"/>
        <w:rPr>
          <w:lang w:val="en-NZ"/>
        </w:rPr>
      </w:pPr>
      <w:r w:rsidRPr="00573F56">
        <w:rPr>
          <w:lang w:val="en-NZ"/>
        </w:rPr>
        <w:t>Once</w:t>
      </w:r>
      <w:r w:rsidR="00063259" w:rsidRPr="00573F56">
        <w:rPr>
          <w:lang w:val="en-NZ"/>
        </w:rPr>
        <w:t xml:space="preserve"> </w:t>
      </w:r>
      <w:r w:rsidRPr="00573F56">
        <w:rPr>
          <w:lang w:val="en-NZ"/>
        </w:rPr>
        <w:t>a motion or amendment has been seconded</w:t>
      </w:r>
      <w:r w:rsidR="00B52D18" w:rsidRPr="00573F56">
        <w:rPr>
          <w:lang w:val="en-NZ"/>
        </w:rPr>
        <w:t xml:space="preserve"> </w:t>
      </w:r>
      <w:r w:rsidRPr="00573F56">
        <w:rPr>
          <w:lang w:val="en-NZ"/>
        </w:rPr>
        <w:t xml:space="preserve">the mover cannot withdraw it without the </w:t>
      </w:r>
      <w:r w:rsidR="00CA528A">
        <w:rPr>
          <w:lang w:val="en-NZ"/>
        </w:rPr>
        <w:t>agreement</w:t>
      </w:r>
      <w:r w:rsidRPr="00573F56">
        <w:rPr>
          <w:lang w:val="en-NZ"/>
        </w:rPr>
        <w:t xml:space="preserve"> of </w:t>
      </w:r>
      <w:proofErr w:type="gramStart"/>
      <w:r w:rsidRPr="00573F56">
        <w:rPr>
          <w:lang w:val="en-NZ"/>
        </w:rPr>
        <w:t>the majority of</w:t>
      </w:r>
      <w:proofErr w:type="gramEnd"/>
      <w:r w:rsidRPr="00573F56">
        <w:rPr>
          <w:lang w:val="en-NZ"/>
        </w:rPr>
        <w:t xml:space="preserve"> the members who are present and voting. </w:t>
      </w:r>
    </w:p>
    <w:p w14:paraId="769F4D12" w14:textId="77777777" w:rsidR="002E5E78" w:rsidRPr="00573F56" w:rsidRDefault="002E5E78" w:rsidP="001F136C">
      <w:pPr>
        <w:pStyle w:val="BodyText-1"/>
        <w:rPr>
          <w:lang w:val="en-NZ"/>
        </w:rPr>
      </w:pPr>
      <w:r w:rsidRPr="00573F56">
        <w:rPr>
          <w:lang w:val="en-NZ"/>
        </w:rPr>
        <w:t xml:space="preserve">The mover of an original motion, which has </w:t>
      </w:r>
      <w:r w:rsidR="00EE0B4E" w:rsidRPr="00573F56">
        <w:rPr>
          <w:lang w:val="en-NZ"/>
        </w:rPr>
        <w:t xml:space="preserve">been subject to </w:t>
      </w:r>
      <w:r w:rsidRPr="00573F56">
        <w:rPr>
          <w:lang w:val="en-NZ"/>
        </w:rPr>
        <w:t xml:space="preserve">an amendment </w:t>
      </w:r>
      <w:r w:rsidR="00EE0B4E" w:rsidRPr="00573F56">
        <w:rPr>
          <w:lang w:val="en-NZ"/>
        </w:rPr>
        <w:t xml:space="preserve">that has been </w:t>
      </w:r>
      <w:r w:rsidRPr="00573F56">
        <w:rPr>
          <w:lang w:val="en-NZ"/>
        </w:rPr>
        <w:t>moved and seconded</w:t>
      </w:r>
      <w:r w:rsidR="00EE0B4E" w:rsidRPr="00573F56">
        <w:rPr>
          <w:lang w:val="en-NZ"/>
        </w:rPr>
        <w:t>,</w:t>
      </w:r>
      <w:r w:rsidRPr="00573F56">
        <w:rPr>
          <w:lang w:val="en-NZ"/>
        </w:rPr>
        <w:t xml:space="preserve"> cannot withdraw the original motion until the amendment has either been lost or withdrawn by agreement, as above. </w:t>
      </w:r>
    </w:p>
    <w:p w14:paraId="585CB57B" w14:textId="7F0FE28C" w:rsidR="002E5E78" w:rsidRPr="00573F56" w:rsidRDefault="00C80755" w:rsidP="009A655A">
      <w:pPr>
        <w:pStyle w:val="Heading2"/>
        <w:numPr>
          <w:ilvl w:val="0"/>
          <w:numId w:val="97"/>
        </w:numPr>
        <w:ind w:left="851" w:hanging="851"/>
      </w:pPr>
      <w:bookmarkStart w:id="900" w:name="_Toc109296581"/>
      <w:bookmarkStart w:id="901" w:name="_Toc450735964"/>
      <w:bookmarkStart w:id="902" w:name="_Toc457932374"/>
      <w:bookmarkStart w:id="903" w:name="_Toc458071864"/>
      <w:bookmarkStart w:id="904" w:name="_Toc110524825"/>
      <w:r w:rsidRPr="00573F56">
        <w:t xml:space="preserve">No speakers after reply or motion </w:t>
      </w:r>
      <w:proofErr w:type="gramStart"/>
      <w:r w:rsidRPr="00573F56">
        <w:t>has</w:t>
      </w:r>
      <w:proofErr w:type="gramEnd"/>
      <w:r w:rsidRPr="00573F56">
        <w:t xml:space="preserve"> been put</w:t>
      </w:r>
      <w:r>
        <w:t>/</w:t>
      </w:r>
      <w:r w:rsidR="009A655A">
        <w:t>Kāore e āhei he kaikōrero i muri i te whakautu a te kaimōtini, i te tono rānei i te pōti</w:t>
      </w:r>
      <w:bookmarkEnd w:id="900"/>
      <w:bookmarkEnd w:id="901"/>
      <w:bookmarkEnd w:id="902"/>
      <w:bookmarkEnd w:id="903"/>
      <w:bookmarkEnd w:id="904"/>
    </w:p>
    <w:p w14:paraId="77AB18F4" w14:textId="77777777" w:rsidR="002E5E78" w:rsidRPr="00573F56" w:rsidRDefault="002E5E78" w:rsidP="001F136C">
      <w:pPr>
        <w:pStyle w:val="BodyText-1"/>
        <w:spacing w:after="120"/>
        <w:rPr>
          <w:lang w:val="en-NZ"/>
        </w:rPr>
      </w:pPr>
      <w:r w:rsidRPr="00573F56">
        <w:rPr>
          <w:lang w:val="en-NZ"/>
        </w:rPr>
        <w:t xml:space="preserve">A member may not speak to any motion once: </w:t>
      </w:r>
    </w:p>
    <w:p w14:paraId="79E950B5" w14:textId="6F7482DB" w:rsidR="002E5E78" w:rsidRPr="00573F56" w:rsidRDefault="00493CAD" w:rsidP="00BB55FA">
      <w:pPr>
        <w:pStyle w:val="BodyText-1"/>
        <w:numPr>
          <w:ilvl w:val="0"/>
          <w:numId w:val="98"/>
        </w:numPr>
        <w:spacing w:after="60"/>
        <w:ind w:left="1134" w:hanging="567"/>
        <w:rPr>
          <w:lang w:val="en-NZ"/>
        </w:rPr>
      </w:pPr>
      <w:r>
        <w:rPr>
          <w:lang w:val="en-NZ"/>
        </w:rPr>
        <w:t>T</w:t>
      </w:r>
      <w:r w:rsidR="002E5E78" w:rsidRPr="00573F56">
        <w:rPr>
          <w:lang w:val="en-NZ"/>
        </w:rPr>
        <w:t>he mover has started their right of reply in relation to the motion</w:t>
      </w:r>
      <w:r w:rsidR="001F136C">
        <w:rPr>
          <w:lang w:val="en-NZ"/>
        </w:rPr>
        <w:t>;</w:t>
      </w:r>
      <w:r>
        <w:rPr>
          <w:lang w:val="en-NZ"/>
        </w:rPr>
        <w:t xml:space="preserve"> and</w:t>
      </w:r>
    </w:p>
    <w:p w14:paraId="06CA2A91" w14:textId="72C99AB8" w:rsidR="002E5E78" w:rsidRDefault="00493CAD" w:rsidP="00BB55FA">
      <w:pPr>
        <w:pStyle w:val="BodyText-1"/>
        <w:numPr>
          <w:ilvl w:val="0"/>
          <w:numId w:val="98"/>
        </w:numPr>
        <w:ind w:left="1134" w:hanging="567"/>
        <w:rPr>
          <w:lang w:val="en-NZ"/>
        </w:rPr>
      </w:pPr>
      <w:r>
        <w:rPr>
          <w:lang w:val="en-NZ"/>
        </w:rPr>
        <w:t>T</w:t>
      </w:r>
      <w:r w:rsidR="002E5E78" w:rsidRPr="00573F56">
        <w:rPr>
          <w:lang w:val="en-NZ"/>
        </w:rPr>
        <w:t xml:space="preserve">he </w:t>
      </w:r>
      <w:r w:rsidR="002E3207">
        <w:rPr>
          <w:lang w:val="en-NZ"/>
        </w:rPr>
        <w:t>c</w:t>
      </w:r>
      <w:r w:rsidR="002E5E78" w:rsidRPr="00573F56">
        <w:rPr>
          <w:lang w:val="en-NZ"/>
        </w:rPr>
        <w:t>ha</w:t>
      </w:r>
      <w:r w:rsidR="00705728">
        <w:rPr>
          <w:lang w:val="en-NZ"/>
        </w:rPr>
        <w:t>ir ha</w:t>
      </w:r>
      <w:r w:rsidR="002E5E78" w:rsidRPr="00573F56">
        <w:rPr>
          <w:lang w:val="en-NZ"/>
        </w:rPr>
        <w:t xml:space="preserve">s started putting the motion. </w:t>
      </w:r>
    </w:p>
    <w:p w14:paraId="14CFA511" w14:textId="2E0490EA" w:rsidR="006215C9" w:rsidRDefault="006215C9" w:rsidP="0019058C">
      <w:pPr>
        <w:pStyle w:val="BodyText-1"/>
      </w:pPr>
    </w:p>
    <w:p w14:paraId="7CFC2CFA" w14:textId="38F9FB7F" w:rsidR="00743EF4" w:rsidRPr="00573F56" w:rsidRDefault="00C80755" w:rsidP="009132C8">
      <w:pPr>
        <w:pStyle w:val="Heading1"/>
        <w:numPr>
          <w:ilvl w:val="0"/>
          <w:numId w:val="99"/>
        </w:numPr>
        <w:ind w:left="851" w:hanging="851"/>
      </w:pPr>
      <w:bookmarkStart w:id="905" w:name="_Toc109296582"/>
      <w:bookmarkStart w:id="906" w:name="_Toc457932375"/>
      <w:bookmarkStart w:id="907" w:name="_Toc458071865"/>
      <w:bookmarkStart w:id="908" w:name="_Toc110524826"/>
      <w:bookmarkStart w:id="909" w:name="_Toc450735965"/>
      <w:r w:rsidRPr="00573F56">
        <w:t>Revocation or alteration of resolutions</w:t>
      </w:r>
      <w:r>
        <w:t>/</w:t>
      </w:r>
      <w:r w:rsidR="009132C8">
        <w:t>Te whakakore, te whakahou rānei i ngā tatūnga</w:t>
      </w:r>
      <w:bookmarkEnd w:id="905"/>
      <w:bookmarkEnd w:id="906"/>
      <w:bookmarkEnd w:id="907"/>
      <w:bookmarkEnd w:id="908"/>
    </w:p>
    <w:p w14:paraId="71566EAD" w14:textId="2DE37155" w:rsidR="00743EF4" w:rsidRPr="00573F56" w:rsidRDefault="00C80755" w:rsidP="00DA5396">
      <w:pPr>
        <w:pStyle w:val="Heading2"/>
        <w:numPr>
          <w:ilvl w:val="0"/>
          <w:numId w:val="100"/>
        </w:numPr>
        <w:ind w:left="851" w:hanging="851"/>
        <w:rPr>
          <w:lang w:eastAsia="en-NZ"/>
        </w:rPr>
      </w:pPr>
      <w:bookmarkStart w:id="910" w:name="_Toc109296583"/>
      <w:bookmarkStart w:id="911" w:name="_Toc457932376"/>
      <w:bookmarkStart w:id="912" w:name="_Toc458071866"/>
      <w:bookmarkStart w:id="913" w:name="_Toc110524827"/>
      <w:r w:rsidRPr="00573F56">
        <w:rPr>
          <w:lang w:eastAsia="en-NZ"/>
        </w:rPr>
        <w:t>Member may move revocation of a decision</w:t>
      </w:r>
      <w:r>
        <w:rPr>
          <w:lang w:eastAsia="en-NZ"/>
        </w:rPr>
        <w:t>/</w:t>
      </w:r>
      <w:r w:rsidR="00DA5396">
        <w:rPr>
          <w:lang w:eastAsia="en-NZ"/>
        </w:rPr>
        <w:t>Ka āhei tētahi mema ki te mōtini ki te whakakore i tētahi whakataunga</w:t>
      </w:r>
      <w:bookmarkEnd w:id="910"/>
      <w:bookmarkEnd w:id="911"/>
      <w:bookmarkEnd w:id="912"/>
      <w:bookmarkEnd w:id="913"/>
    </w:p>
    <w:p w14:paraId="1BE0C66E" w14:textId="77777777" w:rsidR="00743EF4" w:rsidRPr="00573F56" w:rsidRDefault="00743EF4" w:rsidP="006215C9">
      <w:pPr>
        <w:pStyle w:val="BodyText-1"/>
        <w:spacing w:after="120"/>
      </w:pPr>
      <w:r w:rsidRPr="00573F56">
        <w:t xml:space="preserve">A member may give the chief executive a notice of motion for the revocation or alteration of all or part of a previous resolution of the council, subordinate body, local or community board. </w:t>
      </w:r>
      <w:r w:rsidRPr="00573F56">
        <w:rPr>
          <w:spacing w:val="-1"/>
        </w:rPr>
        <w:t>The</w:t>
      </w:r>
      <w:r w:rsidRPr="00573F56">
        <w:t xml:space="preserve"> notice must set out:</w:t>
      </w:r>
    </w:p>
    <w:p w14:paraId="19292CE0" w14:textId="77777777" w:rsidR="00743EF4" w:rsidRPr="00573F56" w:rsidRDefault="00743EF4" w:rsidP="00BB55FA">
      <w:pPr>
        <w:pStyle w:val="BodyText-1"/>
        <w:numPr>
          <w:ilvl w:val="0"/>
          <w:numId w:val="101"/>
        </w:numPr>
        <w:spacing w:after="60"/>
        <w:ind w:left="1134" w:hanging="567"/>
      </w:pPr>
      <w:r w:rsidRPr="00573F56">
        <w:t xml:space="preserve">The resolution or part of the resolution which the member proposes to revoke or </w:t>
      </w:r>
      <w:proofErr w:type="gramStart"/>
      <w:r w:rsidRPr="00573F56">
        <w:t>alter;</w:t>
      </w:r>
      <w:proofErr w:type="gramEnd"/>
    </w:p>
    <w:p w14:paraId="5BAB48B8" w14:textId="77777777" w:rsidR="00743EF4" w:rsidRPr="00573F56" w:rsidRDefault="00743EF4" w:rsidP="00BB55FA">
      <w:pPr>
        <w:pStyle w:val="BodyText-1"/>
        <w:numPr>
          <w:ilvl w:val="0"/>
          <w:numId w:val="101"/>
        </w:numPr>
        <w:spacing w:after="60"/>
        <w:ind w:left="1134" w:hanging="567"/>
      </w:pPr>
      <w:r w:rsidRPr="00573F56">
        <w:t xml:space="preserve">The meeting date when the resolution was </w:t>
      </w:r>
      <w:proofErr w:type="gramStart"/>
      <w:r w:rsidRPr="00573F56">
        <w:t>passed;</w:t>
      </w:r>
      <w:proofErr w:type="gramEnd"/>
    </w:p>
    <w:p w14:paraId="55118F49" w14:textId="77777777" w:rsidR="00743EF4" w:rsidRPr="00573F56" w:rsidRDefault="00743EF4" w:rsidP="00BB55FA">
      <w:pPr>
        <w:pStyle w:val="BodyText-1"/>
        <w:numPr>
          <w:ilvl w:val="0"/>
          <w:numId w:val="101"/>
        </w:numPr>
        <w:spacing w:after="60"/>
        <w:ind w:left="1134" w:hanging="567"/>
      </w:pPr>
      <w:r w:rsidRPr="00573F56">
        <w:t>The motion, if any, which the mem</w:t>
      </w:r>
      <w:r w:rsidR="006215C9">
        <w:t>ber proposes to replace it with; and</w:t>
      </w:r>
    </w:p>
    <w:p w14:paraId="1DB2D88F" w14:textId="79025BF7" w:rsidR="00743EF4" w:rsidRPr="00573F56" w:rsidRDefault="00743EF4" w:rsidP="00BB55FA">
      <w:pPr>
        <w:pStyle w:val="BodyText-1"/>
        <w:numPr>
          <w:ilvl w:val="0"/>
          <w:numId w:val="101"/>
        </w:numPr>
        <w:ind w:left="1134" w:hanging="567"/>
        <w:rPr>
          <w:rFonts w:eastAsia="Tahoma"/>
          <w:szCs w:val="20"/>
        </w:rPr>
      </w:pPr>
      <w:r w:rsidRPr="00573F56">
        <w:t>Sufficient</w:t>
      </w:r>
      <w:r w:rsidRPr="00573F56">
        <w:rPr>
          <w:spacing w:val="19"/>
        </w:rPr>
        <w:t xml:space="preserve"> </w:t>
      </w:r>
      <w:r w:rsidRPr="00573F56">
        <w:rPr>
          <w:spacing w:val="-1"/>
        </w:rPr>
        <w:t>information</w:t>
      </w:r>
      <w:r w:rsidRPr="00573F56">
        <w:rPr>
          <w:spacing w:val="19"/>
        </w:rPr>
        <w:t xml:space="preserve"> </w:t>
      </w:r>
      <w:r w:rsidRPr="00573F56">
        <w:t>to</w:t>
      </w:r>
      <w:r w:rsidRPr="00573F56">
        <w:rPr>
          <w:spacing w:val="57"/>
          <w:w w:val="99"/>
        </w:rPr>
        <w:t xml:space="preserve"> </w:t>
      </w:r>
      <w:r w:rsidRPr="00573F56">
        <w:t>satisfy</w:t>
      </w:r>
      <w:r w:rsidRPr="00573F56">
        <w:rPr>
          <w:spacing w:val="4"/>
        </w:rPr>
        <w:t xml:space="preserve"> </w:t>
      </w:r>
      <w:r w:rsidRPr="00573F56">
        <w:t>the</w:t>
      </w:r>
      <w:r w:rsidRPr="00573F56">
        <w:rPr>
          <w:spacing w:val="6"/>
        </w:rPr>
        <w:t xml:space="preserve"> </w:t>
      </w:r>
      <w:r w:rsidRPr="00573F56">
        <w:t>decision-making</w:t>
      </w:r>
      <w:r w:rsidRPr="00573F56">
        <w:rPr>
          <w:spacing w:val="9"/>
        </w:rPr>
        <w:t xml:space="preserve"> </w:t>
      </w:r>
      <w:r w:rsidRPr="00573F56">
        <w:rPr>
          <w:spacing w:val="-1"/>
        </w:rPr>
        <w:t>provisions</w:t>
      </w:r>
      <w:r w:rsidRPr="00573F56">
        <w:rPr>
          <w:spacing w:val="8"/>
        </w:rPr>
        <w:t xml:space="preserve"> </w:t>
      </w:r>
      <w:r w:rsidRPr="00573F56">
        <w:rPr>
          <w:spacing w:val="1"/>
        </w:rPr>
        <w:t>of</w:t>
      </w:r>
      <w:r w:rsidRPr="00573F56">
        <w:rPr>
          <w:spacing w:val="5"/>
        </w:rPr>
        <w:t xml:space="preserve"> </w:t>
      </w:r>
      <w:r w:rsidRPr="00573F56">
        <w:t>sections</w:t>
      </w:r>
      <w:r w:rsidRPr="00573F56">
        <w:rPr>
          <w:spacing w:val="8"/>
        </w:rPr>
        <w:t xml:space="preserve"> </w:t>
      </w:r>
      <w:r w:rsidRPr="00573F56">
        <w:t>77-82</w:t>
      </w:r>
      <w:r w:rsidRPr="00573F56">
        <w:rPr>
          <w:spacing w:val="7"/>
        </w:rPr>
        <w:t xml:space="preserve"> </w:t>
      </w:r>
      <w:r w:rsidRPr="00573F56">
        <w:rPr>
          <w:spacing w:val="-1"/>
        </w:rPr>
        <w:t>of</w:t>
      </w:r>
      <w:r w:rsidRPr="00573F56">
        <w:rPr>
          <w:spacing w:val="7"/>
        </w:rPr>
        <w:t xml:space="preserve"> </w:t>
      </w:r>
      <w:r w:rsidR="00DF76B2">
        <w:rPr>
          <w:spacing w:val="7"/>
        </w:rPr>
        <w:t>Part 6,</w:t>
      </w:r>
      <w:r w:rsidR="001D0B8A">
        <w:rPr>
          <w:spacing w:val="7"/>
        </w:rPr>
        <w:t xml:space="preserve"> of </w:t>
      </w:r>
      <w:r w:rsidRPr="00573F56">
        <w:rPr>
          <w:spacing w:val="-1"/>
        </w:rPr>
        <w:t>the</w:t>
      </w:r>
      <w:r w:rsidRPr="00573F56">
        <w:rPr>
          <w:spacing w:val="31"/>
          <w:w w:val="99"/>
        </w:rPr>
        <w:t xml:space="preserve"> </w:t>
      </w:r>
      <w:r w:rsidRPr="00573F56">
        <w:rPr>
          <w:spacing w:val="-1"/>
        </w:rPr>
        <w:t>L</w:t>
      </w:r>
      <w:r w:rsidR="0019058C">
        <w:rPr>
          <w:spacing w:val="-1"/>
        </w:rPr>
        <w:t>GA</w:t>
      </w:r>
      <w:r w:rsidRPr="00573F56">
        <w:rPr>
          <w:spacing w:val="-6"/>
        </w:rPr>
        <w:t xml:space="preserve"> </w:t>
      </w:r>
      <w:r w:rsidRPr="00573F56">
        <w:t>2002.</w:t>
      </w:r>
    </w:p>
    <w:p w14:paraId="712AB525" w14:textId="77777777" w:rsidR="00743EF4" w:rsidRPr="00573F56" w:rsidRDefault="00743EF4" w:rsidP="006215C9">
      <w:pPr>
        <w:pStyle w:val="BodyText-1"/>
        <w:rPr>
          <w:spacing w:val="-1"/>
        </w:rPr>
      </w:pPr>
      <w:r w:rsidRPr="00573F56">
        <w:t>If</w:t>
      </w:r>
      <w:r w:rsidRPr="00573F56">
        <w:rPr>
          <w:spacing w:val="14"/>
        </w:rPr>
        <w:t xml:space="preserve"> </w:t>
      </w:r>
      <w:r w:rsidRPr="00573F56">
        <w:rPr>
          <w:spacing w:val="-1"/>
        </w:rPr>
        <w:t>the</w:t>
      </w:r>
      <w:r w:rsidRPr="00573F56">
        <w:rPr>
          <w:spacing w:val="15"/>
        </w:rPr>
        <w:t xml:space="preserve"> </w:t>
      </w:r>
      <w:r w:rsidRPr="00573F56">
        <w:t>mover</w:t>
      </w:r>
      <w:r w:rsidRPr="00573F56">
        <w:rPr>
          <w:spacing w:val="16"/>
        </w:rPr>
        <w:t xml:space="preserve"> </w:t>
      </w:r>
      <w:r w:rsidRPr="00573F56">
        <w:rPr>
          <w:spacing w:val="1"/>
        </w:rPr>
        <w:t>of</w:t>
      </w:r>
      <w:r w:rsidRPr="00573F56">
        <w:rPr>
          <w:spacing w:val="14"/>
        </w:rPr>
        <w:t xml:space="preserve"> </w:t>
      </w:r>
      <w:r w:rsidRPr="00573F56">
        <w:t>the</w:t>
      </w:r>
      <w:r w:rsidRPr="00573F56">
        <w:rPr>
          <w:spacing w:val="16"/>
        </w:rPr>
        <w:t xml:space="preserve"> </w:t>
      </w:r>
      <w:r w:rsidRPr="00573F56">
        <w:rPr>
          <w:spacing w:val="-1"/>
        </w:rPr>
        <w:t>notice</w:t>
      </w:r>
      <w:r w:rsidRPr="00573F56">
        <w:rPr>
          <w:spacing w:val="18"/>
        </w:rPr>
        <w:t xml:space="preserve"> </w:t>
      </w:r>
      <w:r w:rsidRPr="00573F56">
        <w:rPr>
          <w:spacing w:val="-1"/>
        </w:rPr>
        <w:t>of</w:t>
      </w:r>
      <w:r w:rsidRPr="00573F56">
        <w:rPr>
          <w:spacing w:val="14"/>
        </w:rPr>
        <w:t xml:space="preserve"> </w:t>
      </w:r>
      <w:r w:rsidRPr="00573F56">
        <w:t>motion</w:t>
      </w:r>
      <w:r w:rsidRPr="00573F56">
        <w:rPr>
          <w:spacing w:val="15"/>
        </w:rPr>
        <w:t xml:space="preserve"> </w:t>
      </w:r>
      <w:r w:rsidRPr="00573F56">
        <w:t>is</w:t>
      </w:r>
      <w:r w:rsidRPr="00573F56">
        <w:rPr>
          <w:spacing w:val="18"/>
        </w:rPr>
        <w:t xml:space="preserve"> </w:t>
      </w:r>
      <w:r w:rsidRPr="00573F56">
        <w:t>unable</w:t>
      </w:r>
      <w:r w:rsidRPr="00573F56">
        <w:rPr>
          <w:spacing w:val="15"/>
        </w:rPr>
        <w:t xml:space="preserve"> </w:t>
      </w:r>
      <w:r w:rsidRPr="00573F56">
        <w:t>to</w:t>
      </w:r>
      <w:r w:rsidRPr="00573F56">
        <w:rPr>
          <w:spacing w:val="15"/>
        </w:rPr>
        <w:t xml:space="preserve"> </w:t>
      </w:r>
      <w:r w:rsidRPr="00573F56">
        <w:t>provide</w:t>
      </w:r>
      <w:r w:rsidRPr="00573F56">
        <w:rPr>
          <w:spacing w:val="15"/>
        </w:rPr>
        <w:t xml:space="preserve"> </w:t>
      </w:r>
      <w:r w:rsidRPr="00573F56">
        <w:rPr>
          <w:spacing w:val="-1"/>
        </w:rPr>
        <w:t>this</w:t>
      </w:r>
      <w:r w:rsidRPr="00573F56">
        <w:rPr>
          <w:spacing w:val="34"/>
          <w:w w:val="99"/>
        </w:rPr>
        <w:t xml:space="preserve"> </w:t>
      </w:r>
      <w:r w:rsidRPr="00573F56">
        <w:t>information,</w:t>
      </w:r>
      <w:r w:rsidRPr="00573F56">
        <w:rPr>
          <w:spacing w:val="5"/>
        </w:rPr>
        <w:t xml:space="preserve"> </w:t>
      </w:r>
      <w:r w:rsidRPr="00573F56">
        <w:rPr>
          <w:spacing w:val="-1"/>
        </w:rPr>
        <w:t>or</w:t>
      </w:r>
      <w:r w:rsidRPr="00573F56">
        <w:rPr>
          <w:spacing w:val="7"/>
        </w:rPr>
        <w:t xml:space="preserve"> </w:t>
      </w:r>
      <w:r w:rsidRPr="00573F56">
        <w:t>the</w:t>
      </w:r>
      <w:r w:rsidRPr="00573F56">
        <w:rPr>
          <w:spacing w:val="7"/>
        </w:rPr>
        <w:t xml:space="preserve"> </w:t>
      </w:r>
      <w:r w:rsidRPr="00573F56">
        <w:t>decision</w:t>
      </w:r>
      <w:r w:rsidRPr="00573F56">
        <w:rPr>
          <w:spacing w:val="9"/>
        </w:rPr>
        <w:t xml:space="preserve"> </w:t>
      </w:r>
      <w:r w:rsidRPr="00573F56">
        <w:t>is</w:t>
      </w:r>
      <w:r w:rsidRPr="00573F56">
        <w:rPr>
          <w:spacing w:val="6"/>
        </w:rPr>
        <w:t xml:space="preserve"> </w:t>
      </w:r>
      <w:r w:rsidRPr="00573F56">
        <w:t>likely</w:t>
      </w:r>
      <w:r w:rsidRPr="00573F56">
        <w:rPr>
          <w:spacing w:val="6"/>
        </w:rPr>
        <w:t xml:space="preserve"> </w:t>
      </w:r>
      <w:r w:rsidRPr="00573F56">
        <w:t>to</w:t>
      </w:r>
      <w:r w:rsidRPr="00573F56">
        <w:rPr>
          <w:spacing w:val="6"/>
        </w:rPr>
        <w:t xml:space="preserve"> </w:t>
      </w:r>
      <w:r w:rsidRPr="00573F56">
        <w:t>be</w:t>
      </w:r>
      <w:r w:rsidRPr="00573F56">
        <w:rPr>
          <w:spacing w:val="8"/>
        </w:rPr>
        <w:t xml:space="preserve"> </w:t>
      </w:r>
      <w:r w:rsidRPr="00573F56">
        <w:t>deemed</w:t>
      </w:r>
      <w:r w:rsidRPr="00573F56">
        <w:rPr>
          <w:spacing w:val="6"/>
        </w:rPr>
        <w:t xml:space="preserve"> </w:t>
      </w:r>
      <w:r w:rsidRPr="00573F56">
        <w:t>a</w:t>
      </w:r>
      <w:r w:rsidRPr="00573F56">
        <w:rPr>
          <w:spacing w:val="8"/>
        </w:rPr>
        <w:t xml:space="preserve"> </w:t>
      </w:r>
      <w:r w:rsidRPr="00573F56">
        <w:t>significant</w:t>
      </w:r>
      <w:r w:rsidRPr="00573F56">
        <w:rPr>
          <w:spacing w:val="25"/>
          <w:w w:val="99"/>
        </w:rPr>
        <w:t xml:space="preserve"> </w:t>
      </w:r>
      <w:r w:rsidRPr="00573F56">
        <w:rPr>
          <w:spacing w:val="-1"/>
        </w:rPr>
        <w:t>decision,</w:t>
      </w:r>
      <w:r w:rsidRPr="00573F56">
        <w:rPr>
          <w:spacing w:val="1"/>
        </w:rPr>
        <w:t xml:space="preserve"> </w:t>
      </w:r>
      <w:r w:rsidRPr="00573F56">
        <w:rPr>
          <w:spacing w:val="-1"/>
        </w:rPr>
        <w:t>the</w:t>
      </w:r>
      <w:r w:rsidRPr="00573F56">
        <w:rPr>
          <w:spacing w:val="2"/>
        </w:rPr>
        <w:t xml:space="preserve"> </w:t>
      </w:r>
      <w:r w:rsidRPr="00573F56">
        <w:rPr>
          <w:spacing w:val="-1"/>
        </w:rPr>
        <w:t>notice</w:t>
      </w:r>
      <w:r w:rsidRPr="00573F56">
        <w:rPr>
          <w:spacing w:val="2"/>
        </w:rPr>
        <w:t xml:space="preserve"> </w:t>
      </w:r>
      <w:r w:rsidRPr="00573F56">
        <w:rPr>
          <w:spacing w:val="-1"/>
        </w:rPr>
        <w:t>of</w:t>
      </w:r>
      <w:r w:rsidRPr="00573F56">
        <w:t xml:space="preserve"> motion</w:t>
      </w:r>
      <w:r w:rsidRPr="00573F56">
        <w:rPr>
          <w:spacing w:val="1"/>
        </w:rPr>
        <w:t xml:space="preserve"> </w:t>
      </w:r>
      <w:r w:rsidRPr="00573F56">
        <w:t>should</w:t>
      </w:r>
      <w:r w:rsidRPr="00573F56">
        <w:rPr>
          <w:spacing w:val="2"/>
        </w:rPr>
        <w:t xml:space="preserve"> </w:t>
      </w:r>
      <w:r w:rsidRPr="00573F56">
        <w:rPr>
          <w:spacing w:val="-1"/>
        </w:rPr>
        <w:t>provide</w:t>
      </w:r>
      <w:r w:rsidRPr="00573F56">
        <w:rPr>
          <w:spacing w:val="2"/>
        </w:rPr>
        <w:t xml:space="preserve"> </w:t>
      </w:r>
      <w:r w:rsidRPr="00573F56">
        <w:t>that</w:t>
      </w:r>
      <w:r w:rsidRPr="00573F56">
        <w:rPr>
          <w:spacing w:val="2"/>
        </w:rPr>
        <w:t xml:space="preserve"> </w:t>
      </w:r>
      <w:r w:rsidRPr="00573F56">
        <w:rPr>
          <w:spacing w:val="-1"/>
        </w:rPr>
        <w:t>the</w:t>
      </w:r>
      <w:r w:rsidRPr="00573F56">
        <w:rPr>
          <w:spacing w:val="2"/>
        </w:rPr>
        <w:t xml:space="preserve"> </w:t>
      </w:r>
      <w:r w:rsidRPr="00573F56">
        <w:rPr>
          <w:spacing w:val="-1"/>
        </w:rPr>
        <w:t>proposal is</w:t>
      </w:r>
      <w:r w:rsidRPr="00573F56">
        <w:t xml:space="preserve"> </w:t>
      </w:r>
      <w:r w:rsidRPr="00573F56">
        <w:rPr>
          <w:spacing w:val="-1"/>
        </w:rPr>
        <w:t xml:space="preserve">referred </w:t>
      </w:r>
      <w:r w:rsidRPr="00573F56">
        <w:t>to</w:t>
      </w:r>
      <w:r w:rsidRPr="00573F56">
        <w:rPr>
          <w:spacing w:val="-1"/>
        </w:rPr>
        <w:t xml:space="preserve"> the</w:t>
      </w:r>
      <w:r w:rsidRPr="00573F56">
        <w:t xml:space="preserve"> </w:t>
      </w:r>
      <w:r w:rsidRPr="00573F56">
        <w:rPr>
          <w:spacing w:val="-1"/>
        </w:rPr>
        <w:t>chief</w:t>
      </w:r>
      <w:r w:rsidRPr="00573F56">
        <w:rPr>
          <w:spacing w:val="-2"/>
        </w:rPr>
        <w:t xml:space="preserve"> </w:t>
      </w:r>
      <w:r w:rsidRPr="00573F56">
        <w:t xml:space="preserve">executive </w:t>
      </w:r>
      <w:r w:rsidRPr="00573F56">
        <w:rPr>
          <w:spacing w:val="-1"/>
        </w:rPr>
        <w:t xml:space="preserve">for </w:t>
      </w:r>
      <w:r w:rsidRPr="00573F56">
        <w:t>consideration</w:t>
      </w:r>
      <w:r w:rsidRPr="00573F56">
        <w:rPr>
          <w:spacing w:val="-2"/>
        </w:rPr>
        <w:t xml:space="preserve"> </w:t>
      </w:r>
      <w:r w:rsidRPr="00573F56">
        <w:t>and</w:t>
      </w:r>
      <w:r w:rsidRPr="00573F56">
        <w:rPr>
          <w:spacing w:val="43"/>
          <w:w w:val="99"/>
        </w:rPr>
        <w:t xml:space="preserve"> </w:t>
      </w:r>
      <w:r w:rsidR="00A7524E" w:rsidRPr="00573F56">
        <w:rPr>
          <w:spacing w:val="-1"/>
        </w:rPr>
        <w:t>report.</w:t>
      </w:r>
    </w:p>
    <w:p w14:paraId="0E744C6C" w14:textId="3689E4F1" w:rsidR="00A7524E" w:rsidRPr="00573F56" w:rsidRDefault="00C80755" w:rsidP="007B2D31">
      <w:pPr>
        <w:pStyle w:val="Heading2"/>
        <w:numPr>
          <w:ilvl w:val="0"/>
          <w:numId w:val="100"/>
        </w:numPr>
        <w:spacing w:after="160"/>
        <w:ind w:left="851" w:hanging="851"/>
      </w:pPr>
      <w:bookmarkStart w:id="914" w:name="_Toc109296584"/>
      <w:bookmarkStart w:id="915" w:name="_Toc457932377"/>
      <w:bookmarkStart w:id="916" w:name="_Toc458071867"/>
      <w:bookmarkStart w:id="917" w:name="_Toc110524828"/>
      <w:r w:rsidRPr="00573F56">
        <w:lastRenderedPageBreak/>
        <w:t xml:space="preserve">Revocation must be made by </w:t>
      </w:r>
      <w:r>
        <w:t xml:space="preserve">the </w:t>
      </w:r>
      <w:r w:rsidRPr="00573F56">
        <w:t>body responsible for the decision</w:t>
      </w:r>
      <w:r>
        <w:t>/</w:t>
      </w:r>
      <w:r w:rsidR="007B2D31">
        <w:t>Mā te rōpū nāna te whakatau e whakakore</w:t>
      </w:r>
      <w:bookmarkEnd w:id="914"/>
      <w:bookmarkEnd w:id="915"/>
      <w:bookmarkEnd w:id="916"/>
      <w:bookmarkEnd w:id="917"/>
    </w:p>
    <w:p w14:paraId="1EA48801" w14:textId="77777777" w:rsidR="00450749" w:rsidRPr="00573F56" w:rsidRDefault="00A7524E" w:rsidP="00465E09">
      <w:pPr>
        <w:pStyle w:val="BodyText-1"/>
        <w:spacing w:after="160"/>
        <w:rPr>
          <w:lang w:val="en-NZ"/>
        </w:rPr>
      </w:pPr>
      <w:r w:rsidRPr="00573F56">
        <w:rPr>
          <w:lang w:val="en-NZ"/>
        </w:rPr>
        <w:t xml:space="preserve">If a resolution is made </w:t>
      </w:r>
      <w:r w:rsidR="00450749" w:rsidRPr="00573F56">
        <w:rPr>
          <w:lang w:val="en-NZ"/>
        </w:rPr>
        <w:t xml:space="preserve">under delegated authority </w:t>
      </w:r>
      <w:r w:rsidRPr="00573F56">
        <w:rPr>
          <w:lang w:val="en-NZ"/>
        </w:rPr>
        <w:t xml:space="preserve">by a </w:t>
      </w:r>
      <w:r w:rsidR="00BE4F6F" w:rsidRPr="00573F56">
        <w:rPr>
          <w:lang w:val="en-NZ"/>
        </w:rPr>
        <w:t>committee</w:t>
      </w:r>
      <w:r w:rsidR="00392C43">
        <w:rPr>
          <w:lang w:val="en-NZ"/>
        </w:rPr>
        <w:t xml:space="preserve">, </w:t>
      </w:r>
      <w:proofErr w:type="gramStart"/>
      <w:r w:rsidR="00392C43">
        <w:rPr>
          <w:lang w:val="en-NZ"/>
        </w:rPr>
        <w:t>subcommittee</w:t>
      </w:r>
      <w:proofErr w:type="gramEnd"/>
      <w:r w:rsidR="00392C43">
        <w:rPr>
          <w:lang w:val="en-NZ"/>
        </w:rPr>
        <w:t xml:space="preserve"> or subordinate decision-making body,</w:t>
      </w:r>
      <w:r w:rsidR="00BE4F6F" w:rsidRPr="00573F56">
        <w:rPr>
          <w:lang w:val="en-NZ"/>
        </w:rPr>
        <w:t xml:space="preserve"> </w:t>
      </w:r>
      <w:r w:rsidRPr="00573F56">
        <w:rPr>
          <w:lang w:val="en-NZ"/>
        </w:rPr>
        <w:t>or a local or community board</w:t>
      </w:r>
      <w:r w:rsidR="00450749" w:rsidRPr="00573F56">
        <w:rPr>
          <w:lang w:val="en-NZ"/>
        </w:rPr>
        <w:t>,</w:t>
      </w:r>
      <w:r w:rsidRPr="00573F56">
        <w:rPr>
          <w:lang w:val="en-NZ"/>
        </w:rPr>
        <w:t xml:space="preserve"> </w:t>
      </w:r>
      <w:r w:rsidR="00450749" w:rsidRPr="00573F56">
        <w:rPr>
          <w:lang w:val="en-NZ"/>
        </w:rPr>
        <w:t>only that body may revoke or amend the resolution, assuming the resolution is legally made.</w:t>
      </w:r>
    </w:p>
    <w:p w14:paraId="29024DC1" w14:textId="77777777" w:rsidR="00743EF4" w:rsidRDefault="00450749" w:rsidP="00465E09">
      <w:pPr>
        <w:pStyle w:val="BodyText-1"/>
        <w:spacing w:after="160"/>
        <w:rPr>
          <w:lang w:val="en-NZ"/>
        </w:rPr>
      </w:pPr>
      <w:r w:rsidRPr="00573F56">
        <w:rPr>
          <w:lang w:val="en-NZ"/>
        </w:rPr>
        <w:t xml:space="preserve">This provision does not prevent the body that made the delegation from </w:t>
      </w:r>
      <w:r w:rsidR="00A16E6C" w:rsidRPr="00573F56">
        <w:rPr>
          <w:lang w:val="en-NZ"/>
        </w:rPr>
        <w:t xml:space="preserve">removing or amending a delegation given to a subordinate </w:t>
      </w:r>
      <w:r w:rsidR="006E63C4" w:rsidRPr="00573F56">
        <w:rPr>
          <w:lang w:val="en-NZ"/>
        </w:rPr>
        <w:t xml:space="preserve">body </w:t>
      </w:r>
      <w:r w:rsidR="00A16E6C" w:rsidRPr="00573F56">
        <w:rPr>
          <w:lang w:val="en-NZ"/>
        </w:rPr>
        <w:t xml:space="preserve">or local </w:t>
      </w:r>
      <w:r w:rsidR="006E63C4" w:rsidRPr="00573F56">
        <w:rPr>
          <w:lang w:val="en-NZ"/>
        </w:rPr>
        <w:t>board or</w:t>
      </w:r>
      <w:r w:rsidR="00A16E6C" w:rsidRPr="00573F56">
        <w:rPr>
          <w:lang w:val="en-NZ"/>
        </w:rPr>
        <w:t xml:space="preserve"> community board.</w:t>
      </w:r>
    </w:p>
    <w:p w14:paraId="586DB237" w14:textId="67EFADB1" w:rsidR="003C7A1B" w:rsidRPr="003C7A1B" w:rsidRDefault="001D0B8A" w:rsidP="00465E09">
      <w:pPr>
        <w:pStyle w:val="BodyText-1"/>
        <w:spacing w:after="160"/>
        <w:rPr>
          <w:i/>
          <w:lang w:val="en-NZ"/>
        </w:rPr>
      </w:pPr>
      <w:r>
        <w:rPr>
          <w:i/>
          <w:lang w:val="en-NZ"/>
        </w:rPr>
        <w:t xml:space="preserve">LGA 2002, sch 7, </w:t>
      </w:r>
      <w:r w:rsidR="00163EBE" w:rsidRPr="00573F56">
        <w:rPr>
          <w:i/>
          <w:lang w:val="en-NZ"/>
        </w:rPr>
        <w:t>cl 30(6)</w:t>
      </w:r>
      <w:r w:rsidR="003C7A1B" w:rsidRPr="003C7A1B">
        <w:rPr>
          <w:i/>
          <w:lang w:val="en-NZ"/>
        </w:rPr>
        <w:t>.</w:t>
      </w:r>
    </w:p>
    <w:p w14:paraId="035ABE4D" w14:textId="167DE76C" w:rsidR="00743EF4" w:rsidRPr="00573F56" w:rsidRDefault="00C80755" w:rsidP="0036292E">
      <w:pPr>
        <w:pStyle w:val="Heading2"/>
        <w:numPr>
          <w:ilvl w:val="0"/>
          <w:numId w:val="100"/>
        </w:numPr>
        <w:spacing w:after="160"/>
        <w:ind w:left="851" w:hanging="851"/>
        <w:rPr>
          <w:lang w:eastAsia="en-NZ"/>
        </w:rPr>
      </w:pPr>
      <w:bookmarkStart w:id="918" w:name="_Toc109296585"/>
      <w:bookmarkStart w:id="919" w:name="_Toc457932378"/>
      <w:bookmarkStart w:id="920" w:name="_Toc458071868"/>
      <w:bookmarkStart w:id="921" w:name="_Toc110524829"/>
      <w:r w:rsidRPr="00573F56">
        <w:rPr>
          <w:lang w:eastAsia="en-NZ"/>
        </w:rPr>
        <w:t>Requirement to give notice</w:t>
      </w:r>
      <w:r>
        <w:rPr>
          <w:lang w:eastAsia="en-NZ"/>
        </w:rPr>
        <w:t>/</w:t>
      </w:r>
      <w:r w:rsidR="0036292E">
        <w:rPr>
          <w:lang w:eastAsia="en-NZ"/>
        </w:rPr>
        <w:t>Te herenga ki te tuku pānui</w:t>
      </w:r>
      <w:bookmarkEnd w:id="918"/>
      <w:bookmarkEnd w:id="919"/>
      <w:bookmarkEnd w:id="920"/>
      <w:bookmarkEnd w:id="921"/>
    </w:p>
    <w:p w14:paraId="4B434D0A" w14:textId="3029B5E1" w:rsidR="00743EF4" w:rsidRPr="00573F56" w:rsidRDefault="00743EF4" w:rsidP="00465E09">
      <w:pPr>
        <w:pStyle w:val="BodyText-1"/>
        <w:spacing w:after="160"/>
        <w:rPr>
          <w:lang w:val="en-NZ"/>
        </w:rPr>
      </w:pPr>
      <w:r w:rsidRPr="00573F56">
        <w:t xml:space="preserve">A member must give notice to the chief executive at </w:t>
      </w:r>
      <w:r w:rsidRPr="00965875">
        <w:t>least 5 working</w:t>
      </w:r>
      <w:r w:rsidRPr="00573F56">
        <w:t xml:space="preserve"> days before the meeting at which it is proposed to consider </w:t>
      </w:r>
      <w:r w:rsidR="00116017">
        <w:t>the</w:t>
      </w:r>
      <w:r w:rsidRPr="00573F56">
        <w:t xml:space="preserve"> motion</w:t>
      </w:r>
      <w:r w:rsidR="00116017">
        <w:t xml:space="preserve">. The notice </w:t>
      </w:r>
      <w:r w:rsidRPr="00573F56">
        <w:t>is to be signed by not less than one third of the members of the local authority, including vacancies. Notice can be sent via email and include the scanned electronic signatures of members.</w:t>
      </w:r>
      <w:r w:rsidR="000C5733">
        <w:t xml:space="preserve"> </w:t>
      </w:r>
      <w:r w:rsidRPr="00573F56">
        <w:rPr>
          <w:lang w:val="en-NZ"/>
        </w:rPr>
        <w:t>If</w:t>
      </w:r>
      <w:r w:rsidR="003C7A1B">
        <w:rPr>
          <w:lang w:val="en-NZ"/>
        </w:rPr>
        <w:t xml:space="preserve"> the notice of motion is lost, </w:t>
      </w:r>
      <w:r w:rsidRPr="00573F56">
        <w:rPr>
          <w:lang w:val="en-NZ"/>
        </w:rPr>
        <w:t xml:space="preserve">no similar notice of motion which is substantially the same in purpose and effect may be accepted within the next </w:t>
      </w:r>
      <w:r w:rsidR="00DC1551" w:rsidRPr="00573F56">
        <w:rPr>
          <w:lang w:val="en-NZ"/>
        </w:rPr>
        <w:t>twelve</w:t>
      </w:r>
      <w:r w:rsidRPr="00573F56">
        <w:rPr>
          <w:lang w:val="en-NZ"/>
        </w:rPr>
        <w:t xml:space="preserve"> months.</w:t>
      </w:r>
    </w:p>
    <w:p w14:paraId="6FEF53E5" w14:textId="5E01B82D" w:rsidR="00743EF4" w:rsidRPr="00573F56" w:rsidRDefault="00C80755" w:rsidP="00B66B60">
      <w:pPr>
        <w:pStyle w:val="Heading2"/>
        <w:numPr>
          <w:ilvl w:val="0"/>
          <w:numId w:val="100"/>
        </w:numPr>
        <w:spacing w:after="160"/>
        <w:ind w:left="851" w:hanging="851"/>
        <w:rPr>
          <w:lang w:eastAsia="en-NZ"/>
        </w:rPr>
      </w:pPr>
      <w:bookmarkStart w:id="922" w:name="_Toc109296586"/>
      <w:bookmarkStart w:id="923" w:name="_Toc457932379"/>
      <w:bookmarkStart w:id="924" w:name="_Toc458071869"/>
      <w:bookmarkStart w:id="925" w:name="_Toc110524830"/>
      <w:r w:rsidRPr="00573F56">
        <w:rPr>
          <w:lang w:eastAsia="en-NZ"/>
        </w:rPr>
        <w:t>Restrictions on actions under the affected resolution</w:t>
      </w:r>
      <w:r>
        <w:rPr>
          <w:lang w:eastAsia="en-NZ"/>
        </w:rPr>
        <w:t>/</w:t>
      </w:r>
      <w:r w:rsidR="00B66B60">
        <w:rPr>
          <w:lang w:eastAsia="en-NZ"/>
        </w:rPr>
        <w:t>Ngā herenga mō ngā mahi i raro i te tatūnga whai pānga</w:t>
      </w:r>
      <w:bookmarkEnd w:id="922"/>
      <w:bookmarkEnd w:id="923"/>
      <w:bookmarkEnd w:id="924"/>
      <w:bookmarkEnd w:id="925"/>
      <w:r w:rsidR="00743EF4" w:rsidRPr="00573F56">
        <w:rPr>
          <w:lang w:eastAsia="en-NZ"/>
        </w:rPr>
        <w:t xml:space="preserve"> </w:t>
      </w:r>
    </w:p>
    <w:p w14:paraId="11758F53" w14:textId="77777777" w:rsidR="00A16AB6" w:rsidRDefault="00DC1551" w:rsidP="00465E09">
      <w:pPr>
        <w:pStyle w:val="BodyText-1"/>
        <w:spacing w:after="160"/>
        <w:rPr>
          <w:lang w:val="en-NZ"/>
        </w:rPr>
      </w:pPr>
      <w:r w:rsidRPr="00573F56">
        <w:rPr>
          <w:lang w:val="en-NZ"/>
        </w:rPr>
        <w:t xml:space="preserve">Once a notice of motion </w:t>
      </w:r>
      <w:r w:rsidR="00743EF4" w:rsidRPr="00573F56">
        <w:rPr>
          <w:lang w:val="en-NZ"/>
        </w:rPr>
        <w:t>to revoke or alter a previous resolution</w:t>
      </w:r>
      <w:r w:rsidRPr="00573F56">
        <w:rPr>
          <w:lang w:val="en-NZ"/>
        </w:rPr>
        <w:t xml:space="preserve"> has been received</w:t>
      </w:r>
      <w:r w:rsidR="00743EF4" w:rsidRPr="00573F56">
        <w:rPr>
          <w:lang w:val="en-NZ"/>
        </w:rPr>
        <w:t xml:space="preserve"> no irreversible action may be taken under the resolution in question until the proposed notice of motion has been dealt with. </w:t>
      </w:r>
    </w:p>
    <w:p w14:paraId="4B725B2C" w14:textId="70E75828" w:rsidR="00743EF4" w:rsidRPr="00573F56" w:rsidRDefault="00743EF4" w:rsidP="00465E09">
      <w:pPr>
        <w:pStyle w:val="BodyText-1"/>
        <w:spacing w:after="100"/>
        <w:rPr>
          <w:lang w:val="en-NZ"/>
        </w:rPr>
      </w:pPr>
      <w:r w:rsidRPr="00573F56">
        <w:rPr>
          <w:lang w:val="en-NZ"/>
        </w:rPr>
        <w:t xml:space="preserve">Exceptions </w:t>
      </w:r>
      <w:r w:rsidR="00DC1551" w:rsidRPr="00573F56">
        <w:rPr>
          <w:lang w:val="en-NZ"/>
        </w:rPr>
        <w:t>apply</w:t>
      </w:r>
      <w:r w:rsidRPr="00573F56">
        <w:rPr>
          <w:lang w:val="en-NZ"/>
        </w:rPr>
        <w:t xml:space="preserve"> </w:t>
      </w:r>
      <w:proofErr w:type="gramStart"/>
      <w:r w:rsidRPr="00573F56">
        <w:rPr>
          <w:lang w:val="en-NZ"/>
        </w:rPr>
        <w:t>where</w:t>
      </w:r>
      <w:proofErr w:type="gramEnd"/>
      <w:r w:rsidRPr="00573F56">
        <w:rPr>
          <w:lang w:val="en-NZ"/>
        </w:rPr>
        <w:t xml:space="preserve">, in the opinion of the </w:t>
      </w:r>
      <w:r w:rsidR="00C91986">
        <w:rPr>
          <w:lang w:val="en-NZ"/>
        </w:rPr>
        <w:t>c</w:t>
      </w:r>
      <w:r w:rsidR="00D400A7" w:rsidRPr="00573F56">
        <w:rPr>
          <w:lang w:val="en-NZ"/>
        </w:rPr>
        <w:t>hairperson</w:t>
      </w:r>
      <w:r w:rsidRPr="00573F56">
        <w:rPr>
          <w:lang w:val="en-NZ"/>
        </w:rPr>
        <w:t xml:space="preserve">: </w:t>
      </w:r>
    </w:p>
    <w:p w14:paraId="7D207EDF" w14:textId="28F7FEFE" w:rsidR="00743EF4" w:rsidRPr="00573F56" w:rsidRDefault="00493CAD" w:rsidP="00465E09">
      <w:pPr>
        <w:pStyle w:val="BodyText-1"/>
        <w:numPr>
          <w:ilvl w:val="0"/>
          <w:numId w:val="102"/>
        </w:numPr>
        <w:spacing w:after="50"/>
        <w:ind w:left="1134" w:hanging="567"/>
        <w:rPr>
          <w:lang w:val="en-NZ"/>
        </w:rPr>
      </w:pPr>
      <w:r>
        <w:rPr>
          <w:lang w:val="en-NZ"/>
        </w:rPr>
        <w:t>T</w:t>
      </w:r>
      <w:r w:rsidR="00743EF4" w:rsidRPr="00573F56">
        <w:rPr>
          <w:lang w:val="en-NZ"/>
        </w:rPr>
        <w:t xml:space="preserve">he practical effect of delaying actions under the resolution would be the same as if </w:t>
      </w:r>
      <w:r w:rsidR="00BE4F6F" w:rsidRPr="00573F56">
        <w:rPr>
          <w:lang w:val="en-NZ"/>
        </w:rPr>
        <w:t xml:space="preserve">the resolution had been </w:t>
      </w:r>
      <w:proofErr w:type="gramStart"/>
      <w:r w:rsidR="00BE4F6F" w:rsidRPr="00573F56">
        <w:rPr>
          <w:lang w:val="en-NZ"/>
        </w:rPr>
        <w:t>revoked;</w:t>
      </w:r>
      <w:proofErr w:type="gramEnd"/>
    </w:p>
    <w:p w14:paraId="62B033AF" w14:textId="4CFE23D3" w:rsidR="00743EF4" w:rsidRPr="00573F56" w:rsidRDefault="00493CAD" w:rsidP="00465E09">
      <w:pPr>
        <w:pStyle w:val="BodyText-1"/>
        <w:numPr>
          <w:ilvl w:val="0"/>
          <w:numId w:val="102"/>
        </w:numPr>
        <w:spacing w:after="160"/>
        <w:ind w:left="1134" w:hanging="567"/>
        <w:rPr>
          <w:lang w:val="en-NZ"/>
        </w:rPr>
      </w:pPr>
      <w:r>
        <w:rPr>
          <w:lang w:val="en-NZ"/>
        </w:rPr>
        <w:t>B</w:t>
      </w:r>
      <w:r w:rsidR="00743EF4" w:rsidRPr="00573F56">
        <w:rPr>
          <w:lang w:val="en-NZ"/>
        </w:rPr>
        <w:t xml:space="preserve">y reason of repetitive notices, the effect of the notice is an attempt by a minority to frustrate the will of the local authority or the committee that made the previous resolution. </w:t>
      </w:r>
    </w:p>
    <w:p w14:paraId="1CBBB863" w14:textId="77777777" w:rsidR="00743EF4" w:rsidRPr="00573F56" w:rsidRDefault="00743EF4" w:rsidP="00465E09">
      <w:pPr>
        <w:pStyle w:val="BodyText-1"/>
        <w:spacing w:after="160"/>
        <w:rPr>
          <w:lang w:val="en-NZ"/>
        </w:rPr>
      </w:pPr>
      <w:r w:rsidRPr="00573F56">
        <w:rPr>
          <w:lang w:val="en-NZ"/>
        </w:rPr>
        <w:t xml:space="preserve">In either of these situations, action may be taken under the resolution as though no notice of motion had been given to the chief executive. </w:t>
      </w:r>
    </w:p>
    <w:p w14:paraId="689D7272" w14:textId="5D470A17" w:rsidR="00743EF4" w:rsidRPr="00573F56" w:rsidRDefault="00C80755" w:rsidP="007B59E5">
      <w:pPr>
        <w:pStyle w:val="Heading2"/>
        <w:numPr>
          <w:ilvl w:val="0"/>
          <w:numId w:val="100"/>
        </w:numPr>
        <w:spacing w:after="160"/>
        <w:ind w:left="851" w:hanging="851"/>
        <w:rPr>
          <w:lang w:eastAsia="en-NZ"/>
        </w:rPr>
      </w:pPr>
      <w:bookmarkStart w:id="926" w:name="_Toc109296587"/>
      <w:bookmarkStart w:id="927" w:name="_Toc457932380"/>
      <w:bookmarkStart w:id="928" w:name="_Toc458071870"/>
      <w:bookmarkStart w:id="929" w:name="_Toc110524831"/>
      <w:r w:rsidRPr="00573F56">
        <w:rPr>
          <w:lang w:eastAsia="en-NZ"/>
        </w:rPr>
        <w:t>Revocation or alteration by resolution at same meeting</w:t>
      </w:r>
      <w:r>
        <w:rPr>
          <w:lang w:eastAsia="en-NZ"/>
        </w:rPr>
        <w:t>/</w:t>
      </w:r>
      <w:r w:rsidR="007B59E5">
        <w:rPr>
          <w:lang w:eastAsia="en-NZ"/>
        </w:rPr>
        <w:t>Te whakakore, te whakahou rānei mā te tatūnga i taua hui tonu</w:t>
      </w:r>
      <w:bookmarkEnd w:id="926"/>
      <w:bookmarkEnd w:id="927"/>
      <w:bookmarkEnd w:id="928"/>
      <w:bookmarkEnd w:id="929"/>
    </w:p>
    <w:p w14:paraId="7B3C805D" w14:textId="77777777" w:rsidR="00743EF4" w:rsidRPr="00573F56" w:rsidRDefault="00743EF4" w:rsidP="00465E09">
      <w:pPr>
        <w:pStyle w:val="BodyText-1"/>
        <w:spacing w:after="160"/>
        <w:rPr>
          <w:lang w:val="en-NZ"/>
        </w:rPr>
      </w:pPr>
      <w:r w:rsidRPr="00573F56">
        <w:rPr>
          <w:lang w:val="en-NZ"/>
        </w:rPr>
        <w:t xml:space="preserve">A meeting may revoke or alter a previous resolution made at the same meeting where, </w:t>
      </w:r>
      <w:proofErr w:type="gramStart"/>
      <w:r w:rsidRPr="00573F56">
        <w:rPr>
          <w:lang w:val="en-NZ"/>
        </w:rPr>
        <w:t>during the course of</w:t>
      </w:r>
      <w:proofErr w:type="gramEnd"/>
      <w:r w:rsidRPr="00573F56">
        <w:rPr>
          <w:lang w:val="en-NZ"/>
        </w:rPr>
        <w:t xml:space="preserve"> the meeting, it receives fresh facts or information concerning th</w:t>
      </w:r>
      <w:r w:rsidR="00116017">
        <w:rPr>
          <w:lang w:val="en-NZ"/>
        </w:rPr>
        <w:t>e resolution. In this situation</w:t>
      </w:r>
      <w:r w:rsidRPr="00573F56">
        <w:rPr>
          <w:lang w:val="en-NZ"/>
        </w:rPr>
        <w:t xml:space="preserve"> 75 per cent of the members present and voting must agree to the revocation or alteration. </w:t>
      </w:r>
    </w:p>
    <w:p w14:paraId="5B1560C7" w14:textId="2E589FCC" w:rsidR="00743EF4" w:rsidRPr="00573F56" w:rsidRDefault="00C80755" w:rsidP="006C0521">
      <w:pPr>
        <w:pStyle w:val="Heading2"/>
        <w:numPr>
          <w:ilvl w:val="0"/>
          <w:numId w:val="100"/>
        </w:numPr>
        <w:spacing w:after="160"/>
        <w:ind w:left="851" w:hanging="851"/>
        <w:rPr>
          <w:lang w:eastAsia="en-NZ"/>
        </w:rPr>
      </w:pPr>
      <w:bookmarkStart w:id="930" w:name="_Toc109296588"/>
      <w:bookmarkStart w:id="931" w:name="_Toc457932381"/>
      <w:bookmarkStart w:id="932" w:name="_Toc458071871"/>
      <w:bookmarkStart w:id="933" w:name="_Toc110524832"/>
      <w:r w:rsidRPr="00573F56">
        <w:rPr>
          <w:lang w:eastAsia="en-NZ"/>
        </w:rPr>
        <w:lastRenderedPageBreak/>
        <w:t>Revocation or alteration by recommendation in report</w:t>
      </w:r>
      <w:r>
        <w:rPr>
          <w:lang w:eastAsia="en-NZ"/>
        </w:rPr>
        <w:t>/</w:t>
      </w:r>
      <w:r w:rsidR="006C0521">
        <w:rPr>
          <w:lang w:eastAsia="en-NZ"/>
        </w:rPr>
        <w:t>Te whakakore, te whakahou rānei mā te marohi ki rō Pūrongo</w:t>
      </w:r>
      <w:bookmarkEnd w:id="930"/>
      <w:bookmarkEnd w:id="931"/>
      <w:bookmarkEnd w:id="932"/>
      <w:bookmarkEnd w:id="933"/>
    </w:p>
    <w:p w14:paraId="5E2E88D5" w14:textId="762DF635" w:rsidR="00743EF4" w:rsidRPr="00573F56" w:rsidRDefault="00743EF4" w:rsidP="00465E09">
      <w:pPr>
        <w:pStyle w:val="BodyText-1"/>
        <w:spacing w:after="160"/>
        <w:rPr>
          <w:lang w:val="en-NZ"/>
        </w:rPr>
      </w:pPr>
      <w:r w:rsidRPr="00573F56">
        <w:rPr>
          <w:lang w:val="en-NZ"/>
        </w:rPr>
        <w:t xml:space="preserve">The local authority, on a recommendation in a report by the </w:t>
      </w:r>
      <w:r w:rsidR="00C91986">
        <w:rPr>
          <w:lang w:val="en-NZ"/>
        </w:rPr>
        <w:t>c</w:t>
      </w:r>
      <w:r w:rsidR="00D400A7" w:rsidRPr="00573F56">
        <w:rPr>
          <w:lang w:val="en-NZ"/>
        </w:rPr>
        <w:t>hairperson</w:t>
      </w:r>
      <w:r w:rsidR="00116017">
        <w:rPr>
          <w:lang w:val="en-NZ"/>
        </w:rPr>
        <w:t>,</w:t>
      </w:r>
      <w:r w:rsidRPr="00573F56">
        <w:rPr>
          <w:lang w:val="en-NZ"/>
        </w:rPr>
        <w:t xml:space="preserve"> chief executive, or any committee or subcommittee, </w:t>
      </w:r>
      <w:r w:rsidR="001B7ED6" w:rsidRPr="00573F56">
        <w:rPr>
          <w:lang w:val="en-NZ"/>
        </w:rPr>
        <w:t xml:space="preserve">local or </w:t>
      </w:r>
      <w:r w:rsidRPr="00573F56">
        <w:rPr>
          <w:lang w:val="en-NZ"/>
        </w:rPr>
        <w:t xml:space="preserve">community board, </w:t>
      </w:r>
      <w:r w:rsidR="00116017">
        <w:rPr>
          <w:lang w:val="en-NZ"/>
        </w:rPr>
        <w:t xml:space="preserve">may </w:t>
      </w:r>
      <w:r w:rsidRPr="00573F56">
        <w:rPr>
          <w:lang w:val="en-NZ"/>
        </w:rPr>
        <w:t xml:space="preserve">revoke or alter all or part of a resolution passed by a previous meeting. The chief executive must give at least two clear working days’ notice of any meeting that will consider a </w:t>
      </w:r>
      <w:r w:rsidR="00BA16AB" w:rsidRPr="00573F56">
        <w:rPr>
          <w:lang w:val="en-NZ"/>
        </w:rPr>
        <w:t xml:space="preserve">revocation or alteration </w:t>
      </w:r>
      <w:r w:rsidR="00924B75" w:rsidRPr="00573F56">
        <w:rPr>
          <w:lang w:val="en-NZ"/>
        </w:rPr>
        <w:t>recommendation</w:t>
      </w:r>
      <w:r w:rsidRPr="00573F56">
        <w:rPr>
          <w:lang w:val="en-NZ"/>
        </w:rPr>
        <w:t>.</w:t>
      </w:r>
    </w:p>
    <w:p w14:paraId="3A444BB7" w14:textId="2F80E87E" w:rsidR="00743EF4" w:rsidRPr="00573F56" w:rsidRDefault="00F51176" w:rsidP="006215C9">
      <w:pPr>
        <w:pStyle w:val="BodyText-1"/>
        <w:rPr>
          <w:i/>
          <w:lang w:val="en-NZ"/>
        </w:rPr>
      </w:pPr>
      <w:r>
        <w:rPr>
          <w:i/>
          <w:lang w:val="en-NZ"/>
        </w:rPr>
        <w:t xml:space="preserve">LGA 2002, sch 7, </w:t>
      </w:r>
      <w:r w:rsidR="00743EF4" w:rsidRPr="00573F56">
        <w:rPr>
          <w:i/>
          <w:lang w:val="en-NZ"/>
        </w:rPr>
        <w:t>cl 30(6)</w:t>
      </w:r>
      <w:r w:rsidR="00BE4F6F" w:rsidRPr="00573F56">
        <w:rPr>
          <w:i/>
          <w:lang w:val="en-NZ"/>
        </w:rPr>
        <w:t>.</w:t>
      </w:r>
    </w:p>
    <w:p w14:paraId="1178BF58" w14:textId="7B6F9E2C" w:rsidR="002255DC" w:rsidRPr="00573F56" w:rsidRDefault="00462F44" w:rsidP="00190024">
      <w:pPr>
        <w:pStyle w:val="Heading1"/>
        <w:numPr>
          <w:ilvl w:val="0"/>
          <w:numId w:val="103"/>
        </w:numPr>
        <w:ind w:left="851" w:hanging="851"/>
      </w:pPr>
      <w:bookmarkStart w:id="934" w:name="_Toc109296589"/>
      <w:bookmarkStart w:id="935" w:name="_Toc457932382"/>
      <w:bookmarkStart w:id="936" w:name="_Toc458071872"/>
      <w:bookmarkStart w:id="937" w:name="_Toc110524833"/>
      <w:r w:rsidRPr="00573F56">
        <w:t>Procedural motions</w:t>
      </w:r>
      <w:r>
        <w:t>/</w:t>
      </w:r>
      <w:r w:rsidR="00190024">
        <w:t>Ngā mōtini whakahaere</w:t>
      </w:r>
      <w:bookmarkEnd w:id="934"/>
      <w:bookmarkEnd w:id="909"/>
      <w:bookmarkEnd w:id="935"/>
      <w:bookmarkEnd w:id="936"/>
      <w:bookmarkEnd w:id="937"/>
    </w:p>
    <w:p w14:paraId="60516038" w14:textId="3C489CC3" w:rsidR="002255DC" w:rsidRPr="00573F56" w:rsidRDefault="00462F44" w:rsidP="00495563">
      <w:pPr>
        <w:pStyle w:val="Heading2"/>
        <w:numPr>
          <w:ilvl w:val="0"/>
          <w:numId w:val="104"/>
        </w:numPr>
        <w:ind w:left="851" w:hanging="851"/>
      </w:pPr>
      <w:bookmarkStart w:id="938" w:name="_Toc109296590"/>
      <w:bookmarkStart w:id="939" w:name="_Toc450735966"/>
      <w:bookmarkStart w:id="940" w:name="_Toc457932383"/>
      <w:bookmarkStart w:id="941" w:name="_Toc458071873"/>
      <w:bookmarkStart w:id="942" w:name="_Toc110524834"/>
      <w:r w:rsidRPr="00573F56">
        <w:t xml:space="preserve">Procedural motions must </w:t>
      </w:r>
      <w:proofErr w:type="gramStart"/>
      <w:r w:rsidRPr="00573F56">
        <w:t>be</w:t>
      </w:r>
      <w:proofErr w:type="gramEnd"/>
      <w:r w:rsidRPr="00573F56">
        <w:t xml:space="preserve"> taken immediately</w:t>
      </w:r>
      <w:r w:rsidR="000F78A6">
        <w:t>/</w:t>
      </w:r>
      <w:r w:rsidR="00495563">
        <w:t>Me pōti ngā mōtini whakahaere i taua wā tonu</w:t>
      </w:r>
      <w:bookmarkEnd w:id="938"/>
      <w:bookmarkEnd w:id="939"/>
      <w:bookmarkEnd w:id="940"/>
      <w:bookmarkEnd w:id="941"/>
      <w:bookmarkEnd w:id="942"/>
    </w:p>
    <w:p w14:paraId="2CE52899" w14:textId="6E76EE1B" w:rsidR="00493CAD" w:rsidRDefault="002255DC" w:rsidP="00830778">
      <w:pPr>
        <w:pStyle w:val="BodyText-1"/>
        <w:rPr>
          <w:lang w:val="en-NZ"/>
        </w:rPr>
      </w:pPr>
      <w:r w:rsidRPr="00573F56">
        <w:rPr>
          <w:lang w:val="en-NZ"/>
        </w:rPr>
        <w:t xml:space="preserve">A procedural motion to close or adjourn a debate will take precedence over other business, </w:t>
      </w:r>
      <w:r w:rsidR="00116017">
        <w:rPr>
          <w:lang w:val="en-NZ"/>
        </w:rPr>
        <w:t>except</w:t>
      </w:r>
      <w:r w:rsidRPr="00573F56">
        <w:rPr>
          <w:lang w:val="en-NZ"/>
        </w:rPr>
        <w:t xml:space="preserve"> points of order</w:t>
      </w:r>
      <w:r w:rsidR="00701202" w:rsidRPr="00573F56">
        <w:rPr>
          <w:lang w:val="en-NZ"/>
        </w:rPr>
        <w:t xml:space="preserve"> and rights of reply</w:t>
      </w:r>
      <w:r w:rsidRPr="00573F56">
        <w:rPr>
          <w:lang w:val="en-NZ"/>
        </w:rPr>
        <w:t xml:space="preserve">. If the procedural motion is seconded the </w:t>
      </w:r>
      <w:r w:rsidR="00C91986">
        <w:rPr>
          <w:lang w:val="en-NZ"/>
        </w:rPr>
        <w:t>c</w:t>
      </w:r>
      <w:r w:rsidR="00D400A7" w:rsidRPr="00573F56">
        <w:rPr>
          <w:lang w:val="en-NZ"/>
        </w:rPr>
        <w:t>hairperson</w:t>
      </w:r>
      <w:r w:rsidRPr="00573F56">
        <w:rPr>
          <w:lang w:val="en-NZ"/>
        </w:rPr>
        <w:t xml:space="preserve"> must put it to the vote immediately, without discussion or debate. </w:t>
      </w:r>
      <w:r w:rsidR="000B253A">
        <w:rPr>
          <w:lang w:val="en-NZ"/>
        </w:rPr>
        <w:t>A procedural motion to close or adjourn debate can be taken after two speakers have spoken for the motion and two against or</w:t>
      </w:r>
      <w:r w:rsidR="00AF0B92">
        <w:rPr>
          <w:lang w:val="en-NZ"/>
        </w:rPr>
        <w:t>,</w:t>
      </w:r>
      <w:r w:rsidR="000B253A">
        <w:rPr>
          <w:lang w:val="en-NZ"/>
        </w:rPr>
        <w:t xml:space="preserve"> in the chairperson</w:t>
      </w:r>
      <w:r w:rsidR="00582E8A">
        <w:rPr>
          <w:lang w:val="en-NZ"/>
        </w:rPr>
        <w:t>’</w:t>
      </w:r>
      <w:r w:rsidR="000B253A">
        <w:rPr>
          <w:lang w:val="en-NZ"/>
        </w:rPr>
        <w:t>s opinion</w:t>
      </w:r>
      <w:r w:rsidR="00AF0B92">
        <w:rPr>
          <w:lang w:val="en-NZ"/>
        </w:rPr>
        <w:t>,</w:t>
      </w:r>
      <w:r w:rsidR="000B253A">
        <w:rPr>
          <w:lang w:val="en-NZ"/>
        </w:rPr>
        <w:t xml:space="preserve"> it is reasonable to accept the closure motion.</w:t>
      </w:r>
      <w:r w:rsidR="00183882">
        <w:rPr>
          <w:lang w:val="en-NZ"/>
        </w:rPr>
        <w:t xml:space="preserve"> </w:t>
      </w:r>
    </w:p>
    <w:p w14:paraId="6E5350C4" w14:textId="44FA8783" w:rsidR="002255DC" w:rsidRPr="00573F56" w:rsidRDefault="000F78A6" w:rsidP="001D1B08">
      <w:pPr>
        <w:pStyle w:val="Heading2"/>
        <w:numPr>
          <w:ilvl w:val="0"/>
          <w:numId w:val="104"/>
        </w:numPr>
        <w:ind w:left="851" w:hanging="851"/>
      </w:pPr>
      <w:bookmarkStart w:id="943" w:name="_Toc109296591"/>
      <w:bookmarkStart w:id="944" w:name="_Toc450735967"/>
      <w:bookmarkStart w:id="945" w:name="_Toc457932384"/>
      <w:bookmarkStart w:id="946" w:name="_Toc458071874"/>
      <w:bookmarkStart w:id="947" w:name="_Toc110524835"/>
      <w:r w:rsidRPr="00573F56">
        <w:t>Procedural motions to close or adjourn a debate</w:t>
      </w:r>
      <w:r>
        <w:t>/</w:t>
      </w:r>
      <w:r w:rsidR="001D1B08">
        <w:t>Ngā mōtini whakahaere ki te whakakapi, whakatārewa rānei i tētahi tautohetohe</w:t>
      </w:r>
      <w:bookmarkEnd w:id="943"/>
      <w:bookmarkEnd w:id="944"/>
      <w:bookmarkEnd w:id="945"/>
      <w:bookmarkEnd w:id="946"/>
      <w:bookmarkEnd w:id="947"/>
    </w:p>
    <w:p w14:paraId="0D4E7195" w14:textId="77777777" w:rsidR="002255DC" w:rsidRPr="00573F56" w:rsidRDefault="00EB6DB8" w:rsidP="00830778">
      <w:pPr>
        <w:pStyle w:val="BodyText-1"/>
        <w:spacing w:after="120"/>
        <w:rPr>
          <w:lang w:val="en-NZ"/>
        </w:rPr>
      </w:pPr>
      <w:r w:rsidRPr="00573F56">
        <w:rPr>
          <w:lang w:val="en-NZ"/>
        </w:rPr>
        <w:t>Any member who has not spoken on the matter under debate may move any one of the following procedural motions to</w:t>
      </w:r>
      <w:r w:rsidR="002255DC" w:rsidRPr="00573F56">
        <w:rPr>
          <w:lang w:val="en-NZ"/>
        </w:rPr>
        <w:t xml:space="preserve"> close or adjourn a debate:</w:t>
      </w:r>
    </w:p>
    <w:p w14:paraId="156816B5" w14:textId="546AB385" w:rsidR="002255DC" w:rsidRPr="00573F56" w:rsidRDefault="00493CAD" w:rsidP="00BB55FA">
      <w:pPr>
        <w:pStyle w:val="BodyText-1"/>
        <w:numPr>
          <w:ilvl w:val="0"/>
          <w:numId w:val="105"/>
        </w:numPr>
        <w:spacing w:after="60"/>
        <w:ind w:left="1134" w:hanging="567"/>
        <w:rPr>
          <w:lang w:val="en-NZ"/>
        </w:rPr>
      </w:pPr>
      <w:r>
        <w:rPr>
          <w:lang w:val="en-NZ"/>
        </w:rPr>
        <w:t>T</w:t>
      </w:r>
      <w:r w:rsidR="002255DC" w:rsidRPr="00573F56">
        <w:rPr>
          <w:lang w:val="en-NZ"/>
        </w:rPr>
        <w:t>hat the meeting be adjourned to the next ordinary meeting (unless the member states an alternative time and place</w:t>
      </w:r>
      <w:proofErr w:type="gramStart"/>
      <w:r w:rsidR="002255DC" w:rsidRPr="00573F56">
        <w:rPr>
          <w:lang w:val="en-NZ"/>
        </w:rPr>
        <w:t>)</w:t>
      </w:r>
      <w:r w:rsidR="00BE4F6F" w:rsidRPr="00573F56">
        <w:rPr>
          <w:lang w:val="en-NZ"/>
        </w:rPr>
        <w:t>;</w:t>
      </w:r>
      <w:proofErr w:type="gramEnd"/>
    </w:p>
    <w:p w14:paraId="553BCC5C" w14:textId="1C75D1A1" w:rsidR="002255DC" w:rsidRPr="00573F56" w:rsidRDefault="00493CAD" w:rsidP="00BB55FA">
      <w:pPr>
        <w:pStyle w:val="BodyText-1"/>
        <w:numPr>
          <w:ilvl w:val="0"/>
          <w:numId w:val="105"/>
        </w:numPr>
        <w:spacing w:after="60"/>
        <w:ind w:left="1134" w:hanging="567"/>
        <w:rPr>
          <w:lang w:val="en-NZ"/>
        </w:rPr>
      </w:pPr>
      <w:r>
        <w:rPr>
          <w:lang w:val="en-NZ"/>
        </w:rPr>
        <w:t>t</w:t>
      </w:r>
      <w:r w:rsidR="002255DC" w:rsidRPr="00573F56">
        <w:rPr>
          <w:lang w:val="en-NZ"/>
        </w:rPr>
        <w:t>hat the motion under debate should now be put (a closure motion</w:t>
      </w:r>
      <w:proofErr w:type="gramStart"/>
      <w:r w:rsidR="002255DC" w:rsidRPr="00573F56">
        <w:rPr>
          <w:lang w:val="en-NZ"/>
        </w:rPr>
        <w:t>)</w:t>
      </w:r>
      <w:r w:rsidR="00BE4F6F" w:rsidRPr="00573F56">
        <w:rPr>
          <w:lang w:val="en-NZ"/>
        </w:rPr>
        <w:t>;</w:t>
      </w:r>
      <w:proofErr w:type="gramEnd"/>
    </w:p>
    <w:p w14:paraId="721BBE82" w14:textId="6EF7DEEF" w:rsidR="002255DC" w:rsidRPr="00573F56" w:rsidRDefault="00493CAD" w:rsidP="00BB55FA">
      <w:pPr>
        <w:pStyle w:val="BodyText-1"/>
        <w:numPr>
          <w:ilvl w:val="0"/>
          <w:numId w:val="105"/>
        </w:numPr>
        <w:spacing w:after="60"/>
        <w:ind w:left="1134" w:hanging="567"/>
        <w:rPr>
          <w:lang w:val="en-NZ"/>
        </w:rPr>
      </w:pPr>
      <w:r>
        <w:rPr>
          <w:lang w:val="en-NZ"/>
        </w:rPr>
        <w:t>T</w:t>
      </w:r>
      <w:r w:rsidR="002255DC" w:rsidRPr="00573F56">
        <w:rPr>
          <w:lang w:val="en-NZ"/>
        </w:rPr>
        <w:t xml:space="preserve">hat the item being discussed should be adjourned to a specified time and place </w:t>
      </w:r>
      <w:r w:rsidR="00FA78B5" w:rsidRPr="00573F56">
        <w:rPr>
          <w:lang w:val="en-NZ"/>
        </w:rPr>
        <w:t>and</w:t>
      </w:r>
      <w:r w:rsidR="002255DC" w:rsidRPr="00573F56">
        <w:rPr>
          <w:lang w:val="en-NZ"/>
        </w:rPr>
        <w:t xml:space="preserve"> not be further discussed at the </w:t>
      </w:r>
      <w:proofErr w:type="gramStart"/>
      <w:r w:rsidR="002255DC" w:rsidRPr="00573F56">
        <w:rPr>
          <w:lang w:val="en-NZ"/>
        </w:rPr>
        <w:t>meeting</w:t>
      </w:r>
      <w:r w:rsidR="00BE4F6F" w:rsidRPr="00573F56">
        <w:rPr>
          <w:lang w:val="en-NZ"/>
        </w:rPr>
        <w:t>;</w:t>
      </w:r>
      <w:proofErr w:type="gramEnd"/>
    </w:p>
    <w:p w14:paraId="2D68804E" w14:textId="363061AC" w:rsidR="0073656E" w:rsidRPr="00573F56" w:rsidDel="00057F69" w:rsidRDefault="00493CAD" w:rsidP="00BB55FA">
      <w:pPr>
        <w:pStyle w:val="BodyText-1"/>
        <w:numPr>
          <w:ilvl w:val="0"/>
          <w:numId w:val="105"/>
        </w:numPr>
        <w:spacing w:after="60"/>
        <w:ind w:left="1134" w:hanging="567"/>
        <w:rPr>
          <w:lang w:val="en-NZ"/>
        </w:rPr>
      </w:pPr>
      <w:r>
        <w:rPr>
          <w:lang w:val="en-NZ"/>
        </w:rPr>
        <w:t>T</w:t>
      </w:r>
      <w:r w:rsidR="0073656E" w:rsidRPr="00573F56" w:rsidDel="00057F69">
        <w:rPr>
          <w:lang w:val="en-NZ"/>
        </w:rPr>
        <w:t>hat the item of business being discussed should lie on the table and not be further discussed at this meeting</w:t>
      </w:r>
      <w:r w:rsidR="00BE4F6F" w:rsidRPr="00573F56" w:rsidDel="00057F69">
        <w:rPr>
          <w:lang w:val="en-NZ"/>
        </w:rPr>
        <w:t>;</w:t>
      </w:r>
      <w:r w:rsidR="00A91BAE">
        <w:rPr>
          <w:lang w:val="en-NZ"/>
        </w:rPr>
        <w:t xml:space="preserve"> (items lying on the table at the end of the triennium will be deemed to have expired)</w:t>
      </w:r>
      <w:r w:rsidR="00612834">
        <w:rPr>
          <w:lang w:val="en-NZ"/>
        </w:rPr>
        <w:t>;</w:t>
      </w:r>
      <w:r>
        <w:rPr>
          <w:lang w:val="en-NZ"/>
        </w:rPr>
        <w:t xml:space="preserve"> and</w:t>
      </w:r>
    </w:p>
    <w:p w14:paraId="1D0F0C93" w14:textId="791FDE38" w:rsidR="002255DC" w:rsidRPr="00573F56" w:rsidRDefault="00493CAD" w:rsidP="00BB55FA">
      <w:pPr>
        <w:pStyle w:val="BodyText-1"/>
        <w:numPr>
          <w:ilvl w:val="0"/>
          <w:numId w:val="105"/>
        </w:numPr>
        <w:ind w:left="1134" w:hanging="567"/>
        <w:rPr>
          <w:lang w:val="en-NZ"/>
        </w:rPr>
      </w:pPr>
      <w:r>
        <w:rPr>
          <w:lang w:val="en-NZ"/>
        </w:rPr>
        <w:t>T</w:t>
      </w:r>
      <w:r w:rsidR="002255DC" w:rsidRPr="00573F56">
        <w:rPr>
          <w:lang w:val="en-NZ"/>
        </w:rPr>
        <w:t xml:space="preserve">hat the item being discussed should be referred (or </w:t>
      </w:r>
      <w:proofErr w:type="gramStart"/>
      <w:r w:rsidR="002255DC" w:rsidRPr="00573F56">
        <w:rPr>
          <w:lang w:val="en-NZ"/>
        </w:rPr>
        <w:t>referred back</w:t>
      </w:r>
      <w:proofErr w:type="gramEnd"/>
      <w:r w:rsidR="002255DC" w:rsidRPr="00573F56">
        <w:rPr>
          <w:lang w:val="en-NZ"/>
        </w:rPr>
        <w:t>) to the</w:t>
      </w:r>
      <w:r w:rsidR="00DF1E7C">
        <w:rPr>
          <w:lang w:val="en-NZ"/>
        </w:rPr>
        <w:t xml:space="preserve"> </w:t>
      </w:r>
      <w:r w:rsidR="002255DC" w:rsidRPr="00573F56">
        <w:rPr>
          <w:lang w:val="en-NZ"/>
        </w:rPr>
        <w:t>relevant committee</w:t>
      </w:r>
      <w:r w:rsidR="00DF1E7C">
        <w:rPr>
          <w:lang w:val="en-NZ"/>
        </w:rPr>
        <w:t xml:space="preserve"> or local or community board</w:t>
      </w:r>
      <w:r w:rsidR="002255DC" w:rsidRPr="00573F56">
        <w:rPr>
          <w:lang w:val="en-NZ"/>
        </w:rPr>
        <w:t xml:space="preserve">. </w:t>
      </w:r>
    </w:p>
    <w:p w14:paraId="65622DE1" w14:textId="77777777" w:rsidR="002255DC" w:rsidRDefault="002255DC" w:rsidP="00830778">
      <w:pPr>
        <w:pStyle w:val="BodyText-1"/>
        <w:rPr>
          <w:lang w:val="en-NZ"/>
        </w:rPr>
      </w:pPr>
      <w:r w:rsidRPr="00573F56">
        <w:rPr>
          <w:lang w:val="en-NZ"/>
        </w:rPr>
        <w:t xml:space="preserve">A member seeking to move a procedural motion must not interrupt another member who is already speaking. </w:t>
      </w:r>
    </w:p>
    <w:p w14:paraId="0286FFB6" w14:textId="51E33AA2" w:rsidR="002255DC" w:rsidRPr="00573F56" w:rsidRDefault="000F78A6" w:rsidP="00441B6B">
      <w:pPr>
        <w:pStyle w:val="Heading2"/>
        <w:numPr>
          <w:ilvl w:val="0"/>
          <w:numId w:val="104"/>
        </w:numPr>
        <w:ind w:left="851" w:hanging="851"/>
      </w:pPr>
      <w:bookmarkStart w:id="948" w:name="_Toc109296592"/>
      <w:bookmarkStart w:id="949" w:name="_Toc450735968"/>
      <w:bookmarkStart w:id="950" w:name="_Toc457932385"/>
      <w:bookmarkStart w:id="951" w:name="_Toc458071875"/>
      <w:bookmarkStart w:id="952" w:name="_Toc110524836"/>
      <w:r w:rsidRPr="00573F56">
        <w:t>Voting on procedural motions</w:t>
      </w:r>
      <w:r w:rsidR="007A26E0">
        <w:t>/</w:t>
      </w:r>
      <w:r w:rsidR="00441B6B">
        <w:t>Te pōti mō ngā mōtini whakahaere</w:t>
      </w:r>
      <w:bookmarkEnd w:id="948"/>
      <w:bookmarkEnd w:id="949"/>
      <w:bookmarkEnd w:id="950"/>
      <w:bookmarkEnd w:id="951"/>
      <w:bookmarkEnd w:id="952"/>
      <w:r w:rsidR="002255DC" w:rsidRPr="00573F56">
        <w:t xml:space="preserve">  </w:t>
      </w:r>
    </w:p>
    <w:p w14:paraId="100C9CF9" w14:textId="77777777" w:rsidR="002255DC" w:rsidRPr="00573F56" w:rsidRDefault="002255DC" w:rsidP="00830778">
      <w:pPr>
        <w:pStyle w:val="BodyText-1"/>
        <w:rPr>
          <w:lang w:val="en-NZ"/>
        </w:rPr>
      </w:pPr>
      <w:r w:rsidRPr="00573F56">
        <w:rPr>
          <w:lang w:val="en-NZ"/>
        </w:rPr>
        <w:t>Procedural motions to close or adjourn</w:t>
      </w:r>
      <w:r w:rsidR="00116017">
        <w:rPr>
          <w:lang w:val="en-NZ"/>
        </w:rPr>
        <w:t xml:space="preserve"> a</w:t>
      </w:r>
      <w:r w:rsidRPr="00573F56">
        <w:rPr>
          <w:lang w:val="en-NZ"/>
        </w:rPr>
        <w:t xml:space="preserve"> debate must be decided by a majority of all members who are present and voting. If the motion is lost no member may move a further procedural motion to close or adjourn the debate within the next 15 minutes.</w:t>
      </w:r>
    </w:p>
    <w:p w14:paraId="4EEEA43F" w14:textId="170C19DB" w:rsidR="002255DC" w:rsidRPr="00573F56" w:rsidRDefault="007A26E0" w:rsidP="00606351">
      <w:pPr>
        <w:pStyle w:val="Heading2"/>
        <w:numPr>
          <w:ilvl w:val="0"/>
          <w:numId w:val="104"/>
        </w:numPr>
        <w:ind w:left="851" w:hanging="851"/>
      </w:pPr>
      <w:bookmarkStart w:id="953" w:name="_Toc109296593"/>
      <w:bookmarkStart w:id="954" w:name="_Toc450735969"/>
      <w:bookmarkStart w:id="955" w:name="_Toc457932386"/>
      <w:bookmarkStart w:id="956" w:name="_Toc458071876"/>
      <w:bookmarkStart w:id="957" w:name="_Toc110524837"/>
      <w:r w:rsidRPr="00573F56">
        <w:lastRenderedPageBreak/>
        <w:t>Debate on adjourned items</w:t>
      </w:r>
      <w:r>
        <w:t>/</w:t>
      </w:r>
      <w:r w:rsidR="00606351">
        <w:t>Te tautohetohe i ngā take i whakatārewatia</w:t>
      </w:r>
      <w:bookmarkEnd w:id="953"/>
      <w:bookmarkEnd w:id="954"/>
      <w:bookmarkEnd w:id="955"/>
      <w:bookmarkEnd w:id="956"/>
      <w:bookmarkEnd w:id="957"/>
    </w:p>
    <w:p w14:paraId="341FE0AD" w14:textId="77777777" w:rsidR="002255DC" w:rsidRPr="00573F56" w:rsidRDefault="002255DC" w:rsidP="00830778">
      <w:pPr>
        <w:pStyle w:val="BodyText-1"/>
        <w:rPr>
          <w:lang w:val="en-NZ"/>
        </w:rPr>
      </w:pPr>
      <w:r w:rsidRPr="00573F56">
        <w:rPr>
          <w:lang w:val="en-NZ"/>
        </w:rPr>
        <w:t>When debate resumes on items of business that have been previously adjourned all members are entitled to speak on the items</w:t>
      </w:r>
      <w:r w:rsidR="00731A66" w:rsidRPr="00573F56">
        <w:rPr>
          <w:lang w:val="en-NZ"/>
        </w:rPr>
        <w:t>.</w:t>
      </w:r>
    </w:p>
    <w:p w14:paraId="45FB13E1" w14:textId="015131F7" w:rsidR="002255DC" w:rsidRPr="00573F56" w:rsidRDefault="007A26E0" w:rsidP="00242E3F">
      <w:pPr>
        <w:pStyle w:val="Heading2"/>
        <w:numPr>
          <w:ilvl w:val="0"/>
          <w:numId w:val="104"/>
        </w:numPr>
        <w:ind w:left="851" w:hanging="851"/>
      </w:pPr>
      <w:bookmarkStart w:id="958" w:name="_Toc109296594"/>
      <w:bookmarkStart w:id="959" w:name="_Toc450735970"/>
      <w:bookmarkStart w:id="960" w:name="_Toc457932387"/>
      <w:bookmarkStart w:id="961" w:name="_Toc458071877"/>
      <w:bookmarkStart w:id="962" w:name="_Toc110524838"/>
      <w:r w:rsidRPr="00573F56">
        <w:t>Remaining business at adjourned meetings</w:t>
      </w:r>
      <w:r>
        <w:t>/</w:t>
      </w:r>
      <w:r w:rsidR="00242E3F">
        <w:t>Ngā take e toe ana i ngā hui i whakatārewatia</w:t>
      </w:r>
      <w:bookmarkEnd w:id="958"/>
      <w:bookmarkEnd w:id="959"/>
      <w:bookmarkEnd w:id="960"/>
      <w:bookmarkEnd w:id="961"/>
      <w:bookmarkEnd w:id="962"/>
    </w:p>
    <w:p w14:paraId="4C368012" w14:textId="77777777" w:rsidR="002255DC" w:rsidRPr="00573F56" w:rsidRDefault="002255DC" w:rsidP="00830778">
      <w:pPr>
        <w:pStyle w:val="BodyText-1"/>
        <w:rPr>
          <w:lang w:val="en-NZ"/>
        </w:rPr>
      </w:pPr>
      <w:r w:rsidRPr="00573F56">
        <w:rPr>
          <w:lang w:val="en-NZ"/>
        </w:rPr>
        <w:t xml:space="preserve">Where a resolution is made to adjourn a meeting, the remaining business </w:t>
      </w:r>
      <w:r w:rsidR="00DB0E6D" w:rsidRPr="00573F56">
        <w:rPr>
          <w:lang w:val="en-NZ"/>
        </w:rPr>
        <w:t xml:space="preserve">will be considered </w:t>
      </w:r>
      <w:r w:rsidRPr="00573F56">
        <w:rPr>
          <w:lang w:val="en-NZ"/>
        </w:rPr>
        <w:t xml:space="preserve">at the next meeting.   </w:t>
      </w:r>
    </w:p>
    <w:p w14:paraId="61DC0A81" w14:textId="120B6514" w:rsidR="002255DC" w:rsidRPr="00573F56" w:rsidRDefault="007A26E0" w:rsidP="0025442F">
      <w:pPr>
        <w:pStyle w:val="Heading2"/>
        <w:numPr>
          <w:ilvl w:val="0"/>
          <w:numId w:val="104"/>
        </w:numPr>
        <w:ind w:left="851" w:hanging="851"/>
      </w:pPr>
      <w:bookmarkStart w:id="963" w:name="_Toc109296595"/>
      <w:bookmarkStart w:id="964" w:name="_Toc450735971"/>
      <w:bookmarkStart w:id="965" w:name="_Toc457932388"/>
      <w:bookmarkStart w:id="966" w:name="_Toc458071878"/>
      <w:bookmarkStart w:id="967" w:name="_Toc110524839"/>
      <w:r w:rsidRPr="00573F56">
        <w:t xml:space="preserve">Business referred to the </w:t>
      </w:r>
      <w:r>
        <w:t xml:space="preserve">council, </w:t>
      </w:r>
      <w:r w:rsidRPr="00573F56">
        <w:t xml:space="preserve">committee </w:t>
      </w:r>
      <w:r>
        <w:t>or local or community board/</w:t>
      </w:r>
      <w:r w:rsidR="0025442F">
        <w:t>Ngā take e tukuna ana ki te kaunihera, komiti, poari hapori rānei</w:t>
      </w:r>
      <w:bookmarkEnd w:id="963"/>
      <w:bookmarkEnd w:id="964"/>
      <w:bookmarkEnd w:id="965"/>
      <w:bookmarkEnd w:id="966"/>
      <w:bookmarkEnd w:id="967"/>
    </w:p>
    <w:p w14:paraId="518BDA24" w14:textId="77777777" w:rsidR="002255DC" w:rsidRPr="00573F56" w:rsidRDefault="002255DC" w:rsidP="00830778">
      <w:pPr>
        <w:pStyle w:val="BodyText-1"/>
        <w:rPr>
          <w:lang w:val="en-NZ"/>
        </w:rPr>
      </w:pPr>
      <w:r w:rsidRPr="00573F56">
        <w:rPr>
          <w:lang w:val="en-NZ"/>
        </w:rPr>
        <w:t xml:space="preserve">Where an item of business is referred (or </w:t>
      </w:r>
      <w:proofErr w:type="gramStart"/>
      <w:r w:rsidRPr="00573F56">
        <w:rPr>
          <w:lang w:val="en-NZ"/>
        </w:rPr>
        <w:t>referred back</w:t>
      </w:r>
      <w:proofErr w:type="gramEnd"/>
      <w:r w:rsidRPr="00573F56">
        <w:rPr>
          <w:lang w:val="en-NZ"/>
        </w:rPr>
        <w:t xml:space="preserve">) to </w:t>
      </w:r>
      <w:r w:rsidR="00504D36" w:rsidRPr="00573F56">
        <w:rPr>
          <w:lang w:val="en-NZ"/>
        </w:rPr>
        <w:t>a</w:t>
      </w:r>
      <w:r w:rsidRPr="00573F56">
        <w:rPr>
          <w:lang w:val="en-NZ"/>
        </w:rPr>
        <w:t xml:space="preserve"> </w:t>
      </w:r>
      <w:r w:rsidR="00DF1E7C">
        <w:rPr>
          <w:lang w:val="en-NZ"/>
        </w:rPr>
        <w:t>committee</w:t>
      </w:r>
      <w:r w:rsidRPr="00573F56">
        <w:rPr>
          <w:lang w:val="en-NZ"/>
        </w:rPr>
        <w:t xml:space="preserve"> or a </w:t>
      </w:r>
      <w:r w:rsidR="00504D36" w:rsidRPr="00573F56">
        <w:rPr>
          <w:lang w:val="en-NZ"/>
        </w:rPr>
        <w:t>local or community board</w:t>
      </w:r>
      <w:r w:rsidRPr="00573F56">
        <w:rPr>
          <w:lang w:val="en-NZ"/>
        </w:rPr>
        <w:t xml:space="preserve">, the </w:t>
      </w:r>
      <w:r w:rsidR="00DF1E7C">
        <w:rPr>
          <w:lang w:val="en-NZ"/>
        </w:rPr>
        <w:t xml:space="preserve">committee or </w:t>
      </w:r>
      <w:r w:rsidR="00504D36" w:rsidRPr="00573F56">
        <w:rPr>
          <w:lang w:val="en-NZ"/>
        </w:rPr>
        <w:t>board</w:t>
      </w:r>
      <w:r w:rsidRPr="00573F56">
        <w:rPr>
          <w:lang w:val="en-NZ"/>
        </w:rPr>
        <w:t xml:space="preserve"> will consider </w:t>
      </w:r>
      <w:r w:rsidR="003F12F4">
        <w:rPr>
          <w:lang w:val="en-NZ"/>
        </w:rPr>
        <w:t>the item</w:t>
      </w:r>
      <w:r w:rsidRPr="00573F56">
        <w:rPr>
          <w:lang w:val="en-NZ"/>
        </w:rPr>
        <w:t xml:space="preserve"> at its next meeting unless the meeting resolves otherwise. </w:t>
      </w:r>
    </w:p>
    <w:p w14:paraId="7D3C8AC4" w14:textId="1A90C5FF" w:rsidR="002255DC" w:rsidRPr="00573F56" w:rsidRDefault="007A26E0" w:rsidP="003C239B">
      <w:pPr>
        <w:pStyle w:val="Heading2"/>
        <w:numPr>
          <w:ilvl w:val="0"/>
          <w:numId w:val="104"/>
        </w:numPr>
        <w:ind w:left="851" w:hanging="851"/>
      </w:pPr>
      <w:bookmarkStart w:id="968" w:name="_Toc109296596"/>
      <w:bookmarkStart w:id="969" w:name="_Toc450735972"/>
      <w:bookmarkStart w:id="970" w:name="_Toc457932389"/>
      <w:bookmarkStart w:id="971" w:name="_Toc458071879"/>
      <w:bookmarkStart w:id="972" w:name="_Toc110524840"/>
      <w:r w:rsidRPr="00573F56">
        <w:t>Other types of procedural motions</w:t>
      </w:r>
      <w:r>
        <w:t>/</w:t>
      </w:r>
      <w:r w:rsidR="003C239B">
        <w:t>Etahi atu momo mōtini whakahaere</w:t>
      </w:r>
      <w:bookmarkEnd w:id="968"/>
      <w:bookmarkEnd w:id="969"/>
      <w:bookmarkEnd w:id="970"/>
      <w:bookmarkEnd w:id="971"/>
      <w:bookmarkEnd w:id="972"/>
    </w:p>
    <w:p w14:paraId="16A46C6E" w14:textId="1538E3A4" w:rsidR="002255DC" w:rsidRDefault="002255DC" w:rsidP="00830778">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has discretion about whether to allow any other procedural motion that is not contained in these </w:t>
      </w:r>
      <w:r w:rsidR="00841832">
        <w:rPr>
          <w:lang w:val="en-NZ"/>
        </w:rPr>
        <w:t>S</w:t>
      </w:r>
      <w:r w:rsidRPr="00573F56">
        <w:rPr>
          <w:lang w:val="en-NZ"/>
        </w:rPr>
        <w:t xml:space="preserve">tanding </w:t>
      </w:r>
      <w:r w:rsidR="00841832">
        <w:rPr>
          <w:lang w:val="en-NZ"/>
        </w:rPr>
        <w:t>O</w:t>
      </w:r>
      <w:r w:rsidRPr="00573F56">
        <w:rPr>
          <w:lang w:val="en-NZ"/>
        </w:rPr>
        <w:t>rders.</w:t>
      </w:r>
    </w:p>
    <w:p w14:paraId="3665EBE0" w14:textId="77777777" w:rsidR="00DF76B2" w:rsidRDefault="00DF76B2" w:rsidP="00830778">
      <w:pPr>
        <w:pStyle w:val="BodyText-1"/>
        <w:rPr>
          <w:lang w:val="en-NZ"/>
        </w:rPr>
      </w:pPr>
    </w:p>
    <w:p w14:paraId="081EFE05" w14:textId="6353344A" w:rsidR="00BE40E3" w:rsidRPr="00573F56" w:rsidRDefault="007A26E0" w:rsidP="00D37463">
      <w:pPr>
        <w:pStyle w:val="Heading1"/>
        <w:numPr>
          <w:ilvl w:val="0"/>
          <w:numId w:val="106"/>
        </w:numPr>
        <w:ind w:left="851" w:hanging="851"/>
      </w:pPr>
      <w:bookmarkStart w:id="973" w:name="_Toc109296597"/>
      <w:bookmarkStart w:id="974" w:name="_Toc450735973"/>
      <w:bookmarkStart w:id="975" w:name="_Toc457932390"/>
      <w:bookmarkStart w:id="976" w:name="_Toc458071880"/>
      <w:bookmarkStart w:id="977" w:name="_Toc110524841"/>
      <w:r w:rsidRPr="00573F56">
        <w:t>Points of order</w:t>
      </w:r>
      <w:r>
        <w:t>/</w:t>
      </w:r>
      <w:r w:rsidR="00D37463">
        <w:t>Te tono ki te whakatika hapa</w:t>
      </w:r>
      <w:bookmarkEnd w:id="973"/>
      <w:bookmarkEnd w:id="974"/>
      <w:bookmarkEnd w:id="975"/>
      <w:bookmarkEnd w:id="976"/>
      <w:bookmarkEnd w:id="977"/>
    </w:p>
    <w:p w14:paraId="2803B3C0" w14:textId="66F6428C" w:rsidR="00BE40E3" w:rsidRPr="00573F56" w:rsidRDefault="007A26E0" w:rsidP="00B26F99">
      <w:pPr>
        <w:pStyle w:val="Heading2"/>
        <w:numPr>
          <w:ilvl w:val="0"/>
          <w:numId w:val="107"/>
        </w:numPr>
        <w:ind w:left="851" w:hanging="851"/>
      </w:pPr>
      <w:bookmarkStart w:id="978" w:name="_Toc109296598"/>
      <w:bookmarkStart w:id="979" w:name="_Toc450735974"/>
      <w:bookmarkStart w:id="980" w:name="_Toc457932391"/>
      <w:bookmarkStart w:id="981" w:name="_Toc458071881"/>
      <w:bookmarkStart w:id="982" w:name="_Toc110524842"/>
      <w:r w:rsidRPr="00573F56">
        <w:t>Members may raise points of order</w:t>
      </w:r>
      <w:r w:rsidR="00E163A6">
        <w:t>/</w:t>
      </w:r>
      <w:r w:rsidR="00B26F99">
        <w:t>Ka āhei ngā mema ki te tono ki te whakatika hapa</w:t>
      </w:r>
      <w:bookmarkEnd w:id="978"/>
      <w:bookmarkEnd w:id="979"/>
      <w:bookmarkEnd w:id="980"/>
      <w:bookmarkEnd w:id="981"/>
      <w:bookmarkEnd w:id="982"/>
    </w:p>
    <w:p w14:paraId="31138D7D" w14:textId="07E61F6F" w:rsidR="00BE40E3" w:rsidRPr="00573F56" w:rsidRDefault="00BE40E3" w:rsidP="00EF25D0">
      <w:pPr>
        <w:pStyle w:val="BodyText-1"/>
        <w:rPr>
          <w:lang w:val="en-NZ"/>
        </w:rPr>
      </w:pPr>
      <w:r w:rsidRPr="00573F56">
        <w:rPr>
          <w:lang w:val="en-NZ"/>
        </w:rPr>
        <w:t xml:space="preserve">Any member may raise a point of order when they believe these </w:t>
      </w:r>
      <w:r w:rsidR="00841832">
        <w:rPr>
          <w:lang w:val="en-NZ"/>
        </w:rPr>
        <w:t>S</w:t>
      </w:r>
      <w:r w:rsidRPr="00573F56">
        <w:rPr>
          <w:lang w:val="en-NZ"/>
        </w:rPr>
        <w:t xml:space="preserve">tanding </w:t>
      </w:r>
      <w:r w:rsidR="00841832">
        <w:rPr>
          <w:lang w:val="en-NZ"/>
        </w:rPr>
        <w:t>O</w:t>
      </w:r>
      <w:r w:rsidRPr="00573F56">
        <w:rPr>
          <w:lang w:val="en-NZ"/>
        </w:rPr>
        <w:t xml:space="preserve">rders have been breached. When a point of order is raised, the member who was previously speaking must stop speaking and sit down (if standing). </w:t>
      </w:r>
    </w:p>
    <w:p w14:paraId="5627CBDA" w14:textId="7CA13E13" w:rsidR="00BE40E3" w:rsidRPr="00573F56" w:rsidRDefault="00E163A6" w:rsidP="00867206">
      <w:pPr>
        <w:pStyle w:val="Heading2"/>
        <w:numPr>
          <w:ilvl w:val="0"/>
          <w:numId w:val="107"/>
        </w:numPr>
        <w:ind w:left="851" w:hanging="851"/>
      </w:pPr>
      <w:bookmarkStart w:id="983" w:name="_Toc109296599"/>
      <w:bookmarkStart w:id="984" w:name="_Toc450735975"/>
      <w:bookmarkStart w:id="985" w:name="_Toc457932392"/>
      <w:bookmarkStart w:id="986" w:name="_Toc458071882"/>
      <w:bookmarkStart w:id="987" w:name="_Toc110524843"/>
      <w:r w:rsidRPr="00573F56">
        <w:t>Subjects for points of order</w:t>
      </w:r>
      <w:r>
        <w:t>/</w:t>
      </w:r>
      <w:r w:rsidR="00867206">
        <w:t>Ngā kaupapa mō te whakatika hapa</w:t>
      </w:r>
      <w:bookmarkEnd w:id="983"/>
      <w:bookmarkEnd w:id="984"/>
      <w:bookmarkEnd w:id="985"/>
      <w:bookmarkEnd w:id="986"/>
      <w:bookmarkEnd w:id="987"/>
    </w:p>
    <w:p w14:paraId="4FC4430F" w14:textId="77777777" w:rsidR="00BE40E3" w:rsidRPr="00573F56" w:rsidRDefault="00BE40E3" w:rsidP="00465E09">
      <w:pPr>
        <w:pStyle w:val="BodyText-1"/>
        <w:spacing w:after="120"/>
        <w:rPr>
          <w:lang w:val="en-NZ"/>
        </w:rPr>
      </w:pPr>
      <w:r w:rsidRPr="00573F56">
        <w:rPr>
          <w:lang w:val="en-NZ"/>
        </w:rPr>
        <w:t>A member who is raising a point of order must state precisely what its subject is. Points of order may be raised for the following subjects:</w:t>
      </w:r>
    </w:p>
    <w:p w14:paraId="374D80A0" w14:textId="22508938" w:rsidR="00BE40E3" w:rsidRPr="00573F56" w:rsidRDefault="00A22FBA" w:rsidP="00BB55FA">
      <w:pPr>
        <w:pStyle w:val="BodyText-1"/>
        <w:numPr>
          <w:ilvl w:val="0"/>
          <w:numId w:val="108"/>
        </w:numPr>
        <w:spacing w:after="60"/>
        <w:ind w:left="1134" w:hanging="567"/>
        <w:rPr>
          <w:lang w:val="en-NZ"/>
        </w:rPr>
      </w:pPr>
      <w:r>
        <w:rPr>
          <w:lang w:val="en-NZ"/>
        </w:rPr>
        <w:t>D</w:t>
      </w:r>
      <w:r w:rsidR="00BE40E3" w:rsidRPr="00573F56">
        <w:rPr>
          <w:lang w:val="en-NZ"/>
        </w:rPr>
        <w:t xml:space="preserve">isorder – </w:t>
      </w:r>
      <w:r w:rsidR="005515E4">
        <w:rPr>
          <w:lang w:val="en-NZ"/>
        </w:rPr>
        <w:t>to bring</w:t>
      </w:r>
      <w:r w:rsidR="00BE40E3" w:rsidRPr="00573F56">
        <w:rPr>
          <w:lang w:val="en-NZ"/>
        </w:rPr>
        <w:t xml:space="preserve"> disorder to the attention of the </w:t>
      </w:r>
      <w:proofErr w:type="gramStart"/>
      <w:r w:rsidR="00C91986">
        <w:rPr>
          <w:lang w:val="en-NZ"/>
        </w:rPr>
        <w:t>c</w:t>
      </w:r>
      <w:r w:rsidR="00D400A7" w:rsidRPr="00573F56">
        <w:rPr>
          <w:lang w:val="en-NZ"/>
        </w:rPr>
        <w:t>hairperson</w:t>
      </w:r>
      <w:r w:rsidR="00BE4F6F" w:rsidRPr="00573F56">
        <w:rPr>
          <w:lang w:val="en-NZ"/>
        </w:rPr>
        <w:t>;</w:t>
      </w:r>
      <w:proofErr w:type="gramEnd"/>
    </w:p>
    <w:p w14:paraId="334C3C5D" w14:textId="17324382" w:rsidR="00BE40E3" w:rsidRPr="00573F56" w:rsidRDefault="00A22FBA" w:rsidP="00BB55FA">
      <w:pPr>
        <w:pStyle w:val="BodyText-1"/>
        <w:numPr>
          <w:ilvl w:val="0"/>
          <w:numId w:val="108"/>
        </w:numPr>
        <w:spacing w:after="60"/>
        <w:ind w:left="1134" w:hanging="567"/>
        <w:rPr>
          <w:lang w:val="en-NZ"/>
        </w:rPr>
      </w:pPr>
      <w:r>
        <w:rPr>
          <w:lang w:val="en-NZ"/>
        </w:rPr>
        <w:t>L</w:t>
      </w:r>
      <w:r w:rsidR="00BE40E3" w:rsidRPr="00573F56">
        <w:rPr>
          <w:lang w:val="en-NZ"/>
        </w:rPr>
        <w:t xml:space="preserve">anguage – </w:t>
      </w:r>
      <w:r w:rsidR="005515E4">
        <w:rPr>
          <w:lang w:val="en-NZ"/>
        </w:rPr>
        <w:t xml:space="preserve">to highlight </w:t>
      </w:r>
      <w:r w:rsidR="00BE40E3" w:rsidRPr="00573F56">
        <w:rPr>
          <w:lang w:val="en-NZ"/>
        </w:rPr>
        <w:t xml:space="preserve">use of disrespectful, offensive or malicious </w:t>
      </w:r>
      <w:proofErr w:type="gramStart"/>
      <w:r w:rsidR="00BE40E3" w:rsidRPr="00573F56">
        <w:rPr>
          <w:lang w:val="en-NZ"/>
        </w:rPr>
        <w:t>language</w:t>
      </w:r>
      <w:r w:rsidR="00BE4F6F" w:rsidRPr="00573F56">
        <w:rPr>
          <w:lang w:val="en-NZ"/>
        </w:rPr>
        <w:t>;</w:t>
      </w:r>
      <w:proofErr w:type="gramEnd"/>
    </w:p>
    <w:p w14:paraId="0EB48525" w14:textId="7E549DC0" w:rsidR="00BE40E3" w:rsidRPr="00573F56" w:rsidRDefault="00A22FBA" w:rsidP="00BB55FA">
      <w:pPr>
        <w:pStyle w:val="BodyText-1"/>
        <w:numPr>
          <w:ilvl w:val="0"/>
          <w:numId w:val="108"/>
        </w:numPr>
        <w:spacing w:after="60"/>
        <w:ind w:left="1134" w:hanging="567"/>
        <w:rPr>
          <w:lang w:val="en-NZ"/>
        </w:rPr>
      </w:pPr>
      <w:r>
        <w:rPr>
          <w:lang w:val="en-NZ"/>
        </w:rPr>
        <w:t>I</w:t>
      </w:r>
      <w:r w:rsidR="00BE40E3" w:rsidRPr="00573F56">
        <w:rPr>
          <w:lang w:val="en-NZ"/>
        </w:rPr>
        <w:t xml:space="preserve">rrelevance – </w:t>
      </w:r>
      <w:r w:rsidR="005515E4">
        <w:rPr>
          <w:lang w:val="en-NZ"/>
        </w:rPr>
        <w:t xml:space="preserve">to inform the chair that </w:t>
      </w:r>
      <w:r w:rsidR="00BE40E3" w:rsidRPr="00573F56">
        <w:rPr>
          <w:lang w:val="en-NZ"/>
        </w:rPr>
        <w:t>the topic being discussed is not the matt</w:t>
      </w:r>
      <w:r w:rsidR="00BE4F6F" w:rsidRPr="00573F56">
        <w:rPr>
          <w:lang w:val="en-NZ"/>
        </w:rPr>
        <w:t xml:space="preserve">er currently before the </w:t>
      </w:r>
      <w:proofErr w:type="gramStart"/>
      <w:r w:rsidR="00BE4F6F" w:rsidRPr="00573F56">
        <w:rPr>
          <w:lang w:val="en-NZ"/>
        </w:rPr>
        <w:t>meeting;</w:t>
      </w:r>
      <w:proofErr w:type="gramEnd"/>
    </w:p>
    <w:p w14:paraId="3E648940" w14:textId="43AFE18F" w:rsidR="00BE40E3" w:rsidRPr="00573F56" w:rsidRDefault="00A22FBA" w:rsidP="00BB55FA">
      <w:pPr>
        <w:pStyle w:val="BodyText-1"/>
        <w:numPr>
          <w:ilvl w:val="0"/>
          <w:numId w:val="108"/>
        </w:numPr>
        <w:spacing w:after="60"/>
        <w:ind w:left="1134" w:hanging="567"/>
        <w:rPr>
          <w:lang w:val="en-NZ"/>
        </w:rPr>
      </w:pPr>
      <w:r>
        <w:rPr>
          <w:lang w:val="en-NZ"/>
        </w:rPr>
        <w:lastRenderedPageBreak/>
        <w:t>M</w:t>
      </w:r>
      <w:r w:rsidR="00BE40E3" w:rsidRPr="00573F56">
        <w:rPr>
          <w:lang w:val="en-NZ"/>
        </w:rPr>
        <w:t xml:space="preserve">isrepresentation – </w:t>
      </w:r>
      <w:r w:rsidR="005515E4">
        <w:rPr>
          <w:lang w:val="en-NZ"/>
        </w:rPr>
        <w:t xml:space="preserve">to alert the chair of a </w:t>
      </w:r>
      <w:r w:rsidR="00BE40E3" w:rsidRPr="00573F56">
        <w:rPr>
          <w:lang w:val="en-NZ"/>
        </w:rPr>
        <w:t xml:space="preserve">misrepresentation </w:t>
      </w:r>
      <w:r w:rsidR="005515E4">
        <w:rPr>
          <w:lang w:val="en-NZ"/>
        </w:rPr>
        <w:t xml:space="preserve">in a </w:t>
      </w:r>
      <w:r w:rsidR="00BE40E3" w:rsidRPr="00573F56">
        <w:rPr>
          <w:lang w:val="en-NZ"/>
        </w:rPr>
        <w:t>statement made by a member</w:t>
      </w:r>
      <w:r w:rsidR="005515E4">
        <w:rPr>
          <w:lang w:val="en-NZ"/>
        </w:rPr>
        <w:t xml:space="preserve">, </w:t>
      </w:r>
      <w:r w:rsidR="00BE40E3" w:rsidRPr="00573F56">
        <w:rPr>
          <w:lang w:val="en-NZ"/>
        </w:rPr>
        <w:t xml:space="preserve">an officer or </w:t>
      </w:r>
      <w:r w:rsidR="005515E4">
        <w:rPr>
          <w:lang w:val="en-NZ"/>
        </w:rPr>
        <w:t xml:space="preserve">a </w:t>
      </w:r>
      <w:r w:rsidR="00BE40E3" w:rsidRPr="00573F56">
        <w:rPr>
          <w:lang w:val="en-NZ"/>
        </w:rPr>
        <w:t xml:space="preserve">council </w:t>
      </w:r>
      <w:proofErr w:type="gramStart"/>
      <w:r w:rsidR="00BE40E3" w:rsidRPr="00573F56">
        <w:rPr>
          <w:lang w:val="en-NZ"/>
        </w:rPr>
        <w:t>employee</w:t>
      </w:r>
      <w:r w:rsidR="00BE4F6F" w:rsidRPr="00573F56">
        <w:rPr>
          <w:lang w:val="en-NZ"/>
        </w:rPr>
        <w:t>;</w:t>
      </w:r>
      <w:proofErr w:type="gramEnd"/>
    </w:p>
    <w:p w14:paraId="31F2278E" w14:textId="6AF62267" w:rsidR="00BE40E3" w:rsidRPr="00573F56" w:rsidRDefault="00A22FBA" w:rsidP="00BB55FA">
      <w:pPr>
        <w:pStyle w:val="BodyText-1"/>
        <w:numPr>
          <w:ilvl w:val="0"/>
          <w:numId w:val="108"/>
        </w:numPr>
        <w:spacing w:after="60"/>
        <w:ind w:left="1134" w:hanging="567"/>
        <w:rPr>
          <w:lang w:val="en-NZ"/>
        </w:rPr>
      </w:pPr>
      <w:r>
        <w:rPr>
          <w:lang w:val="en-NZ"/>
        </w:rPr>
        <w:t>B</w:t>
      </w:r>
      <w:r w:rsidR="00BE40E3" w:rsidRPr="00573F56">
        <w:rPr>
          <w:lang w:val="en-NZ"/>
        </w:rPr>
        <w:t xml:space="preserve">reach of standing order – </w:t>
      </w:r>
      <w:r w:rsidR="005515E4">
        <w:rPr>
          <w:lang w:val="en-NZ"/>
        </w:rPr>
        <w:t xml:space="preserve">to highlight a possible </w:t>
      </w:r>
      <w:r w:rsidR="00BE40E3" w:rsidRPr="00573F56">
        <w:rPr>
          <w:lang w:val="en-NZ"/>
        </w:rPr>
        <w:t>breach of a standing order while also specifying which standing order is subject to the breach</w:t>
      </w:r>
      <w:r w:rsidR="00BE4F6F" w:rsidRPr="00573F56">
        <w:rPr>
          <w:lang w:val="en-NZ"/>
        </w:rPr>
        <w:t>;</w:t>
      </w:r>
      <w:r w:rsidR="00A16AB6">
        <w:rPr>
          <w:lang w:val="en-NZ"/>
        </w:rPr>
        <w:t xml:space="preserve"> and</w:t>
      </w:r>
    </w:p>
    <w:p w14:paraId="31E43B1E" w14:textId="2BAC4F67" w:rsidR="00BE40E3" w:rsidRPr="00573F56" w:rsidRDefault="00A22FBA" w:rsidP="00BB55FA">
      <w:pPr>
        <w:pStyle w:val="BodyText-1"/>
        <w:numPr>
          <w:ilvl w:val="0"/>
          <w:numId w:val="108"/>
        </w:numPr>
        <w:ind w:left="1134" w:hanging="567"/>
        <w:rPr>
          <w:lang w:val="en-NZ"/>
        </w:rPr>
      </w:pPr>
      <w:r>
        <w:rPr>
          <w:lang w:val="en-NZ"/>
        </w:rPr>
        <w:t>R</w:t>
      </w:r>
      <w:r w:rsidR="001F484B">
        <w:rPr>
          <w:lang w:val="en-NZ"/>
        </w:rPr>
        <w:t>ecording of words</w:t>
      </w:r>
      <w:r w:rsidR="005515E4">
        <w:rPr>
          <w:lang w:val="en-NZ"/>
        </w:rPr>
        <w:t xml:space="preserve"> – to request </w:t>
      </w:r>
      <w:r w:rsidR="00BE40E3" w:rsidRPr="00573F56">
        <w:rPr>
          <w:lang w:val="en-NZ"/>
        </w:rPr>
        <w:t xml:space="preserve">that the minutes record </w:t>
      </w:r>
      <w:r w:rsidR="005515E4">
        <w:rPr>
          <w:lang w:val="en-NZ"/>
        </w:rPr>
        <w:t xml:space="preserve">any </w:t>
      </w:r>
      <w:r w:rsidR="00BE40E3" w:rsidRPr="00573F56">
        <w:rPr>
          <w:lang w:val="en-NZ"/>
        </w:rPr>
        <w:t xml:space="preserve">words </w:t>
      </w:r>
      <w:r w:rsidR="00C57511" w:rsidRPr="00573F56">
        <w:rPr>
          <w:lang w:val="en-NZ"/>
        </w:rPr>
        <w:t>that have been the subject of an objection</w:t>
      </w:r>
      <w:r w:rsidR="00BE40E3" w:rsidRPr="00573F56">
        <w:rPr>
          <w:lang w:val="en-NZ"/>
        </w:rPr>
        <w:t>.</w:t>
      </w:r>
    </w:p>
    <w:p w14:paraId="1BBCC125" w14:textId="0B5062E0" w:rsidR="00BE40E3" w:rsidRPr="00573F56" w:rsidRDefault="00E163A6" w:rsidP="00055076">
      <w:pPr>
        <w:pStyle w:val="Heading2"/>
        <w:numPr>
          <w:ilvl w:val="0"/>
          <w:numId w:val="107"/>
        </w:numPr>
        <w:ind w:left="851" w:hanging="851"/>
      </w:pPr>
      <w:bookmarkStart w:id="988" w:name="_Toc109296600"/>
      <w:bookmarkStart w:id="989" w:name="_Toc450735976"/>
      <w:bookmarkStart w:id="990" w:name="_Toc457932393"/>
      <w:bookmarkStart w:id="991" w:name="_Toc458071883"/>
      <w:bookmarkStart w:id="992" w:name="_Toc110524844"/>
      <w:r w:rsidRPr="00573F56">
        <w:t>Contradictions</w:t>
      </w:r>
      <w:r>
        <w:t>/</w:t>
      </w:r>
      <w:r w:rsidR="00055076">
        <w:t>Ngā whakahē</w:t>
      </w:r>
      <w:bookmarkEnd w:id="988"/>
      <w:bookmarkEnd w:id="989"/>
      <w:bookmarkEnd w:id="990"/>
      <w:bookmarkEnd w:id="991"/>
      <w:bookmarkEnd w:id="992"/>
    </w:p>
    <w:p w14:paraId="334A7AB7" w14:textId="77777777" w:rsidR="00BE40E3" w:rsidRPr="00573F56" w:rsidRDefault="00BE40E3" w:rsidP="00D352C4">
      <w:pPr>
        <w:pStyle w:val="BodyText-1"/>
        <w:rPr>
          <w:lang w:val="en-NZ"/>
        </w:rPr>
      </w:pPr>
      <w:r w:rsidRPr="00573F56">
        <w:rPr>
          <w:lang w:val="en-NZ"/>
        </w:rPr>
        <w:t>Expressing a difference of opinion or contradicting a statement by a previous speaker does not constitute a point of order.</w:t>
      </w:r>
    </w:p>
    <w:p w14:paraId="4B5282E4" w14:textId="6087B34B" w:rsidR="00BE40E3" w:rsidRPr="00573F56" w:rsidRDefault="00E163A6" w:rsidP="00C029D4">
      <w:pPr>
        <w:pStyle w:val="Heading2"/>
        <w:numPr>
          <w:ilvl w:val="0"/>
          <w:numId w:val="107"/>
        </w:numPr>
        <w:ind w:left="851" w:hanging="851"/>
      </w:pPr>
      <w:bookmarkStart w:id="993" w:name="_Toc109296601"/>
      <w:bookmarkStart w:id="994" w:name="_Toc450735977"/>
      <w:bookmarkStart w:id="995" w:name="_Toc457932394"/>
      <w:bookmarkStart w:id="996" w:name="_Toc458071884"/>
      <w:bookmarkStart w:id="997" w:name="_Toc110524845"/>
      <w:r w:rsidRPr="00573F56">
        <w:t>Point of order during division</w:t>
      </w:r>
      <w:r>
        <w:t>/</w:t>
      </w:r>
      <w:r w:rsidR="00C029D4">
        <w:t>Te tono whakatika hapa i te wā o te wehenga</w:t>
      </w:r>
      <w:bookmarkEnd w:id="993"/>
      <w:bookmarkEnd w:id="994"/>
      <w:bookmarkEnd w:id="995"/>
      <w:bookmarkEnd w:id="996"/>
      <w:bookmarkEnd w:id="997"/>
    </w:p>
    <w:p w14:paraId="37743873" w14:textId="06ACDD0C" w:rsidR="00BE40E3" w:rsidRPr="00573F56" w:rsidRDefault="00BE40E3" w:rsidP="00D352C4">
      <w:pPr>
        <w:pStyle w:val="BodyText-1"/>
        <w:rPr>
          <w:lang w:val="en-NZ"/>
        </w:rPr>
      </w:pPr>
      <w:r w:rsidRPr="00573F56">
        <w:rPr>
          <w:lang w:val="en-NZ"/>
        </w:rPr>
        <w:t xml:space="preserve">A member may not raise a point of order during a division, except with the permission of the </w:t>
      </w:r>
      <w:r w:rsidR="00C91986">
        <w:rPr>
          <w:lang w:val="en-NZ"/>
        </w:rPr>
        <w:t>c</w:t>
      </w:r>
      <w:r w:rsidR="00D400A7" w:rsidRPr="00573F56">
        <w:rPr>
          <w:lang w:val="en-NZ"/>
        </w:rPr>
        <w:t>hairperson</w:t>
      </w:r>
      <w:r w:rsidRPr="00573F56">
        <w:rPr>
          <w:lang w:val="en-NZ"/>
        </w:rPr>
        <w:t>.</w:t>
      </w:r>
    </w:p>
    <w:p w14:paraId="00A66288" w14:textId="135373D9" w:rsidR="00BE40E3" w:rsidRPr="00573F56" w:rsidRDefault="00E163A6" w:rsidP="00946E56">
      <w:pPr>
        <w:pStyle w:val="Heading2"/>
        <w:numPr>
          <w:ilvl w:val="0"/>
          <w:numId w:val="107"/>
        </w:numPr>
        <w:ind w:left="851" w:hanging="851"/>
      </w:pPr>
      <w:bookmarkStart w:id="998" w:name="_Toc109296602"/>
      <w:bookmarkStart w:id="999" w:name="_Toc450735978"/>
      <w:bookmarkStart w:id="1000" w:name="_Toc457932395"/>
      <w:bookmarkStart w:id="1001" w:name="_Toc458071885"/>
      <w:bookmarkStart w:id="1002" w:name="_Toc110524846"/>
      <w:r w:rsidRPr="00573F56">
        <w:t>Chairperson’s decision on points of order</w:t>
      </w:r>
      <w:r>
        <w:t>/</w:t>
      </w:r>
      <w:r w:rsidR="00946E56">
        <w:t>Te whakatau a te ūpoko mō ngā tono whakatika hapa</w:t>
      </w:r>
      <w:bookmarkEnd w:id="998"/>
      <w:bookmarkEnd w:id="999"/>
      <w:bookmarkEnd w:id="1000"/>
      <w:bookmarkEnd w:id="1001"/>
      <w:bookmarkEnd w:id="1002"/>
    </w:p>
    <w:p w14:paraId="0A1EAB37" w14:textId="670C8C4F" w:rsidR="00BE40E3" w:rsidRDefault="00BE40E3" w:rsidP="00D352C4">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decide a point of order immediately after it has been </w:t>
      </w:r>
      <w:proofErr w:type="gramStart"/>
      <w:r w:rsidRPr="00573F56">
        <w:rPr>
          <w:lang w:val="en-NZ"/>
        </w:rPr>
        <w:t>raised, or</w:t>
      </w:r>
      <w:proofErr w:type="gramEnd"/>
      <w:r w:rsidRPr="00573F56">
        <w:rPr>
          <w:lang w:val="en-NZ"/>
        </w:rPr>
        <w:t xml:space="preserve"> may choose to hear further argument about the point before deciding. The </w:t>
      </w:r>
      <w:r w:rsidR="00C91986">
        <w:rPr>
          <w:lang w:val="en-NZ"/>
        </w:rPr>
        <w:t>c</w:t>
      </w:r>
      <w:r w:rsidR="00D400A7" w:rsidRPr="00573F56">
        <w:rPr>
          <w:lang w:val="en-NZ"/>
        </w:rPr>
        <w:t>hairperson</w:t>
      </w:r>
      <w:r w:rsidRPr="00573F56">
        <w:rPr>
          <w:lang w:val="en-NZ"/>
        </w:rPr>
        <w:t>’s ruling on any point of order</w:t>
      </w:r>
      <w:r w:rsidR="00663B90" w:rsidRPr="00573F56">
        <w:rPr>
          <w:lang w:val="en-NZ"/>
        </w:rPr>
        <w:t>, and any explanation of that ruling,</w:t>
      </w:r>
      <w:r w:rsidRPr="00573F56">
        <w:rPr>
          <w:lang w:val="en-NZ"/>
        </w:rPr>
        <w:t xml:space="preserve"> is not open to any discussion and is final.</w:t>
      </w:r>
    </w:p>
    <w:p w14:paraId="1D5684BA" w14:textId="01F939CA" w:rsidR="008C6019" w:rsidRDefault="008C6019" w:rsidP="00D352C4">
      <w:pPr>
        <w:pStyle w:val="BodyText-1"/>
        <w:rPr>
          <w:lang w:val="en-NZ"/>
        </w:rPr>
      </w:pPr>
      <w:r>
        <w:rPr>
          <w:lang w:val="en-NZ"/>
        </w:rPr>
        <w:t>Should a point of order concern the performance of the chair, then the chair will refer the poi</w:t>
      </w:r>
      <w:r w:rsidR="00DF76B2">
        <w:rPr>
          <w:lang w:val="en-NZ"/>
        </w:rPr>
        <w:t>nt of order to the deputy chair</w:t>
      </w:r>
      <w:r>
        <w:rPr>
          <w:lang w:val="en-NZ"/>
        </w:rPr>
        <w:t xml:space="preserve"> or</w:t>
      </w:r>
      <w:r w:rsidR="00DF76B2">
        <w:rPr>
          <w:lang w:val="en-NZ"/>
        </w:rPr>
        <w:t>,</w:t>
      </w:r>
      <w:r>
        <w:rPr>
          <w:lang w:val="en-NZ"/>
        </w:rPr>
        <w:t xml:space="preserve"> if there is no deputy</w:t>
      </w:r>
      <w:r w:rsidR="00DF76B2">
        <w:rPr>
          <w:lang w:val="en-NZ"/>
        </w:rPr>
        <w:t>,</w:t>
      </w:r>
      <w:r>
        <w:rPr>
          <w:lang w:val="en-NZ"/>
        </w:rPr>
        <w:t xml:space="preserve"> another member to hear argument</w:t>
      </w:r>
      <w:r w:rsidR="00F71661">
        <w:rPr>
          <w:lang w:val="en-NZ"/>
        </w:rPr>
        <w:t>s</w:t>
      </w:r>
      <w:r>
        <w:rPr>
          <w:lang w:val="en-NZ"/>
        </w:rPr>
        <w:t xml:space="preserve"> and make a ruling.</w:t>
      </w:r>
    </w:p>
    <w:p w14:paraId="0161C3BA" w14:textId="057C6722" w:rsidR="00A22FBA" w:rsidRDefault="00A22FBA" w:rsidP="00D352C4">
      <w:pPr>
        <w:pStyle w:val="BodyText-1"/>
        <w:rPr>
          <w:lang w:val="en-NZ"/>
        </w:rPr>
      </w:pPr>
    </w:p>
    <w:p w14:paraId="0B3E8614" w14:textId="77777777" w:rsidR="000C5733" w:rsidRDefault="000C5733">
      <w:pPr>
        <w:spacing w:before="0" w:after="0" w:line="240" w:lineRule="auto"/>
        <w:rPr>
          <w:rFonts w:ascii="Calibri" w:hAnsi="Calibri" w:cs="Tahoma"/>
          <w:b/>
          <w:sz w:val="32"/>
        </w:rPr>
      </w:pPr>
      <w:bookmarkStart w:id="1003" w:name="_Toc109296603"/>
      <w:bookmarkStart w:id="1004" w:name="_Toc450735979"/>
      <w:bookmarkStart w:id="1005" w:name="_Toc457932396"/>
      <w:bookmarkStart w:id="1006" w:name="_Toc458071886"/>
      <w:r>
        <w:br w:type="page"/>
      </w:r>
    </w:p>
    <w:p w14:paraId="559B0C1C" w14:textId="74BC22BA" w:rsidR="00A538C3" w:rsidRPr="00573F56" w:rsidRDefault="00DE568E" w:rsidP="00970954">
      <w:pPr>
        <w:pStyle w:val="Heading1"/>
        <w:numPr>
          <w:ilvl w:val="0"/>
          <w:numId w:val="159"/>
        </w:numPr>
        <w:ind w:left="851" w:hanging="851"/>
      </w:pPr>
      <w:bookmarkStart w:id="1007" w:name="_Toc110524847"/>
      <w:r w:rsidRPr="00573F56">
        <w:lastRenderedPageBreak/>
        <w:t>Notices of motion</w:t>
      </w:r>
      <w:r>
        <w:t>/</w:t>
      </w:r>
      <w:r w:rsidR="00970954">
        <w:t>Te pānui i ngā mōtini</w:t>
      </w:r>
      <w:bookmarkEnd w:id="1003"/>
      <w:bookmarkEnd w:id="1004"/>
      <w:bookmarkEnd w:id="1005"/>
      <w:bookmarkEnd w:id="1006"/>
      <w:bookmarkEnd w:id="1007"/>
    </w:p>
    <w:p w14:paraId="382C7D2E" w14:textId="0E2AB3C0" w:rsidR="00A538C3" w:rsidRPr="00573F56" w:rsidRDefault="00DE568E" w:rsidP="001E7C9F">
      <w:pPr>
        <w:pStyle w:val="Heading2"/>
        <w:numPr>
          <w:ilvl w:val="0"/>
          <w:numId w:val="110"/>
        </w:numPr>
        <w:ind w:left="851" w:hanging="851"/>
        <w:rPr>
          <w:lang w:eastAsia="en-NZ"/>
        </w:rPr>
      </w:pPr>
      <w:bookmarkStart w:id="1008" w:name="_Toc109296604"/>
      <w:bookmarkStart w:id="1009" w:name="_Toc450735980"/>
      <w:bookmarkStart w:id="1010" w:name="_Toc457932397"/>
      <w:bookmarkStart w:id="1011" w:name="_Toc458071887"/>
      <w:bookmarkStart w:id="1012" w:name="_Toc110524848"/>
      <w:r w:rsidRPr="00573F56">
        <w:rPr>
          <w:lang w:eastAsia="en-NZ"/>
        </w:rPr>
        <w:t>Notice of intended motion to be in writing</w:t>
      </w:r>
      <w:r>
        <w:rPr>
          <w:lang w:eastAsia="en-NZ"/>
        </w:rPr>
        <w:t>/</w:t>
      </w:r>
      <w:r w:rsidR="001E7C9F">
        <w:rPr>
          <w:lang w:eastAsia="en-NZ"/>
        </w:rPr>
        <w:t>Me tuhi te pānui mō te mōtini e takune ana</w:t>
      </w:r>
      <w:bookmarkEnd w:id="1008"/>
      <w:bookmarkEnd w:id="1009"/>
      <w:bookmarkEnd w:id="1010"/>
      <w:bookmarkEnd w:id="1011"/>
      <w:bookmarkEnd w:id="1012"/>
    </w:p>
    <w:p w14:paraId="1DCB1831" w14:textId="78C7468D" w:rsidR="00A538C3" w:rsidRPr="00573F56" w:rsidRDefault="00A538C3" w:rsidP="00D352C4">
      <w:pPr>
        <w:pStyle w:val="BodyText-1"/>
      </w:pPr>
      <w:r w:rsidRPr="00573F56">
        <w:rPr>
          <w:lang w:val="en-NZ" w:eastAsia="en-NZ"/>
        </w:rPr>
        <w:t xml:space="preserve">Notice of intended motions must be in writing signed by the mover, stating the meeting at which it is proposed that the intended motion be considered, and must be delivered to the chief executive at least 5 clear working days before such meeting. </w:t>
      </w:r>
      <w:r w:rsidRPr="00573F56">
        <w:t xml:space="preserve">[Notice of an intended motion can be sent via email and include the </w:t>
      </w:r>
      <w:r w:rsidR="00513817" w:rsidRPr="00573F56">
        <w:t xml:space="preserve">scanned </w:t>
      </w:r>
      <w:r w:rsidRPr="00573F56">
        <w:t>electronic signature of the mover]</w:t>
      </w:r>
      <w:r w:rsidR="00A16AB6">
        <w:t>.</w:t>
      </w:r>
    </w:p>
    <w:p w14:paraId="136BD869" w14:textId="77777777" w:rsidR="00BF57C6" w:rsidRPr="00573F56" w:rsidRDefault="00BF57C6" w:rsidP="00D352C4">
      <w:pPr>
        <w:pStyle w:val="BodyText-1"/>
      </w:pPr>
      <w:r w:rsidRPr="00573F56">
        <w:t>Once the motion is received the chief executive must give members notice in writing of the intended motion at least 2 clear working days’ notice of the date of the meeting at which it will be considered.</w:t>
      </w:r>
    </w:p>
    <w:p w14:paraId="2B59E7FF" w14:textId="344452A7" w:rsidR="00A538C3" w:rsidRPr="00573F56" w:rsidRDefault="00DE568E" w:rsidP="0015333D">
      <w:pPr>
        <w:pStyle w:val="Heading2"/>
        <w:numPr>
          <w:ilvl w:val="0"/>
          <w:numId w:val="110"/>
        </w:numPr>
        <w:ind w:left="851" w:hanging="851"/>
        <w:rPr>
          <w:lang w:eastAsia="en-NZ"/>
        </w:rPr>
      </w:pPr>
      <w:bookmarkStart w:id="1013" w:name="_Toc109296605"/>
      <w:bookmarkStart w:id="1014" w:name="_Toc450735981"/>
      <w:bookmarkStart w:id="1015" w:name="_Toc457932398"/>
      <w:bookmarkStart w:id="1016" w:name="_Toc458071888"/>
      <w:bookmarkStart w:id="1017" w:name="_Toc110524849"/>
      <w:r w:rsidRPr="00573F56">
        <w:rPr>
          <w:lang w:eastAsia="en-NZ"/>
        </w:rPr>
        <w:t>Refusal of notice of motion</w:t>
      </w:r>
      <w:r>
        <w:rPr>
          <w:lang w:eastAsia="en-NZ"/>
        </w:rPr>
        <w:t>/</w:t>
      </w:r>
      <w:r w:rsidR="0015333D">
        <w:rPr>
          <w:lang w:eastAsia="en-NZ"/>
        </w:rPr>
        <w:t>Te whakahē i te pānui mōtini</w:t>
      </w:r>
      <w:bookmarkEnd w:id="1013"/>
      <w:bookmarkEnd w:id="1014"/>
      <w:bookmarkEnd w:id="1015"/>
      <w:bookmarkEnd w:id="1016"/>
      <w:bookmarkEnd w:id="1017"/>
    </w:p>
    <w:p w14:paraId="3325EFCA" w14:textId="676F9A3F" w:rsidR="00A538C3" w:rsidRPr="00573F56" w:rsidRDefault="00A538C3" w:rsidP="00D352C4">
      <w:pPr>
        <w:pStyle w:val="BodyText-1"/>
        <w:spacing w:after="120"/>
        <w:rPr>
          <w:rFonts w:eastAsia="Tahoma"/>
          <w:szCs w:val="20"/>
        </w:rPr>
      </w:pPr>
      <w:r w:rsidRPr="00573F56">
        <w:t>The</w:t>
      </w:r>
      <w:r w:rsidRPr="00573F56">
        <w:rPr>
          <w:spacing w:val="58"/>
        </w:rPr>
        <w:t xml:space="preserve"> </w:t>
      </w:r>
      <w:r w:rsidR="00C91986">
        <w:t>c</w:t>
      </w:r>
      <w:r w:rsidR="00D400A7" w:rsidRPr="00573F56">
        <w:t>hairperson</w:t>
      </w:r>
      <w:r w:rsidRPr="00573F56">
        <w:rPr>
          <w:spacing w:val="58"/>
        </w:rPr>
        <w:t xml:space="preserve"> </w:t>
      </w:r>
      <w:r w:rsidRPr="00573F56">
        <w:t>may</w:t>
      </w:r>
      <w:r w:rsidRPr="00573F56">
        <w:rPr>
          <w:spacing w:val="58"/>
        </w:rPr>
        <w:t xml:space="preserve"> </w:t>
      </w:r>
      <w:r w:rsidRPr="00573F56">
        <w:t>direct</w:t>
      </w:r>
      <w:r w:rsidRPr="00573F56">
        <w:rPr>
          <w:spacing w:val="59"/>
        </w:rPr>
        <w:t xml:space="preserve"> </w:t>
      </w:r>
      <w:r w:rsidRPr="00573F56">
        <w:t>the</w:t>
      </w:r>
      <w:r w:rsidRPr="00573F56">
        <w:rPr>
          <w:spacing w:val="59"/>
        </w:rPr>
        <w:t xml:space="preserve"> </w:t>
      </w:r>
      <w:r w:rsidRPr="00573F56">
        <w:t>chief</w:t>
      </w:r>
      <w:r w:rsidRPr="00573F56">
        <w:rPr>
          <w:spacing w:val="58"/>
        </w:rPr>
        <w:t xml:space="preserve"> </w:t>
      </w:r>
      <w:r w:rsidRPr="00573F56">
        <w:t>executive</w:t>
      </w:r>
      <w:r w:rsidRPr="00573F56">
        <w:rPr>
          <w:spacing w:val="59"/>
        </w:rPr>
        <w:t xml:space="preserve"> </w:t>
      </w:r>
      <w:r w:rsidRPr="00573F56">
        <w:t>to</w:t>
      </w:r>
      <w:r w:rsidRPr="00573F56">
        <w:rPr>
          <w:spacing w:val="38"/>
          <w:w w:val="99"/>
        </w:rPr>
        <w:t xml:space="preserve"> </w:t>
      </w:r>
      <w:r w:rsidRPr="00573F56">
        <w:t>refuse</w:t>
      </w:r>
      <w:r w:rsidRPr="00573F56">
        <w:rPr>
          <w:spacing w:val="-6"/>
        </w:rPr>
        <w:t xml:space="preserve"> </w:t>
      </w:r>
      <w:r w:rsidRPr="00573F56">
        <w:t>to</w:t>
      </w:r>
      <w:r w:rsidRPr="00573F56">
        <w:rPr>
          <w:spacing w:val="-5"/>
        </w:rPr>
        <w:t xml:space="preserve"> </w:t>
      </w:r>
      <w:r w:rsidRPr="00573F56">
        <w:t>accept</w:t>
      </w:r>
      <w:r w:rsidRPr="00573F56">
        <w:rPr>
          <w:spacing w:val="-6"/>
        </w:rPr>
        <w:t xml:space="preserve"> </w:t>
      </w:r>
      <w:r w:rsidRPr="00573F56">
        <w:t>any</w:t>
      </w:r>
      <w:r w:rsidRPr="00573F56">
        <w:rPr>
          <w:spacing w:val="-4"/>
        </w:rPr>
        <w:t xml:space="preserve"> </w:t>
      </w:r>
      <w:r w:rsidRPr="00573F56">
        <w:t>notice</w:t>
      </w:r>
      <w:r w:rsidRPr="00573F56">
        <w:rPr>
          <w:spacing w:val="-5"/>
        </w:rPr>
        <w:t xml:space="preserve"> </w:t>
      </w:r>
      <w:r w:rsidRPr="00573F56">
        <w:t>of</w:t>
      </w:r>
      <w:r w:rsidRPr="00573F56">
        <w:rPr>
          <w:spacing w:val="-7"/>
        </w:rPr>
        <w:t xml:space="preserve"> </w:t>
      </w:r>
      <w:r w:rsidRPr="00573F56">
        <w:t>motion</w:t>
      </w:r>
      <w:r w:rsidRPr="00573F56">
        <w:rPr>
          <w:spacing w:val="-7"/>
        </w:rPr>
        <w:t xml:space="preserve"> </w:t>
      </w:r>
      <w:r w:rsidRPr="00573F56">
        <w:t>which:</w:t>
      </w:r>
    </w:p>
    <w:p w14:paraId="516CDD2B" w14:textId="0FEA8949" w:rsidR="00A538C3" w:rsidRPr="00573F56" w:rsidRDefault="00A22FBA" w:rsidP="00943539">
      <w:pPr>
        <w:pStyle w:val="BodyText-1"/>
        <w:numPr>
          <w:ilvl w:val="0"/>
          <w:numId w:val="181"/>
        </w:numPr>
        <w:spacing w:after="60"/>
        <w:rPr>
          <w:rFonts w:eastAsia="Tahoma"/>
          <w:szCs w:val="20"/>
        </w:rPr>
      </w:pPr>
      <w:r>
        <w:t>I</w:t>
      </w:r>
      <w:r w:rsidR="00A538C3" w:rsidRPr="00573F56">
        <w:t>s</w:t>
      </w:r>
      <w:r w:rsidR="00A538C3" w:rsidRPr="00573F56">
        <w:rPr>
          <w:spacing w:val="9"/>
        </w:rPr>
        <w:t xml:space="preserve"> </w:t>
      </w:r>
      <w:r w:rsidR="00A538C3" w:rsidRPr="00573F56">
        <w:t>disrespectful</w:t>
      </w:r>
      <w:r w:rsidR="00A538C3" w:rsidRPr="00573F56">
        <w:rPr>
          <w:spacing w:val="13"/>
        </w:rPr>
        <w:t xml:space="preserve"> </w:t>
      </w:r>
      <w:r w:rsidR="00A538C3" w:rsidRPr="00573F56">
        <w:t>or</w:t>
      </w:r>
      <w:r w:rsidR="00A538C3" w:rsidRPr="00573F56">
        <w:rPr>
          <w:spacing w:val="9"/>
        </w:rPr>
        <w:t xml:space="preserve"> </w:t>
      </w:r>
      <w:r w:rsidR="00A538C3" w:rsidRPr="00573F56">
        <w:t>which</w:t>
      </w:r>
      <w:r w:rsidR="00A538C3" w:rsidRPr="00573F56">
        <w:rPr>
          <w:spacing w:val="12"/>
        </w:rPr>
        <w:t xml:space="preserve"> </w:t>
      </w:r>
      <w:r w:rsidR="00A538C3" w:rsidRPr="00573F56">
        <w:t>contains</w:t>
      </w:r>
      <w:r w:rsidR="00A538C3" w:rsidRPr="00573F56">
        <w:rPr>
          <w:spacing w:val="10"/>
        </w:rPr>
        <w:t xml:space="preserve"> </w:t>
      </w:r>
      <w:r w:rsidR="00A538C3" w:rsidRPr="00573F56">
        <w:t>offensive</w:t>
      </w:r>
      <w:r w:rsidR="00A538C3" w:rsidRPr="00573F56">
        <w:rPr>
          <w:spacing w:val="10"/>
        </w:rPr>
        <w:t xml:space="preserve"> </w:t>
      </w:r>
      <w:r w:rsidR="00A538C3" w:rsidRPr="00573F56">
        <w:t>language</w:t>
      </w:r>
      <w:r w:rsidR="00A538C3" w:rsidRPr="00573F56">
        <w:rPr>
          <w:spacing w:val="13"/>
        </w:rPr>
        <w:t xml:space="preserve"> </w:t>
      </w:r>
      <w:r w:rsidR="00A538C3" w:rsidRPr="00573F56">
        <w:t>or</w:t>
      </w:r>
      <w:r w:rsidR="00A538C3" w:rsidRPr="00573F56">
        <w:rPr>
          <w:spacing w:val="26"/>
          <w:w w:val="99"/>
        </w:rPr>
        <w:t xml:space="preserve"> </w:t>
      </w:r>
      <w:r w:rsidR="00A538C3" w:rsidRPr="00573F56">
        <w:t>statements</w:t>
      </w:r>
      <w:r w:rsidR="00A538C3" w:rsidRPr="00573F56">
        <w:rPr>
          <w:spacing w:val="-8"/>
        </w:rPr>
        <w:t xml:space="preserve"> </w:t>
      </w:r>
      <w:r w:rsidR="00A538C3" w:rsidRPr="00573F56">
        <w:t>made</w:t>
      </w:r>
      <w:r w:rsidR="00A538C3" w:rsidRPr="00573F56">
        <w:rPr>
          <w:spacing w:val="-7"/>
        </w:rPr>
        <w:t xml:space="preserve"> </w:t>
      </w:r>
      <w:r w:rsidR="00A538C3" w:rsidRPr="00573F56">
        <w:t>with</w:t>
      </w:r>
      <w:r w:rsidR="00A538C3" w:rsidRPr="00573F56">
        <w:rPr>
          <w:spacing w:val="-8"/>
        </w:rPr>
        <w:t xml:space="preserve"> </w:t>
      </w:r>
      <w:r w:rsidR="00A538C3" w:rsidRPr="00573F56">
        <w:t>malice;</w:t>
      </w:r>
      <w:r w:rsidR="00A538C3" w:rsidRPr="00573F56">
        <w:rPr>
          <w:spacing w:val="-9"/>
        </w:rPr>
        <w:t xml:space="preserve"> </w:t>
      </w:r>
      <w:r w:rsidR="00A538C3" w:rsidRPr="00573F56">
        <w:t>or</w:t>
      </w:r>
    </w:p>
    <w:p w14:paraId="586D8AB8" w14:textId="33A164F3" w:rsidR="00A538C3" w:rsidRPr="00573F56" w:rsidRDefault="00A22FBA" w:rsidP="00943539">
      <w:pPr>
        <w:pStyle w:val="BodyText-1"/>
        <w:numPr>
          <w:ilvl w:val="0"/>
          <w:numId w:val="181"/>
        </w:numPr>
        <w:spacing w:after="60"/>
        <w:rPr>
          <w:rFonts w:eastAsia="Tahoma"/>
          <w:szCs w:val="20"/>
        </w:rPr>
      </w:pPr>
      <w:r>
        <w:t>I</w:t>
      </w:r>
      <w:r w:rsidR="00A538C3" w:rsidRPr="00573F56">
        <w:t xml:space="preserve">s not </w:t>
      </w:r>
      <w:r w:rsidR="00513817" w:rsidRPr="00573F56">
        <w:t>related</w:t>
      </w:r>
      <w:r w:rsidR="00A538C3" w:rsidRPr="00573F56">
        <w:t xml:space="preserve"> to the role or functions </w:t>
      </w:r>
      <w:r w:rsidR="00A538C3" w:rsidRPr="00573F56">
        <w:rPr>
          <w:spacing w:val="1"/>
        </w:rPr>
        <w:t>of</w:t>
      </w:r>
      <w:r w:rsidR="00A538C3" w:rsidRPr="00573F56">
        <w:rPr>
          <w:spacing w:val="61"/>
        </w:rPr>
        <w:t xml:space="preserve"> </w:t>
      </w:r>
      <w:r w:rsidR="00A538C3" w:rsidRPr="00573F56">
        <w:t>the</w:t>
      </w:r>
      <w:r w:rsidR="00A538C3" w:rsidRPr="00573F56">
        <w:rPr>
          <w:spacing w:val="2"/>
        </w:rPr>
        <w:t xml:space="preserve"> </w:t>
      </w:r>
      <w:r w:rsidR="00A538C3" w:rsidRPr="00573F56">
        <w:t>local</w:t>
      </w:r>
      <w:r w:rsidR="00A538C3" w:rsidRPr="00573F56">
        <w:rPr>
          <w:spacing w:val="29"/>
          <w:w w:val="99"/>
        </w:rPr>
        <w:t xml:space="preserve"> </w:t>
      </w:r>
      <w:r w:rsidR="00A538C3" w:rsidRPr="00573F56">
        <w:t>authority</w:t>
      </w:r>
      <w:r w:rsidR="004575A3" w:rsidRPr="00573F56">
        <w:t xml:space="preserve"> or meeting concerned</w:t>
      </w:r>
      <w:r w:rsidR="00A538C3" w:rsidRPr="00573F56">
        <w:t>;</w:t>
      </w:r>
      <w:r w:rsidR="00A538C3" w:rsidRPr="00573F56">
        <w:rPr>
          <w:spacing w:val="-13"/>
        </w:rPr>
        <w:t xml:space="preserve"> </w:t>
      </w:r>
      <w:r w:rsidR="00A538C3" w:rsidRPr="00573F56">
        <w:t>or</w:t>
      </w:r>
    </w:p>
    <w:p w14:paraId="7D6F9559" w14:textId="51AA974B" w:rsidR="00A538C3" w:rsidRPr="00573F56" w:rsidRDefault="00A22FBA" w:rsidP="00943539">
      <w:pPr>
        <w:pStyle w:val="BodyText-1"/>
        <w:numPr>
          <w:ilvl w:val="0"/>
          <w:numId w:val="181"/>
        </w:numPr>
        <w:spacing w:after="60"/>
      </w:pPr>
      <w:r>
        <w:t>C</w:t>
      </w:r>
      <w:r w:rsidR="00A538C3" w:rsidRPr="00573F56">
        <w:t>ontains</w:t>
      </w:r>
      <w:r w:rsidR="00A538C3" w:rsidRPr="00573F56">
        <w:rPr>
          <w:spacing w:val="9"/>
        </w:rPr>
        <w:t xml:space="preserve"> </w:t>
      </w:r>
      <w:r w:rsidR="00A538C3" w:rsidRPr="00573F56">
        <w:rPr>
          <w:spacing w:val="1"/>
        </w:rPr>
        <w:t>an</w:t>
      </w:r>
      <w:r w:rsidR="00A538C3" w:rsidRPr="00573F56">
        <w:rPr>
          <w:spacing w:val="9"/>
        </w:rPr>
        <w:t xml:space="preserve"> </w:t>
      </w:r>
      <w:r w:rsidR="00A538C3" w:rsidRPr="00573F56">
        <w:t>ambiguity</w:t>
      </w:r>
      <w:r w:rsidR="00A538C3" w:rsidRPr="00573F56">
        <w:rPr>
          <w:spacing w:val="9"/>
        </w:rPr>
        <w:t xml:space="preserve"> </w:t>
      </w:r>
      <w:r w:rsidR="00A538C3" w:rsidRPr="00573F56">
        <w:t>or</w:t>
      </w:r>
      <w:r w:rsidR="00A538C3" w:rsidRPr="00573F56">
        <w:rPr>
          <w:spacing w:val="9"/>
        </w:rPr>
        <w:t xml:space="preserve"> </w:t>
      </w:r>
      <w:r w:rsidR="00A538C3" w:rsidRPr="00573F56">
        <w:t>a</w:t>
      </w:r>
      <w:r w:rsidR="00A538C3" w:rsidRPr="00573F56">
        <w:rPr>
          <w:spacing w:val="13"/>
        </w:rPr>
        <w:t xml:space="preserve"> </w:t>
      </w:r>
      <w:r w:rsidR="00A538C3" w:rsidRPr="00573F56">
        <w:t>statement</w:t>
      </w:r>
      <w:r w:rsidR="00A538C3" w:rsidRPr="00573F56">
        <w:rPr>
          <w:spacing w:val="9"/>
        </w:rPr>
        <w:t xml:space="preserve"> </w:t>
      </w:r>
      <w:r w:rsidR="00A538C3" w:rsidRPr="00573F56">
        <w:t>of</w:t>
      </w:r>
      <w:r w:rsidR="00A538C3" w:rsidRPr="00573F56">
        <w:rPr>
          <w:spacing w:val="11"/>
        </w:rPr>
        <w:t xml:space="preserve"> </w:t>
      </w:r>
      <w:r w:rsidR="00A538C3" w:rsidRPr="00573F56">
        <w:t>fact</w:t>
      </w:r>
      <w:r w:rsidR="00A538C3" w:rsidRPr="00573F56">
        <w:rPr>
          <w:spacing w:val="10"/>
        </w:rPr>
        <w:t xml:space="preserve"> </w:t>
      </w:r>
      <w:r w:rsidR="00A538C3" w:rsidRPr="00573F56">
        <w:t>or</w:t>
      </w:r>
      <w:r w:rsidR="00A538C3" w:rsidRPr="00573F56">
        <w:rPr>
          <w:spacing w:val="11"/>
        </w:rPr>
        <w:t xml:space="preserve"> </w:t>
      </w:r>
      <w:r w:rsidR="00A538C3" w:rsidRPr="00573F56">
        <w:t>opinion</w:t>
      </w:r>
      <w:r w:rsidR="00A538C3" w:rsidRPr="00573F56">
        <w:rPr>
          <w:spacing w:val="44"/>
          <w:w w:val="99"/>
        </w:rPr>
        <w:t xml:space="preserve"> </w:t>
      </w:r>
      <w:r w:rsidR="00A538C3" w:rsidRPr="00573F56">
        <w:t>which</w:t>
      </w:r>
      <w:r w:rsidR="00A538C3" w:rsidRPr="00573F56">
        <w:rPr>
          <w:spacing w:val="55"/>
        </w:rPr>
        <w:t xml:space="preserve"> </w:t>
      </w:r>
      <w:r w:rsidR="00A538C3" w:rsidRPr="00573F56">
        <w:t>cannot</w:t>
      </w:r>
      <w:r w:rsidR="00A538C3" w:rsidRPr="00573F56">
        <w:rPr>
          <w:spacing w:val="54"/>
        </w:rPr>
        <w:t xml:space="preserve"> </w:t>
      </w:r>
      <w:r w:rsidR="00A538C3" w:rsidRPr="00573F56">
        <w:t>properly</w:t>
      </w:r>
      <w:r w:rsidR="00A538C3" w:rsidRPr="00573F56">
        <w:rPr>
          <w:spacing w:val="54"/>
        </w:rPr>
        <w:t xml:space="preserve"> </w:t>
      </w:r>
      <w:r w:rsidR="00A538C3" w:rsidRPr="00573F56">
        <w:t>form</w:t>
      </w:r>
      <w:r w:rsidR="00A538C3" w:rsidRPr="00573F56">
        <w:rPr>
          <w:spacing w:val="54"/>
        </w:rPr>
        <w:t xml:space="preserve"> </w:t>
      </w:r>
      <w:r w:rsidR="00A538C3" w:rsidRPr="00573F56">
        <w:t>part</w:t>
      </w:r>
      <w:r w:rsidR="00A538C3" w:rsidRPr="00573F56">
        <w:rPr>
          <w:spacing w:val="55"/>
        </w:rPr>
        <w:t xml:space="preserve"> </w:t>
      </w:r>
      <w:r w:rsidR="00A538C3" w:rsidRPr="00573F56">
        <w:t>of</w:t>
      </w:r>
      <w:r w:rsidR="00A538C3" w:rsidRPr="00573F56">
        <w:rPr>
          <w:spacing w:val="53"/>
        </w:rPr>
        <w:t xml:space="preserve"> </w:t>
      </w:r>
      <w:r w:rsidR="00A538C3" w:rsidRPr="00573F56">
        <w:t>an</w:t>
      </w:r>
      <w:r w:rsidR="00A538C3" w:rsidRPr="00573F56">
        <w:rPr>
          <w:spacing w:val="54"/>
        </w:rPr>
        <w:t xml:space="preserve"> </w:t>
      </w:r>
      <w:r w:rsidR="00A538C3" w:rsidRPr="00573F56">
        <w:t>effective</w:t>
      </w:r>
      <w:r w:rsidR="00A538C3" w:rsidRPr="00573F56">
        <w:rPr>
          <w:spacing w:val="31"/>
          <w:w w:val="99"/>
        </w:rPr>
        <w:t xml:space="preserve"> </w:t>
      </w:r>
      <w:r w:rsidR="00A538C3" w:rsidRPr="00573F56">
        <w:t>resolution,</w:t>
      </w:r>
      <w:r w:rsidR="00A538C3" w:rsidRPr="00573F56">
        <w:rPr>
          <w:spacing w:val="1"/>
        </w:rPr>
        <w:t xml:space="preserve"> </w:t>
      </w:r>
      <w:r w:rsidR="00A538C3" w:rsidRPr="00573F56">
        <w:t>and</w:t>
      </w:r>
      <w:r w:rsidR="00A538C3" w:rsidRPr="00573F56">
        <w:rPr>
          <w:spacing w:val="4"/>
        </w:rPr>
        <w:t xml:space="preserve"> </w:t>
      </w:r>
      <w:r w:rsidR="00A538C3" w:rsidRPr="00573F56">
        <w:t>where</w:t>
      </w:r>
      <w:r w:rsidR="00A538C3" w:rsidRPr="00573F56">
        <w:rPr>
          <w:spacing w:val="2"/>
        </w:rPr>
        <w:t xml:space="preserve"> </w:t>
      </w:r>
      <w:r w:rsidR="00A538C3" w:rsidRPr="00573F56">
        <w:t>the</w:t>
      </w:r>
      <w:r w:rsidR="00A538C3" w:rsidRPr="00573F56">
        <w:rPr>
          <w:spacing w:val="6"/>
        </w:rPr>
        <w:t xml:space="preserve"> </w:t>
      </w:r>
      <w:r w:rsidR="00A538C3" w:rsidRPr="00573F56">
        <w:t>mover</w:t>
      </w:r>
      <w:r w:rsidR="00A538C3" w:rsidRPr="00573F56">
        <w:rPr>
          <w:spacing w:val="2"/>
        </w:rPr>
        <w:t xml:space="preserve"> </w:t>
      </w:r>
      <w:r w:rsidR="00A538C3" w:rsidRPr="00573F56">
        <w:t>has</w:t>
      </w:r>
      <w:r w:rsidR="00A538C3" w:rsidRPr="00573F56">
        <w:rPr>
          <w:spacing w:val="4"/>
        </w:rPr>
        <w:t xml:space="preserve"> </w:t>
      </w:r>
      <w:r w:rsidR="00A538C3" w:rsidRPr="00573F56">
        <w:t>declined</w:t>
      </w:r>
      <w:r w:rsidR="00A538C3" w:rsidRPr="00573F56">
        <w:rPr>
          <w:spacing w:val="2"/>
        </w:rPr>
        <w:t xml:space="preserve"> </w:t>
      </w:r>
      <w:r w:rsidR="00A538C3" w:rsidRPr="00573F56">
        <w:t>to</w:t>
      </w:r>
      <w:r w:rsidR="00A538C3" w:rsidRPr="00573F56">
        <w:rPr>
          <w:spacing w:val="4"/>
        </w:rPr>
        <w:t xml:space="preserve"> </w:t>
      </w:r>
      <w:r w:rsidR="00A538C3" w:rsidRPr="00573F56">
        <w:t>comply</w:t>
      </w:r>
      <w:r w:rsidR="00A538C3" w:rsidRPr="00573F56">
        <w:rPr>
          <w:spacing w:val="33"/>
          <w:w w:val="99"/>
        </w:rPr>
        <w:t xml:space="preserve"> </w:t>
      </w:r>
      <w:r w:rsidR="00A538C3" w:rsidRPr="00573F56">
        <w:t>with</w:t>
      </w:r>
      <w:r w:rsidR="00A538C3" w:rsidRPr="00573F56">
        <w:rPr>
          <w:spacing w:val="36"/>
        </w:rPr>
        <w:t xml:space="preserve"> </w:t>
      </w:r>
      <w:r w:rsidR="00A538C3" w:rsidRPr="00573F56">
        <w:t>such</w:t>
      </w:r>
      <w:r w:rsidR="00A538C3" w:rsidRPr="00573F56">
        <w:rPr>
          <w:spacing w:val="36"/>
        </w:rPr>
        <w:t xml:space="preserve"> </w:t>
      </w:r>
      <w:r w:rsidR="00A538C3" w:rsidRPr="00573F56">
        <w:t>requirements</w:t>
      </w:r>
      <w:r w:rsidR="00A538C3" w:rsidRPr="00573F56">
        <w:rPr>
          <w:spacing w:val="37"/>
        </w:rPr>
        <w:t xml:space="preserve"> </w:t>
      </w:r>
      <w:r w:rsidR="00A538C3" w:rsidRPr="00573F56">
        <w:t>as</w:t>
      </w:r>
      <w:r w:rsidR="001F484B">
        <w:t xml:space="preserve"> the chief executive officer may</w:t>
      </w:r>
      <w:r w:rsidR="00A538C3" w:rsidRPr="00573F56">
        <w:rPr>
          <w:spacing w:val="-8"/>
        </w:rPr>
        <w:t xml:space="preserve"> </w:t>
      </w:r>
      <w:r w:rsidR="00A538C3" w:rsidRPr="00573F56">
        <w:t>make;</w:t>
      </w:r>
      <w:r w:rsidR="00A538C3" w:rsidRPr="00573F56">
        <w:rPr>
          <w:spacing w:val="-7"/>
        </w:rPr>
        <w:t xml:space="preserve"> </w:t>
      </w:r>
      <w:r w:rsidR="00A538C3" w:rsidRPr="00573F56">
        <w:t>or</w:t>
      </w:r>
    </w:p>
    <w:p w14:paraId="3CC175BD" w14:textId="187AE9FF" w:rsidR="004575A3" w:rsidRPr="00573F56" w:rsidRDefault="00A22FBA" w:rsidP="00943539">
      <w:pPr>
        <w:pStyle w:val="BodyText-1"/>
        <w:numPr>
          <w:ilvl w:val="0"/>
          <w:numId w:val="181"/>
        </w:numPr>
        <w:spacing w:after="60"/>
      </w:pPr>
      <w:r>
        <w:t>I</w:t>
      </w:r>
      <w:r w:rsidR="00A538C3" w:rsidRPr="00573F56">
        <w:t>s</w:t>
      </w:r>
      <w:r w:rsidR="00A538C3" w:rsidRPr="00573F56">
        <w:rPr>
          <w:spacing w:val="1"/>
        </w:rPr>
        <w:t xml:space="preserve"> </w:t>
      </w:r>
      <w:r w:rsidR="00A538C3" w:rsidRPr="00573F56">
        <w:t>concerned</w:t>
      </w:r>
      <w:r w:rsidR="00A538C3" w:rsidRPr="00573F56">
        <w:rPr>
          <w:spacing w:val="2"/>
        </w:rPr>
        <w:t xml:space="preserve"> </w:t>
      </w:r>
      <w:r w:rsidR="00A538C3" w:rsidRPr="00573F56">
        <w:rPr>
          <w:spacing w:val="1"/>
        </w:rPr>
        <w:t xml:space="preserve">with </w:t>
      </w:r>
      <w:r w:rsidR="00A538C3" w:rsidRPr="00573F56">
        <w:t>matters</w:t>
      </w:r>
      <w:r w:rsidR="00A538C3" w:rsidRPr="00573F56">
        <w:rPr>
          <w:spacing w:val="1"/>
        </w:rPr>
        <w:t xml:space="preserve"> </w:t>
      </w:r>
      <w:r w:rsidR="00A538C3" w:rsidRPr="00573F56">
        <w:t>which</w:t>
      </w:r>
      <w:r w:rsidR="00A538C3" w:rsidRPr="00573F56">
        <w:rPr>
          <w:spacing w:val="1"/>
        </w:rPr>
        <w:t xml:space="preserve"> </w:t>
      </w:r>
      <w:r w:rsidR="00A538C3" w:rsidRPr="00573F56">
        <w:t>are</w:t>
      </w:r>
      <w:r w:rsidR="00A538C3" w:rsidRPr="00573F56">
        <w:rPr>
          <w:spacing w:val="2"/>
        </w:rPr>
        <w:t xml:space="preserve"> </w:t>
      </w:r>
      <w:r w:rsidR="00A538C3" w:rsidRPr="00573F56">
        <w:t>already</w:t>
      </w:r>
      <w:r w:rsidR="00A538C3" w:rsidRPr="00573F56">
        <w:rPr>
          <w:spacing w:val="1"/>
        </w:rPr>
        <w:t xml:space="preserve"> </w:t>
      </w:r>
      <w:r w:rsidR="00A538C3" w:rsidRPr="00573F56">
        <w:t>the</w:t>
      </w:r>
      <w:r w:rsidR="00A538C3" w:rsidRPr="00573F56">
        <w:rPr>
          <w:spacing w:val="4"/>
        </w:rPr>
        <w:t xml:space="preserve"> </w:t>
      </w:r>
      <w:r w:rsidR="00A538C3" w:rsidRPr="00573F56">
        <w:t>subject</w:t>
      </w:r>
      <w:r w:rsidR="00A538C3" w:rsidRPr="00573F56">
        <w:rPr>
          <w:spacing w:val="36"/>
          <w:w w:val="99"/>
        </w:rPr>
        <w:t xml:space="preserve"> </w:t>
      </w:r>
      <w:r w:rsidR="00A538C3" w:rsidRPr="00573F56">
        <w:t>of reports</w:t>
      </w:r>
      <w:r w:rsidR="00A538C3" w:rsidRPr="00573F56">
        <w:rPr>
          <w:spacing w:val="1"/>
        </w:rPr>
        <w:t xml:space="preserve"> </w:t>
      </w:r>
      <w:r w:rsidR="00A538C3" w:rsidRPr="00573F56">
        <w:t>or</w:t>
      </w:r>
      <w:r w:rsidR="00A538C3" w:rsidRPr="00573F56">
        <w:rPr>
          <w:spacing w:val="2"/>
        </w:rPr>
        <w:t xml:space="preserve"> </w:t>
      </w:r>
      <w:r w:rsidR="00A538C3" w:rsidRPr="00573F56">
        <w:t>recommendations</w:t>
      </w:r>
      <w:r w:rsidR="00A538C3" w:rsidRPr="00573F56">
        <w:rPr>
          <w:spacing w:val="1"/>
        </w:rPr>
        <w:t xml:space="preserve"> </w:t>
      </w:r>
      <w:r w:rsidR="00A538C3" w:rsidRPr="00573F56">
        <w:t>from</w:t>
      </w:r>
      <w:r w:rsidR="00A538C3" w:rsidRPr="00573F56">
        <w:rPr>
          <w:spacing w:val="2"/>
        </w:rPr>
        <w:t xml:space="preserve"> </w:t>
      </w:r>
      <w:r w:rsidR="00A538C3" w:rsidRPr="00573F56">
        <w:t>a</w:t>
      </w:r>
      <w:r w:rsidR="00A538C3" w:rsidRPr="00573F56">
        <w:rPr>
          <w:spacing w:val="4"/>
        </w:rPr>
        <w:t xml:space="preserve"> </w:t>
      </w:r>
      <w:r w:rsidR="004575A3" w:rsidRPr="00573F56">
        <w:t>c</w:t>
      </w:r>
      <w:r w:rsidR="00A538C3" w:rsidRPr="00573F56">
        <w:t>ommittee</w:t>
      </w:r>
      <w:r w:rsidR="00A538C3" w:rsidRPr="00573F56">
        <w:rPr>
          <w:spacing w:val="3"/>
        </w:rPr>
        <w:t xml:space="preserve"> </w:t>
      </w:r>
      <w:r w:rsidR="00A538C3" w:rsidRPr="00573F56">
        <w:t>to</w:t>
      </w:r>
      <w:r w:rsidR="00A538C3" w:rsidRPr="00573F56">
        <w:rPr>
          <w:spacing w:val="2"/>
        </w:rPr>
        <w:t xml:space="preserve"> </w:t>
      </w:r>
      <w:r w:rsidR="00A538C3" w:rsidRPr="00573F56">
        <w:t>the</w:t>
      </w:r>
      <w:r w:rsidR="00A538C3" w:rsidRPr="00573F56">
        <w:rPr>
          <w:spacing w:val="67"/>
          <w:w w:val="99"/>
        </w:rPr>
        <w:t xml:space="preserve"> </w:t>
      </w:r>
      <w:r w:rsidR="00A538C3" w:rsidRPr="00573F56">
        <w:t>meeting</w:t>
      </w:r>
      <w:r w:rsidR="00A538C3" w:rsidRPr="00573F56">
        <w:rPr>
          <w:spacing w:val="-18"/>
        </w:rPr>
        <w:t xml:space="preserve"> </w:t>
      </w:r>
      <w:r w:rsidR="00A538C3" w:rsidRPr="00573F56">
        <w:t>concerned</w:t>
      </w:r>
      <w:r w:rsidR="00F95B7F">
        <w:t>; or</w:t>
      </w:r>
    </w:p>
    <w:p w14:paraId="64CE979E" w14:textId="2A721F67" w:rsidR="00B26D16" w:rsidRPr="00573F56" w:rsidRDefault="00A22FBA" w:rsidP="00943539">
      <w:pPr>
        <w:pStyle w:val="BodyText-1"/>
        <w:numPr>
          <w:ilvl w:val="0"/>
          <w:numId w:val="181"/>
        </w:numPr>
        <w:spacing w:after="60"/>
      </w:pPr>
      <w:r>
        <w:t>F</w:t>
      </w:r>
      <w:r w:rsidR="002458AB" w:rsidRPr="00573F56">
        <w:t>ails to include s</w:t>
      </w:r>
      <w:r w:rsidR="004575A3" w:rsidRPr="00573F56">
        <w:t xml:space="preserve">ufficient information as to satisfy the decision-making provisions of </w:t>
      </w:r>
      <w:r w:rsidR="00E9568F">
        <w:t xml:space="preserve">the LGA 2002, </w:t>
      </w:r>
      <w:r w:rsidR="004575A3" w:rsidRPr="00573F56">
        <w:t>s</w:t>
      </w:r>
      <w:r w:rsidR="00E9568F">
        <w:t xml:space="preserve">s </w:t>
      </w:r>
      <w:r w:rsidR="004575A3" w:rsidRPr="00573F56">
        <w:t>77-82</w:t>
      </w:r>
      <w:r w:rsidR="00387FC5">
        <w:t xml:space="preserve">. </w:t>
      </w:r>
      <w:r w:rsidR="00387FC5" w:rsidRPr="00387FC5">
        <w:t>If the mover of the notice of motion is unable to provide this information, or the decision is likely to be deemed a significant decision, the notice of motion should provide that the proposal is referred to the chief executive for consideration and report</w:t>
      </w:r>
      <w:r w:rsidR="00B26D16" w:rsidRPr="00573F56">
        <w:t>; or</w:t>
      </w:r>
    </w:p>
    <w:p w14:paraId="649B7EEF" w14:textId="59CC31F4" w:rsidR="00A538C3" w:rsidRPr="00573F56" w:rsidRDefault="00A22FBA" w:rsidP="00943539">
      <w:pPr>
        <w:pStyle w:val="BodyText-1"/>
        <w:numPr>
          <w:ilvl w:val="0"/>
          <w:numId w:val="181"/>
        </w:numPr>
      </w:pPr>
      <w:r>
        <w:t>C</w:t>
      </w:r>
      <w:r w:rsidR="00B26D16" w:rsidRPr="00573F56">
        <w:t>oncerns a matter where decision-making authority has been delegated to a subordinate body or a local or community board.</w:t>
      </w:r>
    </w:p>
    <w:p w14:paraId="3C617E4D" w14:textId="77777777" w:rsidR="00A538C3" w:rsidRPr="00D352C4" w:rsidRDefault="00A538C3" w:rsidP="00D352C4">
      <w:pPr>
        <w:pStyle w:val="BodyText-1"/>
      </w:pPr>
      <w:r w:rsidRPr="00D352C4">
        <w:t>Reasons for refusing a notice of motion should be provided to</w:t>
      </w:r>
      <w:r w:rsidRPr="00D352C4">
        <w:rPr>
          <w:w w:val="99"/>
        </w:rPr>
        <w:t xml:space="preserve"> </w:t>
      </w:r>
      <w:r w:rsidRPr="00D352C4">
        <w:t>the mover</w:t>
      </w:r>
      <w:r w:rsidR="00B26D16" w:rsidRPr="00D352C4">
        <w:t xml:space="preserve">. Where the refusal is due to (f) the notice of motion may be referred to the </w:t>
      </w:r>
      <w:r w:rsidR="00EF11BD" w:rsidRPr="00D352C4">
        <w:t>appropriate committee or board.</w:t>
      </w:r>
      <w:r w:rsidR="00B26D16" w:rsidRPr="00D352C4">
        <w:t xml:space="preserve"> </w:t>
      </w:r>
    </w:p>
    <w:p w14:paraId="033723E5" w14:textId="103068CB" w:rsidR="00A538C3" w:rsidRPr="00573F56" w:rsidRDefault="00DE568E" w:rsidP="007554C4">
      <w:pPr>
        <w:pStyle w:val="Heading2"/>
        <w:numPr>
          <w:ilvl w:val="0"/>
          <w:numId w:val="110"/>
        </w:numPr>
        <w:ind w:left="851" w:hanging="851"/>
        <w:rPr>
          <w:lang w:eastAsia="en-NZ"/>
        </w:rPr>
      </w:pPr>
      <w:bookmarkStart w:id="1018" w:name="_Toc109296606"/>
      <w:bookmarkStart w:id="1019" w:name="_Toc450735982"/>
      <w:bookmarkStart w:id="1020" w:name="_Toc457932399"/>
      <w:bookmarkStart w:id="1021" w:name="_Toc458071889"/>
      <w:bookmarkStart w:id="1022" w:name="_Toc110524850"/>
      <w:r w:rsidRPr="00573F56">
        <w:rPr>
          <w:lang w:eastAsia="en-NZ"/>
        </w:rPr>
        <w:t>Mover of notice of motion</w:t>
      </w:r>
      <w:r>
        <w:rPr>
          <w:lang w:eastAsia="en-NZ"/>
        </w:rPr>
        <w:t>/</w:t>
      </w:r>
      <w:r w:rsidR="007554C4">
        <w:rPr>
          <w:lang w:eastAsia="en-NZ"/>
        </w:rPr>
        <w:t>Te kaimōtini o te pānui mōtini</w:t>
      </w:r>
      <w:bookmarkEnd w:id="1018"/>
      <w:bookmarkEnd w:id="1019"/>
      <w:bookmarkEnd w:id="1020"/>
      <w:bookmarkEnd w:id="1021"/>
      <w:bookmarkEnd w:id="1022"/>
    </w:p>
    <w:p w14:paraId="7568CC73" w14:textId="77777777" w:rsidR="00A538C3" w:rsidRPr="00573F56" w:rsidRDefault="00A538C3" w:rsidP="00D352C4">
      <w:pPr>
        <w:pStyle w:val="BodyText-1"/>
        <w:rPr>
          <w:lang w:val="en-NZ" w:eastAsia="en-NZ"/>
        </w:rPr>
      </w:pPr>
      <w:r w:rsidRPr="00573F56">
        <w:rPr>
          <w:lang w:val="en-NZ" w:eastAsia="en-NZ"/>
        </w:rPr>
        <w:t>Notices of motion may not proceed in the absence of the mover unless moved by another member authorised</w:t>
      </w:r>
      <w:r w:rsidR="00B17607" w:rsidRPr="00573F56">
        <w:rPr>
          <w:lang w:val="en-NZ" w:eastAsia="en-NZ"/>
        </w:rPr>
        <w:t xml:space="preserve"> to do so, </w:t>
      </w:r>
      <w:r w:rsidRPr="00573F56">
        <w:rPr>
          <w:lang w:val="en-NZ" w:eastAsia="en-NZ"/>
        </w:rPr>
        <w:t>in writing</w:t>
      </w:r>
      <w:r w:rsidR="00B17607" w:rsidRPr="00573F56">
        <w:rPr>
          <w:lang w:val="en-NZ" w:eastAsia="en-NZ"/>
        </w:rPr>
        <w:t>,</w:t>
      </w:r>
      <w:r w:rsidRPr="00573F56">
        <w:rPr>
          <w:lang w:val="en-NZ" w:eastAsia="en-NZ"/>
        </w:rPr>
        <w:t xml:space="preserve"> by the mover.</w:t>
      </w:r>
    </w:p>
    <w:p w14:paraId="507843D3" w14:textId="1337DF92" w:rsidR="00A538C3" w:rsidRPr="00573F56" w:rsidRDefault="00DE568E" w:rsidP="00830AC6">
      <w:pPr>
        <w:pStyle w:val="Heading2"/>
        <w:numPr>
          <w:ilvl w:val="0"/>
          <w:numId w:val="110"/>
        </w:numPr>
        <w:ind w:left="851" w:hanging="851"/>
        <w:rPr>
          <w:lang w:eastAsia="en-NZ"/>
        </w:rPr>
      </w:pPr>
      <w:bookmarkStart w:id="1023" w:name="_Toc109296607"/>
      <w:bookmarkStart w:id="1024" w:name="_Toc450735983"/>
      <w:bookmarkStart w:id="1025" w:name="_Toc457932400"/>
      <w:bookmarkStart w:id="1026" w:name="_Toc458071890"/>
      <w:bookmarkStart w:id="1027" w:name="_Toc110524851"/>
      <w:r w:rsidRPr="00573F56">
        <w:rPr>
          <w:lang w:eastAsia="en-NZ"/>
        </w:rPr>
        <w:t>Alteration of notice of motion</w:t>
      </w:r>
      <w:r>
        <w:rPr>
          <w:lang w:eastAsia="en-NZ"/>
        </w:rPr>
        <w:t>/</w:t>
      </w:r>
      <w:r w:rsidR="00830AC6">
        <w:rPr>
          <w:lang w:eastAsia="en-NZ"/>
        </w:rPr>
        <w:t>Te whakarerekē i te pānui mōtini</w:t>
      </w:r>
      <w:bookmarkEnd w:id="1023"/>
      <w:bookmarkEnd w:id="1024"/>
      <w:bookmarkEnd w:id="1025"/>
      <w:bookmarkEnd w:id="1026"/>
      <w:bookmarkEnd w:id="1027"/>
    </w:p>
    <w:p w14:paraId="30CEE3B9" w14:textId="77777777" w:rsidR="00A538C3" w:rsidRPr="00573F56" w:rsidRDefault="00A538C3" w:rsidP="00D352C4">
      <w:pPr>
        <w:pStyle w:val="BodyText-1"/>
        <w:rPr>
          <w:lang w:val="en-NZ" w:eastAsia="en-NZ"/>
        </w:rPr>
      </w:pPr>
      <w:r w:rsidRPr="00573F56">
        <w:rPr>
          <w:lang w:val="en-NZ" w:eastAsia="en-NZ"/>
        </w:rPr>
        <w:t xml:space="preserve">Only the mover, at the time the notice of motion is moved and with the </w:t>
      </w:r>
      <w:r w:rsidR="003D647B" w:rsidRPr="00573F56">
        <w:rPr>
          <w:lang w:val="en-NZ" w:eastAsia="en-NZ"/>
        </w:rPr>
        <w:t>agreement</w:t>
      </w:r>
      <w:r w:rsidRPr="00573F56">
        <w:rPr>
          <w:lang w:val="en-NZ" w:eastAsia="en-NZ"/>
        </w:rPr>
        <w:t xml:space="preserve"> of </w:t>
      </w:r>
      <w:r w:rsidR="00B17607" w:rsidRPr="00573F56">
        <w:rPr>
          <w:lang w:val="en-NZ" w:eastAsia="en-NZ"/>
        </w:rPr>
        <w:t xml:space="preserve">a majority of </w:t>
      </w:r>
      <w:r w:rsidR="00E73F2D" w:rsidRPr="00573F56">
        <w:rPr>
          <w:lang w:val="en-NZ" w:eastAsia="en-NZ"/>
        </w:rPr>
        <w:t>those present</w:t>
      </w:r>
      <w:r w:rsidR="00B17607" w:rsidRPr="00573F56">
        <w:rPr>
          <w:lang w:val="en-NZ" w:eastAsia="en-NZ"/>
        </w:rPr>
        <w:t xml:space="preserve"> at </w:t>
      </w:r>
      <w:r w:rsidRPr="00573F56">
        <w:rPr>
          <w:lang w:val="en-NZ" w:eastAsia="en-NZ"/>
        </w:rPr>
        <w:t>the meeting, may alter a proposed notice of motion.</w:t>
      </w:r>
      <w:r w:rsidR="00B17607" w:rsidRPr="00573F56">
        <w:rPr>
          <w:lang w:val="en-NZ" w:eastAsia="en-NZ"/>
        </w:rPr>
        <w:t xml:space="preserve"> Once moved and seconded no </w:t>
      </w:r>
      <w:r w:rsidR="00116017">
        <w:rPr>
          <w:lang w:val="en-NZ" w:eastAsia="en-NZ"/>
        </w:rPr>
        <w:t>amendments may be made to a notice of m</w:t>
      </w:r>
      <w:r w:rsidR="00B17607" w:rsidRPr="00573F56">
        <w:rPr>
          <w:lang w:val="en-NZ" w:eastAsia="en-NZ"/>
        </w:rPr>
        <w:t>otion.</w:t>
      </w:r>
    </w:p>
    <w:p w14:paraId="0C030388" w14:textId="28E40266" w:rsidR="00A538C3" w:rsidRPr="00573F56" w:rsidRDefault="00BD6A86" w:rsidP="00CF7199">
      <w:pPr>
        <w:pStyle w:val="Heading2"/>
        <w:numPr>
          <w:ilvl w:val="0"/>
          <w:numId w:val="110"/>
        </w:numPr>
        <w:ind w:left="851" w:hanging="851"/>
        <w:rPr>
          <w:lang w:eastAsia="en-NZ"/>
        </w:rPr>
      </w:pPr>
      <w:bookmarkStart w:id="1028" w:name="_Toc109296608"/>
      <w:bookmarkStart w:id="1029" w:name="_Toc450735984"/>
      <w:bookmarkStart w:id="1030" w:name="_Toc457932401"/>
      <w:bookmarkStart w:id="1031" w:name="_Toc458071891"/>
      <w:bookmarkStart w:id="1032" w:name="_Toc110524852"/>
      <w:r w:rsidRPr="00573F56">
        <w:rPr>
          <w:lang w:eastAsia="en-NZ"/>
        </w:rPr>
        <w:lastRenderedPageBreak/>
        <w:t>When notices of motion lapse</w:t>
      </w:r>
      <w:r>
        <w:rPr>
          <w:lang w:eastAsia="en-NZ"/>
        </w:rPr>
        <w:t>/</w:t>
      </w:r>
      <w:r w:rsidR="00CF7199">
        <w:rPr>
          <w:lang w:eastAsia="en-NZ"/>
        </w:rPr>
        <w:t>Ka tārewa te pānui mōtini</w:t>
      </w:r>
      <w:bookmarkEnd w:id="1028"/>
      <w:bookmarkEnd w:id="1029"/>
      <w:bookmarkEnd w:id="1030"/>
      <w:bookmarkEnd w:id="1031"/>
      <w:bookmarkEnd w:id="1032"/>
    </w:p>
    <w:p w14:paraId="6AAB2B48" w14:textId="772B85E3" w:rsidR="00A538C3" w:rsidRPr="00573F56" w:rsidRDefault="00A538C3" w:rsidP="00D352C4">
      <w:pPr>
        <w:pStyle w:val="BodyText-1"/>
        <w:rPr>
          <w:lang w:val="en-NZ" w:eastAsia="en-NZ"/>
        </w:rPr>
      </w:pPr>
      <w:r w:rsidRPr="00573F56">
        <w:rPr>
          <w:lang w:val="en-NZ" w:eastAsia="en-NZ"/>
        </w:rPr>
        <w:t xml:space="preserve">Notices of motion that are not </w:t>
      </w:r>
      <w:r w:rsidR="00FB7961">
        <w:rPr>
          <w:lang w:val="en-NZ" w:eastAsia="en-NZ"/>
        </w:rPr>
        <w:t>moved</w:t>
      </w:r>
      <w:r w:rsidR="006B4A05">
        <w:rPr>
          <w:lang w:val="en-NZ" w:eastAsia="en-NZ"/>
        </w:rPr>
        <w:t xml:space="preserve"> when called for </w:t>
      </w:r>
      <w:r w:rsidRPr="00573F56">
        <w:rPr>
          <w:lang w:val="en-NZ" w:eastAsia="en-NZ"/>
        </w:rPr>
        <w:t xml:space="preserve">by the </w:t>
      </w:r>
      <w:r w:rsidR="00C91986">
        <w:rPr>
          <w:lang w:val="en-NZ" w:eastAsia="en-NZ"/>
        </w:rPr>
        <w:t>c</w:t>
      </w:r>
      <w:r w:rsidR="00D400A7" w:rsidRPr="00573F56">
        <w:rPr>
          <w:lang w:val="en-NZ" w:eastAsia="en-NZ"/>
        </w:rPr>
        <w:t>hairperson</w:t>
      </w:r>
      <w:r w:rsidRPr="00573F56">
        <w:rPr>
          <w:lang w:val="en-NZ" w:eastAsia="en-NZ"/>
        </w:rPr>
        <w:t xml:space="preserve"> must lapse.</w:t>
      </w:r>
    </w:p>
    <w:p w14:paraId="43A84FCF" w14:textId="0D1B4F6F" w:rsidR="00A538C3" w:rsidRPr="00573F56" w:rsidRDefault="00BD6A86" w:rsidP="00332160">
      <w:pPr>
        <w:pStyle w:val="Heading2"/>
        <w:numPr>
          <w:ilvl w:val="0"/>
          <w:numId w:val="110"/>
        </w:numPr>
        <w:ind w:left="851" w:hanging="851"/>
        <w:rPr>
          <w:lang w:eastAsia="en-NZ"/>
        </w:rPr>
      </w:pPr>
      <w:bookmarkStart w:id="1033" w:name="_Toc109296609"/>
      <w:bookmarkStart w:id="1034" w:name="_Toc457932402"/>
      <w:bookmarkStart w:id="1035" w:name="_Toc458071892"/>
      <w:bookmarkStart w:id="1036" w:name="_Toc450735985"/>
      <w:bookmarkStart w:id="1037" w:name="_Toc110524853"/>
      <w:r w:rsidRPr="00573F56">
        <w:rPr>
          <w:lang w:eastAsia="en-NZ"/>
        </w:rPr>
        <w:t>Referral of notices of motion</w:t>
      </w:r>
      <w:r>
        <w:rPr>
          <w:lang w:eastAsia="en-NZ"/>
        </w:rPr>
        <w:t>/</w:t>
      </w:r>
      <w:r w:rsidR="00332160">
        <w:rPr>
          <w:lang w:eastAsia="en-NZ"/>
        </w:rPr>
        <w:t>Te tuku i ngā pānui mōtini</w:t>
      </w:r>
      <w:bookmarkEnd w:id="1033"/>
      <w:bookmarkEnd w:id="1034"/>
      <w:bookmarkEnd w:id="1035"/>
      <w:bookmarkEnd w:id="1036"/>
      <w:bookmarkEnd w:id="1037"/>
    </w:p>
    <w:p w14:paraId="2B0A8C32" w14:textId="77777777" w:rsidR="007C020E" w:rsidRPr="00573F56" w:rsidRDefault="00A538C3" w:rsidP="00D352C4">
      <w:pPr>
        <w:pStyle w:val="BodyText-1"/>
        <w:rPr>
          <w:lang w:val="en-NZ" w:eastAsia="en-NZ"/>
        </w:rPr>
      </w:pPr>
      <w:r w:rsidRPr="00573F56">
        <w:rPr>
          <w:lang w:val="en-NZ" w:eastAsia="en-NZ"/>
        </w:rPr>
        <w:t xml:space="preserve">Any notice of </w:t>
      </w:r>
      <w:r w:rsidR="00494E7D" w:rsidRPr="00573F56">
        <w:rPr>
          <w:lang w:val="en-NZ" w:eastAsia="en-NZ"/>
        </w:rPr>
        <w:t xml:space="preserve">motion </w:t>
      </w:r>
      <w:r w:rsidRPr="00573F56">
        <w:rPr>
          <w:lang w:val="en-NZ" w:eastAsia="en-NZ"/>
        </w:rPr>
        <w:t xml:space="preserve">received </w:t>
      </w:r>
      <w:r w:rsidR="00494E7D" w:rsidRPr="00573F56">
        <w:rPr>
          <w:lang w:val="en-NZ" w:eastAsia="en-NZ"/>
        </w:rPr>
        <w:t xml:space="preserve">that refers to a </w:t>
      </w:r>
      <w:r w:rsidRPr="00573F56">
        <w:rPr>
          <w:lang w:val="en-NZ" w:eastAsia="en-NZ"/>
        </w:rPr>
        <w:t xml:space="preserve">matter ordinarily dealt with by a committee of the local authority </w:t>
      </w:r>
      <w:r w:rsidR="00494E7D" w:rsidRPr="00573F56">
        <w:rPr>
          <w:lang w:val="en-NZ" w:eastAsia="en-NZ"/>
        </w:rPr>
        <w:t xml:space="preserve">or a local or community board must be </w:t>
      </w:r>
      <w:r w:rsidRPr="00573F56">
        <w:rPr>
          <w:lang w:val="en-NZ" w:eastAsia="en-NZ"/>
        </w:rPr>
        <w:t xml:space="preserve">referred to that committee </w:t>
      </w:r>
      <w:r w:rsidR="007C020E" w:rsidRPr="00573F56">
        <w:rPr>
          <w:lang w:val="en-NZ" w:eastAsia="en-NZ"/>
        </w:rPr>
        <w:t xml:space="preserve">or board </w:t>
      </w:r>
      <w:r w:rsidRPr="00573F56">
        <w:rPr>
          <w:lang w:val="en-NZ" w:eastAsia="en-NZ"/>
        </w:rPr>
        <w:t xml:space="preserve">by the chief executive. </w:t>
      </w:r>
    </w:p>
    <w:p w14:paraId="4EB12564" w14:textId="792687E1" w:rsidR="00A538C3" w:rsidRDefault="00A538C3" w:rsidP="00D352C4">
      <w:pPr>
        <w:pStyle w:val="BodyText-1"/>
        <w:rPr>
          <w:lang w:val="en-NZ" w:eastAsia="en-NZ"/>
        </w:rPr>
      </w:pPr>
      <w:r w:rsidRPr="00573F56">
        <w:rPr>
          <w:lang w:val="en-NZ" w:eastAsia="en-NZ"/>
        </w:rPr>
        <w:t xml:space="preserve">Where notices are referred the proposer of the intended motion, if not a member of that committee, </w:t>
      </w:r>
      <w:r w:rsidR="00E5729E">
        <w:rPr>
          <w:lang w:val="en-NZ" w:eastAsia="en-NZ"/>
        </w:rPr>
        <w:t xml:space="preserve">must </w:t>
      </w:r>
      <w:r w:rsidRPr="00573F56">
        <w:rPr>
          <w:lang w:val="en-NZ" w:eastAsia="en-NZ"/>
        </w:rPr>
        <w:t xml:space="preserve">have the right to move that motion and </w:t>
      </w:r>
      <w:r w:rsidR="007C2271">
        <w:rPr>
          <w:lang w:val="en-NZ" w:eastAsia="en-NZ"/>
        </w:rPr>
        <w:t xml:space="preserve">have the right of </w:t>
      </w:r>
      <w:r w:rsidRPr="00573F56">
        <w:rPr>
          <w:lang w:val="en-NZ" w:eastAsia="en-NZ"/>
        </w:rPr>
        <w:t>reply, as if a committee member.</w:t>
      </w:r>
    </w:p>
    <w:p w14:paraId="73EAA812" w14:textId="1B0FAEDC" w:rsidR="00CC1C82" w:rsidRPr="00573F56" w:rsidRDefault="00BD6A86" w:rsidP="0070059D">
      <w:pPr>
        <w:pStyle w:val="Heading2"/>
        <w:numPr>
          <w:ilvl w:val="0"/>
          <w:numId w:val="110"/>
        </w:numPr>
        <w:ind w:left="851" w:hanging="851"/>
        <w:rPr>
          <w:lang w:eastAsia="en-NZ"/>
        </w:rPr>
      </w:pPr>
      <w:bookmarkStart w:id="1038" w:name="_Toc109296610"/>
      <w:bookmarkStart w:id="1039" w:name="_Toc110524854"/>
      <w:r w:rsidRPr="00573F56">
        <w:rPr>
          <w:lang w:eastAsia="en-NZ"/>
        </w:rPr>
        <w:t>Repeat notices of motion</w:t>
      </w:r>
      <w:r>
        <w:rPr>
          <w:lang w:eastAsia="en-NZ"/>
        </w:rPr>
        <w:t>/</w:t>
      </w:r>
      <w:r w:rsidR="0070059D">
        <w:rPr>
          <w:lang w:eastAsia="en-NZ"/>
        </w:rPr>
        <w:t>Ngā pānui mōtini tārua</w:t>
      </w:r>
      <w:bookmarkEnd w:id="1038"/>
      <w:bookmarkEnd w:id="1039"/>
    </w:p>
    <w:p w14:paraId="0C3E9D13" w14:textId="77777777" w:rsidR="00CC1C82" w:rsidRPr="00573F56" w:rsidRDefault="00CC1C82" w:rsidP="00CC1C82">
      <w:pPr>
        <w:pStyle w:val="BodyText-1"/>
      </w:pPr>
      <w:r w:rsidRPr="00573F56">
        <w:t>When a motion has been considered and rejected by the local authority or a committee, no similar notice of motion</w:t>
      </w:r>
      <w:r>
        <w:t xml:space="preserve"> </w:t>
      </w:r>
      <w:r w:rsidRPr="00573F56">
        <w:t>may be accepted within the next 12 months, unless signed by not less than one third of all members, including vacancies</w:t>
      </w:r>
      <w:r>
        <w:t>.</w:t>
      </w:r>
    </w:p>
    <w:p w14:paraId="591C8FFB" w14:textId="75411274" w:rsidR="00CC1C82" w:rsidRDefault="00CC1C82" w:rsidP="00CC1C82">
      <w:pPr>
        <w:pStyle w:val="BodyText-1"/>
      </w:pPr>
      <w:r w:rsidRPr="00573F56">
        <w:t>Where a notice of motion has been adopted by the local authority no other notice of motio</w:t>
      </w:r>
      <w:r w:rsidR="00C91986">
        <w:t>n which, in the opinion of the c</w:t>
      </w:r>
      <w:r w:rsidRPr="00573F56">
        <w:t>hairperson has the same effect, may be put while the original motion stands.</w:t>
      </w:r>
    </w:p>
    <w:p w14:paraId="79972E4F" w14:textId="77777777" w:rsidR="007A4FAF" w:rsidRDefault="007A4FAF" w:rsidP="00CC1C82">
      <w:pPr>
        <w:pStyle w:val="BodyText-1"/>
      </w:pPr>
    </w:p>
    <w:p w14:paraId="29EFB2F5" w14:textId="41B6CF75" w:rsidR="002E5E78" w:rsidRPr="00573F56" w:rsidRDefault="00BD6A86" w:rsidP="00754463">
      <w:pPr>
        <w:pStyle w:val="Heading1"/>
        <w:numPr>
          <w:ilvl w:val="0"/>
          <w:numId w:val="112"/>
        </w:numPr>
        <w:ind w:left="851" w:hanging="851"/>
      </w:pPr>
      <w:bookmarkStart w:id="1040" w:name="_Toc109296611"/>
      <w:bookmarkStart w:id="1041" w:name="_Toc450735992"/>
      <w:bookmarkStart w:id="1042" w:name="_Toc457932404"/>
      <w:bookmarkStart w:id="1043" w:name="_Toc458071894"/>
      <w:bookmarkStart w:id="1044" w:name="_Toc110524855"/>
      <w:r w:rsidRPr="00573F56">
        <w:t>Minutes</w:t>
      </w:r>
      <w:r>
        <w:t>/</w:t>
      </w:r>
      <w:r w:rsidR="00754463">
        <w:t>Ngā meneti</w:t>
      </w:r>
      <w:bookmarkEnd w:id="1040"/>
      <w:bookmarkEnd w:id="1041"/>
      <w:bookmarkEnd w:id="1042"/>
      <w:bookmarkEnd w:id="1043"/>
      <w:bookmarkEnd w:id="1044"/>
    </w:p>
    <w:p w14:paraId="6BB12EA1" w14:textId="5CD17FD3" w:rsidR="002E5E78" w:rsidRPr="00573F56" w:rsidRDefault="00BD6A86" w:rsidP="00B82870">
      <w:pPr>
        <w:pStyle w:val="Heading2"/>
        <w:numPr>
          <w:ilvl w:val="0"/>
          <w:numId w:val="113"/>
        </w:numPr>
        <w:ind w:left="851" w:hanging="851"/>
        <w:rPr>
          <w:lang w:eastAsia="en-NZ"/>
        </w:rPr>
      </w:pPr>
      <w:bookmarkStart w:id="1045" w:name="_Toc109296612"/>
      <w:bookmarkStart w:id="1046" w:name="_Toc450735993"/>
      <w:bookmarkStart w:id="1047" w:name="_Toc457932405"/>
      <w:bookmarkStart w:id="1048" w:name="_Toc458071895"/>
      <w:bookmarkStart w:id="1049" w:name="_Toc110524856"/>
      <w:r w:rsidRPr="00573F56">
        <w:rPr>
          <w:lang w:eastAsia="en-NZ"/>
        </w:rPr>
        <w:t>Minutes to be evidence of proceedings</w:t>
      </w:r>
      <w:r>
        <w:rPr>
          <w:lang w:eastAsia="en-NZ"/>
        </w:rPr>
        <w:t>/</w:t>
      </w:r>
      <w:r w:rsidR="00B82870">
        <w:rPr>
          <w:lang w:eastAsia="en-NZ"/>
        </w:rPr>
        <w:t>Ka noho ngā meneti hei taunakitanga mō te hui</w:t>
      </w:r>
      <w:bookmarkEnd w:id="1045"/>
      <w:bookmarkEnd w:id="1046"/>
      <w:bookmarkEnd w:id="1047"/>
      <w:bookmarkEnd w:id="1048"/>
      <w:bookmarkEnd w:id="1049"/>
    </w:p>
    <w:p w14:paraId="0756B739" w14:textId="2E6DEF8C" w:rsidR="002E5E78" w:rsidRPr="00573F56" w:rsidRDefault="002E5E78" w:rsidP="00CB2597">
      <w:pPr>
        <w:pStyle w:val="BodyText-1"/>
      </w:pPr>
      <w:r w:rsidRPr="00573F56">
        <w:t xml:space="preserve">The local authority, its committees, </w:t>
      </w:r>
      <w:proofErr w:type="gramStart"/>
      <w:r w:rsidRPr="00573F56">
        <w:t>subcommittees</w:t>
      </w:r>
      <w:proofErr w:type="gramEnd"/>
      <w:r w:rsidRPr="00573F56">
        <w:t xml:space="preserve"> and any local and community boards must keep minutes of their proceedings. These minutes</w:t>
      </w:r>
      <w:r w:rsidR="003D3204" w:rsidRPr="00573F56">
        <w:t xml:space="preserve"> must be kep</w:t>
      </w:r>
      <w:r w:rsidR="00EF11BD" w:rsidRPr="00573F56">
        <w:t>t</w:t>
      </w:r>
      <w:r w:rsidR="003D3204" w:rsidRPr="00573F56">
        <w:t xml:space="preserve"> in hard </w:t>
      </w:r>
      <w:r w:rsidR="007D07CA">
        <w:t xml:space="preserve">or electronic </w:t>
      </w:r>
      <w:r w:rsidR="003D3204" w:rsidRPr="00573F56">
        <w:t xml:space="preserve">copy, </w:t>
      </w:r>
      <w:r w:rsidR="00CB2597">
        <w:t xml:space="preserve">authorised by a </w:t>
      </w:r>
      <w:r w:rsidR="00C91986">
        <w:t>c</w:t>
      </w:r>
      <w:r w:rsidR="00CB2597">
        <w:t xml:space="preserve">hairperson’s manual or electronic signature once </w:t>
      </w:r>
      <w:r w:rsidR="003D3204" w:rsidRPr="00573F56">
        <w:t>confirmed by resolution at a subsequent meeting</w:t>
      </w:r>
      <w:r w:rsidR="00CB2597">
        <w:t xml:space="preserve">. Once authorised the minutes are the </w:t>
      </w:r>
      <w:r w:rsidRPr="00465E09">
        <w:rPr>
          <w:i/>
        </w:rPr>
        <w:t>prima facie</w:t>
      </w:r>
      <w:r w:rsidRPr="00573F56">
        <w:t xml:space="preserve"> evidence of the proceedings they relate to. </w:t>
      </w:r>
    </w:p>
    <w:p w14:paraId="24BFCC5E" w14:textId="2BCA55F6" w:rsidR="00165D49" w:rsidRDefault="00D61C5D" w:rsidP="00AA6ECB">
      <w:pPr>
        <w:pStyle w:val="BodyText-1"/>
        <w:rPr>
          <w:i/>
        </w:rPr>
      </w:pPr>
      <w:r>
        <w:rPr>
          <w:i/>
          <w:lang w:val="en-NZ"/>
        </w:rPr>
        <w:t xml:space="preserve">LGA 2002, sch 7, </w:t>
      </w:r>
      <w:r w:rsidR="00494E7D" w:rsidRPr="00573F56">
        <w:rPr>
          <w:i/>
        </w:rPr>
        <w:t>c</w:t>
      </w:r>
      <w:r w:rsidR="003D3204" w:rsidRPr="00573F56">
        <w:rPr>
          <w:i/>
        </w:rPr>
        <w:t>l 28</w:t>
      </w:r>
      <w:r w:rsidR="00494E7D" w:rsidRPr="00573F56">
        <w:rPr>
          <w:i/>
        </w:rPr>
        <w:t>.</w:t>
      </w:r>
      <w:bookmarkStart w:id="1050" w:name="_Toc450735994"/>
      <w:bookmarkStart w:id="1051" w:name="_Toc457932406"/>
    </w:p>
    <w:p w14:paraId="6D0FF0A3" w14:textId="14BD4225" w:rsidR="002E5E78" w:rsidRPr="00573F56" w:rsidRDefault="00BD6A86" w:rsidP="00D72486">
      <w:pPr>
        <w:pStyle w:val="Heading2"/>
        <w:numPr>
          <w:ilvl w:val="0"/>
          <w:numId w:val="113"/>
        </w:numPr>
        <w:ind w:left="851" w:hanging="851"/>
        <w:rPr>
          <w:lang w:eastAsia="en-NZ"/>
        </w:rPr>
      </w:pPr>
      <w:bookmarkStart w:id="1052" w:name="_Toc109296613"/>
      <w:bookmarkStart w:id="1053" w:name="_Toc458071896"/>
      <w:bookmarkStart w:id="1054" w:name="_Toc110524857"/>
      <w:r w:rsidRPr="00573F56">
        <w:rPr>
          <w:lang w:eastAsia="en-NZ"/>
        </w:rPr>
        <w:t>Matters recorded in minutes</w:t>
      </w:r>
      <w:r>
        <w:rPr>
          <w:lang w:eastAsia="en-NZ"/>
        </w:rPr>
        <w:t>/</w:t>
      </w:r>
      <w:r w:rsidR="00D72486">
        <w:rPr>
          <w:lang w:eastAsia="en-NZ"/>
        </w:rPr>
        <w:t>Ngā take ka tuhi ki ngā meneti</w:t>
      </w:r>
      <w:bookmarkEnd w:id="1052"/>
      <w:bookmarkEnd w:id="1050"/>
      <w:bookmarkEnd w:id="1051"/>
      <w:bookmarkEnd w:id="1053"/>
      <w:bookmarkEnd w:id="1054"/>
    </w:p>
    <w:p w14:paraId="178F89CA" w14:textId="77777777" w:rsidR="002E5E78" w:rsidRPr="00573F56" w:rsidRDefault="002E5E78" w:rsidP="00D352C4">
      <w:pPr>
        <w:pStyle w:val="BodyText-1"/>
        <w:spacing w:after="120"/>
      </w:pPr>
      <w:r w:rsidRPr="00573F56">
        <w:t xml:space="preserve">The chief executive must keep the minutes of meetings. The minutes must record:  </w:t>
      </w:r>
    </w:p>
    <w:p w14:paraId="78A5C580" w14:textId="50798959" w:rsidR="002E5E78" w:rsidRPr="00573F56" w:rsidRDefault="00A22FBA" w:rsidP="00BB55FA">
      <w:pPr>
        <w:pStyle w:val="BodyText-1"/>
        <w:numPr>
          <w:ilvl w:val="0"/>
          <w:numId w:val="114"/>
        </w:numPr>
        <w:spacing w:after="60"/>
        <w:ind w:left="1134" w:hanging="567"/>
      </w:pPr>
      <w:r>
        <w:t>T</w:t>
      </w:r>
      <w:r w:rsidR="002E5E78" w:rsidRPr="00573F56">
        <w:t xml:space="preserve">he date, time and venue of the </w:t>
      </w:r>
      <w:proofErr w:type="gramStart"/>
      <w:r w:rsidR="002E5E78" w:rsidRPr="00573F56">
        <w:t>meeting</w:t>
      </w:r>
      <w:r w:rsidR="00116017">
        <w:t>;</w:t>
      </w:r>
      <w:proofErr w:type="gramEnd"/>
      <w:r w:rsidR="002E5E78" w:rsidRPr="00573F56">
        <w:t xml:space="preserve"> </w:t>
      </w:r>
    </w:p>
    <w:p w14:paraId="0A96A568" w14:textId="6196F492" w:rsidR="002E5E78" w:rsidRPr="00573F56" w:rsidRDefault="00A22FBA" w:rsidP="00BB55FA">
      <w:pPr>
        <w:pStyle w:val="BodyText-1"/>
        <w:numPr>
          <w:ilvl w:val="0"/>
          <w:numId w:val="114"/>
        </w:numPr>
        <w:spacing w:after="60"/>
        <w:ind w:left="1134" w:hanging="567"/>
      </w:pPr>
      <w:r>
        <w:t>T</w:t>
      </w:r>
      <w:r w:rsidR="00116017">
        <w:t xml:space="preserve">he names of the members </w:t>
      </w:r>
      <w:proofErr w:type="gramStart"/>
      <w:r w:rsidR="00116017">
        <w:t>present;</w:t>
      </w:r>
      <w:proofErr w:type="gramEnd"/>
    </w:p>
    <w:p w14:paraId="50543B75" w14:textId="0C5075AB" w:rsidR="002E5E78" w:rsidRPr="00573F56" w:rsidRDefault="00A22FBA" w:rsidP="00BB55FA">
      <w:pPr>
        <w:pStyle w:val="BodyText-1"/>
        <w:numPr>
          <w:ilvl w:val="0"/>
          <w:numId w:val="114"/>
        </w:numPr>
        <w:spacing w:after="60"/>
        <w:ind w:left="1134" w:hanging="567"/>
      </w:pPr>
      <w:r>
        <w:t>T</w:t>
      </w:r>
      <w:r w:rsidR="002E5E78" w:rsidRPr="00573F56">
        <w:t xml:space="preserve">he </w:t>
      </w:r>
      <w:proofErr w:type="gramStart"/>
      <w:r w:rsidR="00C91986">
        <w:t>c</w:t>
      </w:r>
      <w:r w:rsidR="00D400A7" w:rsidRPr="00573F56">
        <w:t>hairperson</w:t>
      </w:r>
      <w:r w:rsidR="00116017">
        <w:t>;</w:t>
      </w:r>
      <w:proofErr w:type="gramEnd"/>
    </w:p>
    <w:p w14:paraId="4A79C594" w14:textId="716152D9" w:rsidR="002E5E78" w:rsidRDefault="00A22FBA" w:rsidP="00BB55FA">
      <w:pPr>
        <w:pStyle w:val="BodyText-1"/>
        <w:numPr>
          <w:ilvl w:val="0"/>
          <w:numId w:val="114"/>
        </w:numPr>
        <w:spacing w:after="60"/>
        <w:ind w:left="1134" w:hanging="567"/>
      </w:pPr>
      <w:r>
        <w:t>A</w:t>
      </w:r>
      <w:r w:rsidR="002E5E78" w:rsidRPr="00573F56">
        <w:t>ny apologies</w:t>
      </w:r>
      <w:r w:rsidR="00E347D5" w:rsidRPr="00573F56">
        <w:t xml:space="preserve"> or leaves of </w:t>
      </w:r>
      <w:proofErr w:type="gramStart"/>
      <w:r w:rsidR="00E347D5" w:rsidRPr="00573F56">
        <w:t>absences</w:t>
      </w:r>
      <w:r w:rsidR="00116017">
        <w:t>;</w:t>
      </w:r>
      <w:proofErr w:type="gramEnd"/>
      <w:r w:rsidR="002E5E78" w:rsidRPr="00573F56">
        <w:t xml:space="preserve">  </w:t>
      </w:r>
    </w:p>
    <w:p w14:paraId="3DB436E8" w14:textId="52E63B4C" w:rsidR="009B22DC" w:rsidRDefault="009B22DC" w:rsidP="00BB55FA">
      <w:pPr>
        <w:pStyle w:val="BodyText-1"/>
        <w:numPr>
          <w:ilvl w:val="0"/>
          <w:numId w:val="114"/>
        </w:numPr>
        <w:spacing w:after="60"/>
        <w:ind w:left="1134" w:hanging="567"/>
      </w:pPr>
      <w:proofErr w:type="gramStart"/>
      <w:r>
        <w:t>Member</w:t>
      </w:r>
      <w:proofErr w:type="gramEnd"/>
      <w:r>
        <w:t xml:space="preserve"> absent without apology or leave of absence;</w:t>
      </w:r>
    </w:p>
    <w:p w14:paraId="657DA87A" w14:textId="56F7E7B7" w:rsidR="009B22DC" w:rsidRPr="00573F56" w:rsidRDefault="009B22DC" w:rsidP="00BB55FA">
      <w:pPr>
        <w:pStyle w:val="BodyText-1"/>
        <w:numPr>
          <w:ilvl w:val="0"/>
          <w:numId w:val="114"/>
        </w:numPr>
        <w:spacing w:after="60"/>
        <w:ind w:left="1134" w:hanging="567"/>
      </w:pPr>
      <w:proofErr w:type="gramStart"/>
      <w:r>
        <w:lastRenderedPageBreak/>
        <w:t>Member</w:t>
      </w:r>
      <w:proofErr w:type="gramEnd"/>
      <w:r>
        <w:t xml:space="preserve"> absent on council business;</w:t>
      </w:r>
    </w:p>
    <w:p w14:paraId="3C9DA2F2" w14:textId="368BE3EA" w:rsidR="002E5E78" w:rsidRPr="00573F56" w:rsidRDefault="00A22FBA" w:rsidP="00BB55FA">
      <w:pPr>
        <w:pStyle w:val="BodyText-1"/>
        <w:numPr>
          <w:ilvl w:val="0"/>
          <w:numId w:val="114"/>
        </w:numPr>
        <w:spacing w:after="60"/>
        <w:ind w:left="1134" w:hanging="567"/>
      </w:pPr>
      <w:r>
        <w:t>T</w:t>
      </w:r>
      <w:r w:rsidR="002E5E78" w:rsidRPr="00573F56">
        <w:t xml:space="preserve">he arrival and departure times of </w:t>
      </w:r>
      <w:proofErr w:type="gramStart"/>
      <w:r w:rsidR="002E5E78" w:rsidRPr="00573F56">
        <w:t>members</w:t>
      </w:r>
      <w:r w:rsidR="00116017">
        <w:t>;</w:t>
      </w:r>
      <w:proofErr w:type="gramEnd"/>
      <w:r w:rsidR="002E5E78" w:rsidRPr="00573F56">
        <w:t xml:space="preserve">  </w:t>
      </w:r>
    </w:p>
    <w:p w14:paraId="0680F223" w14:textId="2FB3508A" w:rsidR="002E5E78" w:rsidRPr="00573F56" w:rsidRDefault="00A22FBA" w:rsidP="00BB55FA">
      <w:pPr>
        <w:pStyle w:val="BodyText-1"/>
        <w:numPr>
          <w:ilvl w:val="0"/>
          <w:numId w:val="114"/>
        </w:numPr>
        <w:spacing w:after="60"/>
        <w:ind w:left="1134" w:hanging="567"/>
      </w:pPr>
      <w:r>
        <w:t>A</w:t>
      </w:r>
      <w:r w:rsidR="002E5E78" w:rsidRPr="00573F56">
        <w:t xml:space="preserve">ny failure of a </w:t>
      </w:r>
      <w:proofErr w:type="gramStart"/>
      <w:r w:rsidR="002E5E78" w:rsidRPr="00573F56">
        <w:t>quorum</w:t>
      </w:r>
      <w:r w:rsidR="00116017">
        <w:t>;</w:t>
      </w:r>
      <w:proofErr w:type="gramEnd"/>
      <w:r w:rsidR="002E5E78" w:rsidRPr="00573F56">
        <w:t xml:space="preserve"> </w:t>
      </w:r>
    </w:p>
    <w:p w14:paraId="1BD5E27D" w14:textId="0D259162" w:rsidR="002E5E78" w:rsidRPr="00573F56" w:rsidRDefault="00A22FBA" w:rsidP="00BB55FA">
      <w:pPr>
        <w:pStyle w:val="BodyText-1"/>
        <w:numPr>
          <w:ilvl w:val="0"/>
          <w:numId w:val="114"/>
        </w:numPr>
        <w:spacing w:after="60"/>
        <w:ind w:left="1134" w:hanging="567"/>
      </w:pPr>
      <w:r>
        <w:t>A</w:t>
      </w:r>
      <w:r w:rsidR="002E5E78" w:rsidRPr="00573F56">
        <w:t xml:space="preserve"> list of </w:t>
      </w:r>
      <w:r w:rsidR="00CC651E" w:rsidRPr="00573F56">
        <w:t>any</w:t>
      </w:r>
      <w:r w:rsidR="002E5E78" w:rsidRPr="00573F56">
        <w:t xml:space="preserve"> </w:t>
      </w:r>
      <w:r w:rsidR="00CC651E" w:rsidRPr="00573F56">
        <w:t xml:space="preserve">external </w:t>
      </w:r>
      <w:r w:rsidR="002E5E78" w:rsidRPr="00573F56">
        <w:t xml:space="preserve">speakers and the </w:t>
      </w:r>
      <w:r w:rsidR="00CC651E" w:rsidRPr="00573F56">
        <w:t>topics</w:t>
      </w:r>
      <w:r w:rsidR="002E5E78" w:rsidRPr="00573F56">
        <w:t xml:space="preserve"> they </w:t>
      </w:r>
      <w:proofErr w:type="gramStart"/>
      <w:r w:rsidR="00CC651E" w:rsidRPr="00573F56">
        <w:t>addressed</w:t>
      </w:r>
      <w:r w:rsidR="00116017">
        <w:t>;</w:t>
      </w:r>
      <w:proofErr w:type="gramEnd"/>
      <w:r w:rsidR="002E5E78" w:rsidRPr="00573F56">
        <w:t xml:space="preserve"> </w:t>
      </w:r>
    </w:p>
    <w:p w14:paraId="775E8A9B" w14:textId="23C09C88" w:rsidR="002E5E78" w:rsidRDefault="00A22FBA" w:rsidP="00BB55FA">
      <w:pPr>
        <w:pStyle w:val="BodyText-1"/>
        <w:numPr>
          <w:ilvl w:val="0"/>
          <w:numId w:val="114"/>
        </w:numPr>
        <w:spacing w:after="60"/>
        <w:ind w:left="1134" w:hanging="567"/>
      </w:pPr>
      <w:r>
        <w:t>A</w:t>
      </w:r>
      <w:r w:rsidR="002E5E78" w:rsidRPr="00573F56">
        <w:t xml:space="preserve"> list of the items </w:t>
      </w:r>
      <w:proofErr w:type="gramStart"/>
      <w:r w:rsidR="002E5E78" w:rsidRPr="00573F56">
        <w:t>considered</w:t>
      </w:r>
      <w:r w:rsidR="00116017">
        <w:t>;</w:t>
      </w:r>
      <w:proofErr w:type="gramEnd"/>
      <w:r w:rsidR="002E5E78" w:rsidRPr="00573F56">
        <w:t xml:space="preserve"> </w:t>
      </w:r>
    </w:p>
    <w:p w14:paraId="2F41C1C8" w14:textId="0DBEA605" w:rsidR="00B43022" w:rsidRPr="00573F56" w:rsidRDefault="00AC2CA6" w:rsidP="00BB55FA">
      <w:pPr>
        <w:pStyle w:val="BodyText-1"/>
        <w:numPr>
          <w:ilvl w:val="0"/>
          <w:numId w:val="114"/>
        </w:numPr>
        <w:spacing w:after="60"/>
        <w:ind w:left="1134" w:hanging="567"/>
      </w:pPr>
      <w:r>
        <w:t>Items tabled</w:t>
      </w:r>
      <w:r w:rsidR="00B43022">
        <w:t xml:space="preserve"> at the </w:t>
      </w:r>
      <w:proofErr w:type="gramStart"/>
      <w:r w:rsidR="00B43022">
        <w:t>meeting;</w:t>
      </w:r>
      <w:proofErr w:type="gramEnd"/>
    </w:p>
    <w:p w14:paraId="00F85B2B" w14:textId="05397FE5" w:rsidR="002E5E78" w:rsidRPr="00573F56" w:rsidRDefault="00A22FBA" w:rsidP="00BB55FA">
      <w:pPr>
        <w:pStyle w:val="BodyText-1"/>
        <w:numPr>
          <w:ilvl w:val="0"/>
          <w:numId w:val="114"/>
        </w:numPr>
        <w:spacing w:after="60"/>
        <w:ind w:left="1134" w:hanging="567"/>
      </w:pPr>
      <w:r>
        <w:t>T</w:t>
      </w:r>
      <w:r w:rsidR="002E5E78" w:rsidRPr="00573F56">
        <w:t>he resolutions and amendments related to those items including those that were lost</w:t>
      </w:r>
      <w:r w:rsidR="00494E7D" w:rsidRPr="00573F56">
        <w:t>,</w:t>
      </w:r>
      <w:r w:rsidR="002E5E78" w:rsidRPr="00573F56">
        <w:t xml:space="preserve"> </w:t>
      </w:r>
      <w:r w:rsidR="0041265A" w:rsidRPr="00573F56">
        <w:t xml:space="preserve">provided they had been moved and seconded in accordance with </w:t>
      </w:r>
      <w:r w:rsidR="00A4277E" w:rsidRPr="00573F56">
        <w:t xml:space="preserve">these </w:t>
      </w:r>
      <w:r w:rsidR="00841832">
        <w:t>S</w:t>
      </w:r>
      <w:r w:rsidR="00A4277E" w:rsidRPr="00573F56">
        <w:t xml:space="preserve">tanding </w:t>
      </w:r>
      <w:proofErr w:type="gramStart"/>
      <w:r w:rsidR="00841832">
        <w:t>O</w:t>
      </w:r>
      <w:r w:rsidR="00A4277E" w:rsidRPr="00573F56">
        <w:t>rders</w:t>
      </w:r>
      <w:r w:rsidR="00116017">
        <w:t>;</w:t>
      </w:r>
      <w:proofErr w:type="gramEnd"/>
    </w:p>
    <w:p w14:paraId="52CE21AA" w14:textId="42A329B2" w:rsidR="002E5E78" w:rsidRPr="00573F56" w:rsidRDefault="00A22FBA" w:rsidP="00BB55FA">
      <w:pPr>
        <w:pStyle w:val="BodyText-1"/>
        <w:numPr>
          <w:ilvl w:val="0"/>
          <w:numId w:val="114"/>
        </w:numPr>
        <w:spacing w:after="60"/>
        <w:ind w:left="1134" w:hanging="567"/>
      </w:pPr>
      <w:r>
        <w:t>T</w:t>
      </w:r>
      <w:r w:rsidR="002E5E78" w:rsidRPr="00573F56">
        <w:t xml:space="preserve">he names of all movers, and </w:t>
      </w:r>
      <w:proofErr w:type="gramStart"/>
      <w:r w:rsidR="002E5E78" w:rsidRPr="00573F56">
        <w:t>seconders</w:t>
      </w:r>
      <w:r w:rsidR="00116017">
        <w:t>;</w:t>
      </w:r>
      <w:proofErr w:type="gramEnd"/>
      <w:r w:rsidR="002E5E78" w:rsidRPr="00573F56">
        <w:t xml:space="preserve"> </w:t>
      </w:r>
    </w:p>
    <w:p w14:paraId="48EE5492" w14:textId="08836763" w:rsidR="002E5E78" w:rsidRPr="00573F56" w:rsidRDefault="00A22FBA" w:rsidP="00BB55FA">
      <w:pPr>
        <w:pStyle w:val="BodyText-1"/>
        <w:numPr>
          <w:ilvl w:val="0"/>
          <w:numId w:val="114"/>
        </w:numPr>
        <w:spacing w:after="60"/>
        <w:ind w:left="1134" w:hanging="567"/>
      </w:pPr>
      <w:r>
        <w:t>A</w:t>
      </w:r>
      <w:r w:rsidR="002E5E78" w:rsidRPr="00573F56">
        <w:t xml:space="preserve">ny objections made to words </w:t>
      </w:r>
      <w:proofErr w:type="gramStart"/>
      <w:r w:rsidR="002E5E78" w:rsidRPr="00573F56">
        <w:t>used</w:t>
      </w:r>
      <w:r w:rsidR="00116017">
        <w:t>;</w:t>
      </w:r>
      <w:proofErr w:type="gramEnd"/>
      <w:r w:rsidR="002E5E78" w:rsidRPr="00573F56">
        <w:t xml:space="preserve">  </w:t>
      </w:r>
    </w:p>
    <w:p w14:paraId="7A2F33DC" w14:textId="3421ECA6" w:rsidR="002E5E78" w:rsidRPr="00573F56" w:rsidRDefault="00A22FBA" w:rsidP="00BB55FA">
      <w:pPr>
        <w:pStyle w:val="BodyText-1"/>
        <w:numPr>
          <w:ilvl w:val="0"/>
          <w:numId w:val="114"/>
        </w:numPr>
        <w:spacing w:after="60"/>
        <w:ind w:left="1134" w:hanging="567"/>
      </w:pPr>
      <w:r>
        <w:t>A</w:t>
      </w:r>
      <w:r w:rsidR="002E5E78" w:rsidRPr="00573F56">
        <w:t xml:space="preserve">ll divisions taken and, if taken, a record of each </w:t>
      </w:r>
      <w:proofErr w:type="gramStart"/>
      <w:r w:rsidR="002E5E78" w:rsidRPr="00573F56">
        <w:t>members’</w:t>
      </w:r>
      <w:proofErr w:type="gramEnd"/>
      <w:r w:rsidR="002E5E78" w:rsidRPr="00573F56">
        <w:t xml:space="preserve"> vote</w:t>
      </w:r>
      <w:r w:rsidR="00116017">
        <w:t>;</w:t>
      </w:r>
      <w:r w:rsidR="002E5E78" w:rsidRPr="00573F56">
        <w:t xml:space="preserve"> </w:t>
      </w:r>
    </w:p>
    <w:p w14:paraId="7FE5826B" w14:textId="1480722D" w:rsidR="002E5E78" w:rsidRPr="00573F56" w:rsidRDefault="00A22FBA" w:rsidP="00BB55FA">
      <w:pPr>
        <w:pStyle w:val="BodyText-1"/>
        <w:numPr>
          <w:ilvl w:val="0"/>
          <w:numId w:val="114"/>
        </w:numPr>
        <w:spacing w:after="60"/>
        <w:ind w:left="1134" w:hanging="567"/>
      </w:pPr>
      <w:r>
        <w:t>t</w:t>
      </w:r>
      <w:r w:rsidR="002E5E78" w:rsidRPr="00573F56">
        <w:t xml:space="preserve">he names of any members requesting that </w:t>
      </w:r>
      <w:r w:rsidR="00FB7961">
        <w:t xml:space="preserve">their </w:t>
      </w:r>
      <w:r w:rsidR="002E5E78" w:rsidRPr="00573F56">
        <w:t xml:space="preserve">vote or abstention be </w:t>
      </w:r>
      <w:proofErr w:type="gramStart"/>
      <w:r w:rsidR="002E5E78" w:rsidRPr="00573F56">
        <w:t>recorded</w:t>
      </w:r>
      <w:r w:rsidR="00116017">
        <w:t>;</w:t>
      </w:r>
      <w:proofErr w:type="gramEnd"/>
      <w:r w:rsidR="002E5E78" w:rsidRPr="00573F56">
        <w:t xml:space="preserve">  </w:t>
      </w:r>
    </w:p>
    <w:p w14:paraId="22C93AAF" w14:textId="1EA8E1F8" w:rsidR="002E5E78" w:rsidRPr="00573F56" w:rsidRDefault="00A22FBA" w:rsidP="00BB55FA">
      <w:pPr>
        <w:pStyle w:val="BodyText-1"/>
        <w:numPr>
          <w:ilvl w:val="0"/>
          <w:numId w:val="114"/>
        </w:numPr>
        <w:spacing w:after="60"/>
        <w:ind w:left="1134" w:hanging="567"/>
      </w:pPr>
      <w:r>
        <w:t>A</w:t>
      </w:r>
      <w:r w:rsidR="002E5E78" w:rsidRPr="00573F56">
        <w:t xml:space="preserve">ny declarations of </w:t>
      </w:r>
      <w:r w:rsidR="00CD69D7" w:rsidRPr="00573F56">
        <w:t>financial</w:t>
      </w:r>
      <w:r w:rsidR="00D067D1">
        <w:t xml:space="preserve"> or non-financial </w:t>
      </w:r>
      <w:r w:rsidR="002E5E78" w:rsidRPr="00573F56">
        <w:t xml:space="preserve">conflicts of </w:t>
      </w:r>
      <w:proofErr w:type="gramStart"/>
      <w:r w:rsidR="002E5E78" w:rsidRPr="00573F56">
        <w:t>interest</w:t>
      </w:r>
      <w:r w:rsidR="00116017">
        <w:t>;</w:t>
      </w:r>
      <w:proofErr w:type="gramEnd"/>
      <w:r w:rsidR="002E5E78" w:rsidRPr="00573F56">
        <w:t xml:space="preserve"> </w:t>
      </w:r>
    </w:p>
    <w:p w14:paraId="1CDD1023" w14:textId="4FF1B4B8" w:rsidR="002E5E78" w:rsidRPr="00573F56" w:rsidRDefault="00A22FBA" w:rsidP="00BB55FA">
      <w:pPr>
        <w:pStyle w:val="BodyText-1"/>
        <w:numPr>
          <w:ilvl w:val="0"/>
          <w:numId w:val="114"/>
        </w:numPr>
        <w:spacing w:after="60"/>
        <w:ind w:left="1134" w:hanging="567"/>
      </w:pPr>
      <w:r>
        <w:t>T</w:t>
      </w:r>
      <w:r w:rsidR="002E5E78" w:rsidRPr="00573F56">
        <w:t xml:space="preserve">he contempt, censure and removal of any </w:t>
      </w:r>
      <w:proofErr w:type="gramStart"/>
      <w:r w:rsidR="002E5E78" w:rsidRPr="00573F56">
        <w:t>members</w:t>
      </w:r>
      <w:r w:rsidR="00116017">
        <w:t>;</w:t>
      </w:r>
      <w:proofErr w:type="gramEnd"/>
      <w:r w:rsidR="002E5E78" w:rsidRPr="00573F56">
        <w:t xml:space="preserve">  </w:t>
      </w:r>
    </w:p>
    <w:p w14:paraId="67C0C9E8" w14:textId="06AED794" w:rsidR="002E5E78" w:rsidRPr="00573F56" w:rsidRDefault="00A22FBA" w:rsidP="00BB55FA">
      <w:pPr>
        <w:pStyle w:val="BodyText-1"/>
        <w:numPr>
          <w:ilvl w:val="0"/>
          <w:numId w:val="114"/>
        </w:numPr>
        <w:spacing w:after="60"/>
        <w:ind w:left="1134" w:hanging="567"/>
      </w:pPr>
      <w:r>
        <w:t>A</w:t>
      </w:r>
      <w:r w:rsidR="002E5E78" w:rsidRPr="00573F56">
        <w:t xml:space="preserve">ny resolutions to exclude members of the </w:t>
      </w:r>
      <w:proofErr w:type="gramStart"/>
      <w:r w:rsidR="002E5E78" w:rsidRPr="00573F56">
        <w:t>public</w:t>
      </w:r>
      <w:r w:rsidR="00116017">
        <w:t>;</w:t>
      </w:r>
      <w:proofErr w:type="gramEnd"/>
      <w:r w:rsidR="002E5E78" w:rsidRPr="00573F56">
        <w:t xml:space="preserve"> </w:t>
      </w:r>
    </w:p>
    <w:p w14:paraId="6A0EB626" w14:textId="7C910F58" w:rsidR="003B3C2F" w:rsidRPr="00573F56" w:rsidRDefault="00A22FBA" w:rsidP="00BB55FA">
      <w:pPr>
        <w:pStyle w:val="BodyText-1"/>
        <w:numPr>
          <w:ilvl w:val="0"/>
          <w:numId w:val="114"/>
        </w:numPr>
        <w:spacing w:after="60"/>
        <w:ind w:left="1134" w:hanging="567"/>
      </w:pPr>
      <w:r>
        <w:t>T</w:t>
      </w:r>
      <w:r w:rsidR="002E5E78" w:rsidRPr="00573F56">
        <w:t xml:space="preserve">he time </w:t>
      </w:r>
      <w:r w:rsidR="003B3C2F" w:rsidRPr="00573F56">
        <w:t xml:space="preserve">at which </w:t>
      </w:r>
      <w:r w:rsidR="002E5E78" w:rsidRPr="00573F56">
        <w:t>the meeting concludes or adjourns</w:t>
      </w:r>
      <w:r w:rsidR="00116017">
        <w:t>;</w:t>
      </w:r>
      <w:r>
        <w:t xml:space="preserve"> and</w:t>
      </w:r>
    </w:p>
    <w:p w14:paraId="516ECD16" w14:textId="6406A737" w:rsidR="00A42DAB" w:rsidRPr="00573F56" w:rsidRDefault="00A22FBA" w:rsidP="00BB55FA">
      <w:pPr>
        <w:pStyle w:val="BodyText-1"/>
        <w:numPr>
          <w:ilvl w:val="0"/>
          <w:numId w:val="114"/>
        </w:numPr>
        <w:ind w:left="1134" w:hanging="567"/>
      </w:pPr>
      <w:r>
        <w:t>T</w:t>
      </w:r>
      <w:r w:rsidR="003B3C2F" w:rsidRPr="00573F56">
        <w:t>he names of people permitted to stay in public excluded</w:t>
      </w:r>
      <w:r w:rsidR="002E5E78" w:rsidRPr="00573F56">
        <w:t xml:space="preserve">.  </w:t>
      </w:r>
    </w:p>
    <w:p w14:paraId="22BE9372" w14:textId="710A62A8" w:rsidR="00A42DAB" w:rsidRPr="00573F56" w:rsidRDefault="00A42DAB" w:rsidP="00D352C4">
      <w:pPr>
        <w:pStyle w:val="BodyText-1"/>
      </w:pPr>
      <w:r w:rsidRPr="00573F56">
        <w:rPr>
          <w:b/>
        </w:rPr>
        <w:t>Please Note</w:t>
      </w:r>
      <w:r w:rsidRPr="00573F56">
        <w:t xml:space="preserve">: hearings under the </w:t>
      </w:r>
      <w:r w:rsidRPr="00573F56">
        <w:rPr>
          <w:lang w:val="en-NZ"/>
        </w:rPr>
        <w:t>RMA</w:t>
      </w:r>
      <w:r w:rsidR="00D61C5D">
        <w:rPr>
          <w:lang w:val="en-NZ"/>
        </w:rPr>
        <w:t xml:space="preserve"> 1991</w:t>
      </w:r>
      <w:r w:rsidRPr="00573F56">
        <w:rPr>
          <w:lang w:val="en-NZ"/>
        </w:rPr>
        <w:t xml:space="preserve">, Dog Control Act 1996 and Sale and Supply of Alcohol Act 2012 </w:t>
      </w:r>
      <w:r w:rsidRPr="00573F56">
        <w:t>may have special</w:t>
      </w:r>
      <w:r w:rsidR="00D352C4">
        <w:t xml:space="preserve"> requirements for minute taking.</w:t>
      </w:r>
    </w:p>
    <w:p w14:paraId="042B36B6" w14:textId="0552CC5E" w:rsidR="002E5E78" w:rsidRPr="00573F56" w:rsidRDefault="008170DC" w:rsidP="002D0875">
      <w:pPr>
        <w:pStyle w:val="Heading2"/>
        <w:numPr>
          <w:ilvl w:val="0"/>
          <w:numId w:val="113"/>
        </w:numPr>
        <w:ind w:left="851" w:hanging="851"/>
        <w:rPr>
          <w:lang w:eastAsia="en-NZ"/>
        </w:rPr>
      </w:pPr>
      <w:bookmarkStart w:id="1055" w:name="_Toc109296614"/>
      <w:bookmarkStart w:id="1056" w:name="_Toc450735996"/>
      <w:bookmarkStart w:id="1057" w:name="_Toc457932407"/>
      <w:bookmarkStart w:id="1058" w:name="_Toc458071897"/>
      <w:bookmarkStart w:id="1059" w:name="_Toc110524858"/>
      <w:r w:rsidRPr="00573F56">
        <w:rPr>
          <w:lang w:eastAsia="en-NZ"/>
        </w:rPr>
        <w:t>No discussion on minutes</w:t>
      </w:r>
      <w:r>
        <w:rPr>
          <w:lang w:eastAsia="en-NZ"/>
        </w:rPr>
        <w:t>/</w:t>
      </w:r>
      <w:r w:rsidR="002D0875">
        <w:rPr>
          <w:lang w:eastAsia="en-NZ"/>
        </w:rPr>
        <w:t>Kāore e āhei te whakawhiti kōrero mō ngā meneti</w:t>
      </w:r>
      <w:bookmarkEnd w:id="1055"/>
      <w:bookmarkEnd w:id="1056"/>
      <w:bookmarkEnd w:id="1057"/>
      <w:bookmarkEnd w:id="1058"/>
      <w:bookmarkEnd w:id="1059"/>
    </w:p>
    <w:p w14:paraId="08DEA3BC" w14:textId="77777777" w:rsidR="002E5E78" w:rsidRPr="00573F56" w:rsidRDefault="002E5E78" w:rsidP="00D352C4">
      <w:pPr>
        <w:pStyle w:val="BodyText-1"/>
      </w:pPr>
      <w:r w:rsidRPr="00573F56">
        <w:t xml:space="preserve">The only topic that may be discussed at a subsequent meeting, with respect to the minutes, is their correctness. </w:t>
      </w:r>
    </w:p>
    <w:p w14:paraId="603C1EF0" w14:textId="5675E11D" w:rsidR="002E5E78" w:rsidRPr="00573F56" w:rsidRDefault="008170DC" w:rsidP="001266ED">
      <w:pPr>
        <w:pStyle w:val="Heading2"/>
        <w:numPr>
          <w:ilvl w:val="0"/>
          <w:numId w:val="113"/>
        </w:numPr>
        <w:ind w:left="851" w:hanging="851"/>
        <w:rPr>
          <w:lang w:eastAsia="en-NZ"/>
        </w:rPr>
      </w:pPr>
      <w:bookmarkStart w:id="1060" w:name="_Toc109296615"/>
      <w:bookmarkStart w:id="1061" w:name="_Toc450735997"/>
      <w:bookmarkStart w:id="1062" w:name="_Toc457932408"/>
      <w:bookmarkStart w:id="1063" w:name="_Toc458071898"/>
      <w:bookmarkStart w:id="1064" w:name="_Toc110524859"/>
      <w:r w:rsidRPr="00573F56">
        <w:rPr>
          <w:lang w:eastAsia="en-NZ"/>
        </w:rPr>
        <w:t>Minutes of last meeting before election</w:t>
      </w:r>
      <w:r>
        <w:rPr>
          <w:lang w:eastAsia="en-NZ"/>
        </w:rPr>
        <w:t>/</w:t>
      </w:r>
      <w:r w:rsidR="001266ED">
        <w:rPr>
          <w:lang w:eastAsia="en-NZ"/>
        </w:rPr>
        <w:t>Ngā meneti o te hui whakamutunga i mua i te pōtitanga</w:t>
      </w:r>
      <w:bookmarkEnd w:id="1060"/>
      <w:bookmarkEnd w:id="1061"/>
      <w:bookmarkEnd w:id="1062"/>
      <w:bookmarkEnd w:id="1063"/>
      <w:bookmarkEnd w:id="1064"/>
    </w:p>
    <w:p w14:paraId="7D7BCD80" w14:textId="09EC2F2A" w:rsidR="002E5E78" w:rsidRPr="00573F56" w:rsidRDefault="002E5E78" w:rsidP="00D352C4">
      <w:pPr>
        <w:pStyle w:val="BodyText-1"/>
      </w:pPr>
      <w:r w:rsidRPr="00573F56">
        <w:t xml:space="preserve">The chief executive and the relevant </w:t>
      </w:r>
      <w:r w:rsidR="00C91986">
        <w:t>c</w:t>
      </w:r>
      <w:r w:rsidR="00D400A7" w:rsidRPr="00573F56">
        <w:t>hairperson</w:t>
      </w:r>
      <w:r w:rsidRPr="00573F56">
        <w:t xml:space="preserve">s must </w:t>
      </w:r>
      <w:r w:rsidR="00F67FBE" w:rsidRPr="00573F56">
        <w:t>sign</w:t>
      </w:r>
      <w:r w:rsidR="00582E8A">
        <w:t>, or agree to have their digital signature inserted,</w:t>
      </w:r>
      <w:r w:rsidR="00F67FBE" w:rsidRPr="00573F56">
        <w:t xml:space="preserve"> </w:t>
      </w:r>
      <w:r w:rsidRPr="00573F56">
        <w:t>the minutes</w:t>
      </w:r>
      <w:r w:rsidR="00582E8A">
        <w:t xml:space="preserve"> of</w:t>
      </w:r>
      <w:r w:rsidRPr="00573F56">
        <w:t xml:space="preserve"> the last meeting of the local authority and </w:t>
      </w:r>
      <w:r w:rsidR="00582E8A">
        <w:t>any</w:t>
      </w:r>
      <w:r w:rsidR="00335CE1" w:rsidRPr="00573F56">
        <w:t xml:space="preserve"> local and community boards</w:t>
      </w:r>
      <w:r w:rsidRPr="00573F56">
        <w:t xml:space="preserve"> before the next election of members. </w:t>
      </w:r>
    </w:p>
    <w:p w14:paraId="41331CB9" w14:textId="4F0AAF82" w:rsidR="001266ED" w:rsidRDefault="001266ED" w:rsidP="00465E09">
      <w:pPr>
        <w:pStyle w:val="BodyText-1"/>
      </w:pPr>
      <w:bookmarkStart w:id="1065" w:name="_Toc450735998"/>
      <w:bookmarkStart w:id="1066" w:name="_Toc457932409"/>
    </w:p>
    <w:p w14:paraId="1397CD1D" w14:textId="77777777" w:rsidR="008170DC" w:rsidRDefault="008170DC">
      <w:pPr>
        <w:spacing w:before="0" w:after="0" w:line="240" w:lineRule="auto"/>
        <w:rPr>
          <w:rFonts w:ascii="Calibri" w:hAnsi="Calibri" w:cs="Tahoma"/>
          <w:b/>
          <w:sz w:val="32"/>
        </w:rPr>
      </w:pPr>
      <w:bookmarkStart w:id="1067" w:name="_Toc109296616"/>
      <w:bookmarkStart w:id="1068" w:name="_Toc458071899"/>
      <w:r>
        <w:br w:type="page"/>
      </w:r>
    </w:p>
    <w:p w14:paraId="7CCE034E" w14:textId="7E18AC52" w:rsidR="002E5E78" w:rsidRPr="00573F56" w:rsidRDefault="008170DC" w:rsidP="008D1D24">
      <w:pPr>
        <w:pStyle w:val="Heading1"/>
        <w:numPr>
          <w:ilvl w:val="0"/>
          <w:numId w:val="115"/>
        </w:numPr>
        <w:ind w:left="851" w:hanging="851"/>
      </w:pPr>
      <w:bookmarkStart w:id="1069" w:name="_Toc110524860"/>
      <w:r>
        <w:lastRenderedPageBreak/>
        <w:t>Keeping a record/</w:t>
      </w:r>
      <w:r w:rsidR="008D1D24">
        <w:t>Te whakarite mauhanga</w:t>
      </w:r>
      <w:bookmarkEnd w:id="1067"/>
      <w:bookmarkEnd w:id="1065"/>
      <w:bookmarkEnd w:id="1066"/>
      <w:bookmarkEnd w:id="1068"/>
      <w:bookmarkEnd w:id="1069"/>
    </w:p>
    <w:p w14:paraId="169936EE" w14:textId="470A523D" w:rsidR="00D1539A" w:rsidRDefault="008170DC" w:rsidP="00BE5F03">
      <w:pPr>
        <w:pStyle w:val="Heading2"/>
        <w:numPr>
          <w:ilvl w:val="0"/>
          <w:numId w:val="116"/>
        </w:numPr>
        <w:ind w:left="851" w:hanging="851"/>
      </w:pPr>
      <w:bookmarkStart w:id="1070" w:name="_Toc109296617"/>
      <w:bookmarkStart w:id="1071" w:name="_Toc110524861"/>
      <w:bookmarkStart w:id="1072" w:name="_Toc450735999"/>
      <w:bookmarkStart w:id="1073" w:name="_Toc457932410"/>
      <w:bookmarkStart w:id="1074" w:name="_Toc458071900"/>
      <w:r>
        <w:t>Maintaining accurate records/</w:t>
      </w:r>
      <w:r w:rsidR="00BE5F03">
        <w:t>Te whakarite i ngā mauhanga tika</w:t>
      </w:r>
      <w:bookmarkEnd w:id="1070"/>
      <w:bookmarkEnd w:id="1071"/>
    </w:p>
    <w:p w14:paraId="76005427" w14:textId="1E1BB7EB" w:rsidR="00D1539A" w:rsidRDefault="00D1539A" w:rsidP="00D1539A">
      <w:pPr>
        <w:pStyle w:val="BodyText-1"/>
      </w:pPr>
      <w:r>
        <w:t>A local authority must create and maintain full and accurate records of its affairs, in accordance with normal, prudent business practice, including the records of any matter that is contracted out to an independent contractor.</w:t>
      </w:r>
    </w:p>
    <w:p w14:paraId="286B7582" w14:textId="0CB5CA61" w:rsidR="00D1539A" w:rsidRDefault="00D1539A" w:rsidP="00D1539A">
      <w:pPr>
        <w:pStyle w:val="BodyText-1"/>
      </w:pPr>
      <w:r>
        <w:t xml:space="preserve">All public records that are in its control must be maintained in an accessible form, </w:t>
      </w:r>
      <w:proofErr w:type="gramStart"/>
      <w:r>
        <w:t>so as to</w:t>
      </w:r>
      <w:proofErr w:type="gramEnd"/>
      <w:r>
        <w:t xml:space="preserve"> be able to be used for subsequent reference. </w:t>
      </w:r>
    </w:p>
    <w:p w14:paraId="2670031C" w14:textId="27CA9F34" w:rsidR="00A22FBA" w:rsidRDefault="00D61C5D" w:rsidP="00D1539A">
      <w:pPr>
        <w:pStyle w:val="BodyText-1"/>
        <w:rPr>
          <w:i/>
        </w:rPr>
      </w:pPr>
      <w:r>
        <w:rPr>
          <w:i/>
        </w:rPr>
        <w:t xml:space="preserve">Public Records Act 2002, </w:t>
      </w:r>
      <w:r w:rsidR="00D1539A" w:rsidRPr="00573F56">
        <w:rPr>
          <w:i/>
        </w:rPr>
        <w:t xml:space="preserve">s </w:t>
      </w:r>
      <w:r w:rsidR="00D1539A">
        <w:rPr>
          <w:i/>
        </w:rPr>
        <w:t>17</w:t>
      </w:r>
      <w:r w:rsidR="00A22FBA">
        <w:rPr>
          <w:i/>
        </w:rPr>
        <w:t>.</w:t>
      </w:r>
    </w:p>
    <w:p w14:paraId="54D32103" w14:textId="38CD676E" w:rsidR="00D1539A" w:rsidRDefault="008170DC" w:rsidP="00BE266B">
      <w:pPr>
        <w:pStyle w:val="Heading2"/>
        <w:numPr>
          <w:ilvl w:val="0"/>
          <w:numId w:val="116"/>
        </w:numPr>
        <w:ind w:left="851" w:hanging="851"/>
      </w:pPr>
      <w:bookmarkStart w:id="1075" w:name="_Toc109296618"/>
      <w:bookmarkStart w:id="1076" w:name="_Toc110524862"/>
      <w:r>
        <w:t>Method for maintaining records/</w:t>
      </w:r>
      <w:r w:rsidR="00BE266B">
        <w:t>Te tikanga mō te tiaki i ngā mauhanga</w:t>
      </w:r>
      <w:bookmarkEnd w:id="1075"/>
      <w:bookmarkEnd w:id="1076"/>
    </w:p>
    <w:p w14:paraId="78355EE6" w14:textId="0BF7876C" w:rsidR="00397935" w:rsidRDefault="00D1539A" w:rsidP="00465E09">
      <w:pPr>
        <w:pStyle w:val="BodyText-1"/>
        <w:spacing w:after="120"/>
      </w:pPr>
      <w:r>
        <w:t>Records of minutes may be kept in hard copy (Minute Books) and/or in electronic form</w:t>
      </w:r>
      <w:r w:rsidR="00397935">
        <w:t>.  If minutes are stored electronically the repository in which they are kept must meet the following requirements:</w:t>
      </w:r>
    </w:p>
    <w:p w14:paraId="6F8E095A" w14:textId="6092A479" w:rsidR="00397935" w:rsidRDefault="00397935" w:rsidP="00465E09">
      <w:pPr>
        <w:pStyle w:val="BodyText-1"/>
        <w:numPr>
          <w:ilvl w:val="0"/>
          <w:numId w:val="153"/>
        </w:numPr>
        <w:spacing w:after="60"/>
        <w:ind w:left="1134" w:hanging="567"/>
      </w:pPr>
      <w:r>
        <w:t>The provision of a reliable means of assuring the integrity of the information is maintained; and</w:t>
      </w:r>
    </w:p>
    <w:p w14:paraId="31DA73DA" w14:textId="36BEA9CD" w:rsidR="00397935" w:rsidRDefault="00397935" w:rsidP="00465E09">
      <w:pPr>
        <w:pStyle w:val="BodyText-1"/>
        <w:numPr>
          <w:ilvl w:val="0"/>
          <w:numId w:val="153"/>
        </w:numPr>
        <w:ind w:left="1134" w:hanging="567"/>
      </w:pPr>
      <w:r>
        <w:t xml:space="preserve">The information is readily accessible </w:t>
      </w:r>
      <w:proofErr w:type="gramStart"/>
      <w:r>
        <w:t>so as to</w:t>
      </w:r>
      <w:proofErr w:type="gramEnd"/>
      <w:r>
        <w:t xml:space="preserve"> be usable for subsequent reference.</w:t>
      </w:r>
    </w:p>
    <w:p w14:paraId="461DEAD7" w14:textId="47701AB6" w:rsidR="00D1539A" w:rsidRDefault="00D61C5D" w:rsidP="00465E09">
      <w:pPr>
        <w:pStyle w:val="BodyText-1"/>
        <w:rPr>
          <w:i/>
        </w:rPr>
      </w:pPr>
      <w:r w:rsidRPr="00465E09">
        <w:rPr>
          <w:i/>
        </w:rPr>
        <w:t xml:space="preserve">Contract and </w:t>
      </w:r>
      <w:r>
        <w:rPr>
          <w:i/>
        </w:rPr>
        <w:t xml:space="preserve">Commercial </w:t>
      </w:r>
      <w:r w:rsidRPr="00465E09">
        <w:rPr>
          <w:i/>
        </w:rPr>
        <w:t>Law Act 2017</w:t>
      </w:r>
      <w:r>
        <w:rPr>
          <w:i/>
        </w:rPr>
        <w:t xml:space="preserve">, </w:t>
      </w:r>
      <w:r w:rsidR="00397935" w:rsidRPr="00465E09">
        <w:rPr>
          <w:i/>
        </w:rPr>
        <w:t xml:space="preserve">s 229(1). </w:t>
      </w:r>
    </w:p>
    <w:p w14:paraId="0661C2E6" w14:textId="5DDC46E5" w:rsidR="002E5E78" w:rsidRPr="00573F56" w:rsidRDefault="008170DC" w:rsidP="00BB7BFE">
      <w:pPr>
        <w:pStyle w:val="Heading2"/>
        <w:numPr>
          <w:ilvl w:val="0"/>
          <w:numId w:val="116"/>
        </w:numPr>
        <w:ind w:left="851" w:hanging="851"/>
      </w:pPr>
      <w:bookmarkStart w:id="1077" w:name="_Toc109296619"/>
      <w:bookmarkStart w:id="1078" w:name="_Toc110524863"/>
      <w:r w:rsidRPr="00573F56">
        <w:t>Inspection</w:t>
      </w:r>
      <w:r w:rsidR="005812A3">
        <w:t>/</w:t>
      </w:r>
      <w:r w:rsidR="00BB7BFE">
        <w:t>Te tirotiro</w:t>
      </w:r>
      <w:bookmarkEnd w:id="1077"/>
      <w:bookmarkEnd w:id="1072"/>
      <w:bookmarkEnd w:id="1073"/>
      <w:bookmarkEnd w:id="1074"/>
      <w:bookmarkEnd w:id="1078"/>
    </w:p>
    <w:p w14:paraId="6F7E92E5" w14:textId="184049BB" w:rsidR="00643D77" w:rsidRPr="00573F56" w:rsidRDefault="00B64F04" w:rsidP="000830D7">
      <w:pPr>
        <w:pStyle w:val="BodyText-1"/>
      </w:pPr>
      <w:r>
        <w:t xml:space="preserve">Whether held in hard copy or in electronic form minutes must be available for </w:t>
      </w:r>
      <w:r w:rsidR="002E5E78" w:rsidRPr="00573F56">
        <w:t xml:space="preserve">inspection </w:t>
      </w:r>
      <w:r w:rsidR="0030203E" w:rsidRPr="00573F56">
        <w:t>by the public</w:t>
      </w:r>
      <w:r w:rsidR="003B552A" w:rsidRPr="00573F56">
        <w:t>.</w:t>
      </w:r>
    </w:p>
    <w:p w14:paraId="65D654DF" w14:textId="59D02422" w:rsidR="002E5E78" w:rsidRPr="00573F56" w:rsidRDefault="00D61C5D" w:rsidP="000830D7">
      <w:pPr>
        <w:pStyle w:val="BodyText-1"/>
        <w:rPr>
          <w:i/>
          <w:lang w:val="en-NZ"/>
        </w:rPr>
      </w:pPr>
      <w:r>
        <w:rPr>
          <w:i/>
        </w:rPr>
        <w:t xml:space="preserve">LGOIMA, </w:t>
      </w:r>
      <w:r w:rsidR="002E5E78" w:rsidRPr="00573F56">
        <w:rPr>
          <w:i/>
        </w:rPr>
        <w:t>s</w:t>
      </w:r>
      <w:r w:rsidR="00F619D4" w:rsidRPr="00573F56">
        <w:rPr>
          <w:i/>
        </w:rPr>
        <w:t xml:space="preserve"> </w:t>
      </w:r>
      <w:r w:rsidR="002E5E78" w:rsidRPr="00573F56">
        <w:rPr>
          <w:i/>
        </w:rPr>
        <w:t>51</w:t>
      </w:r>
      <w:r w:rsidR="003C7A1B">
        <w:rPr>
          <w:i/>
        </w:rPr>
        <w:t>.</w:t>
      </w:r>
    </w:p>
    <w:p w14:paraId="6A82EE9D" w14:textId="71AFAB6A" w:rsidR="002E5E78" w:rsidRPr="00573F56" w:rsidRDefault="005812A3" w:rsidP="001548FB">
      <w:pPr>
        <w:pStyle w:val="Heading2"/>
        <w:numPr>
          <w:ilvl w:val="0"/>
          <w:numId w:val="116"/>
        </w:numPr>
        <w:ind w:left="851" w:hanging="851"/>
      </w:pPr>
      <w:bookmarkStart w:id="1079" w:name="_Toc109296620"/>
      <w:bookmarkStart w:id="1080" w:name="_Toc450736000"/>
      <w:bookmarkStart w:id="1081" w:name="_Toc457932411"/>
      <w:bookmarkStart w:id="1082" w:name="_Toc458071901"/>
      <w:bookmarkStart w:id="1083" w:name="_Toc110524864"/>
      <w:r w:rsidRPr="00573F56">
        <w:t>Inspection of public excluded matters</w:t>
      </w:r>
      <w:r>
        <w:t>/</w:t>
      </w:r>
      <w:r w:rsidR="001548FB">
        <w:t>Te tirotiro i ngā take aukati marea</w:t>
      </w:r>
      <w:bookmarkEnd w:id="1079"/>
      <w:bookmarkEnd w:id="1080"/>
      <w:bookmarkEnd w:id="1081"/>
      <w:bookmarkEnd w:id="1082"/>
      <w:bookmarkEnd w:id="1083"/>
    </w:p>
    <w:p w14:paraId="3C08E3B0" w14:textId="4A03CC2B" w:rsidR="002E5E78" w:rsidRPr="00573F56" w:rsidRDefault="002E5E78" w:rsidP="000830D7">
      <w:pPr>
        <w:pStyle w:val="BodyText-1"/>
      </w:pPr>
      <w:r w:rsidRPr="00573F56">
        <w:t>The chief executive must consider any request for the minutes of a meeting</w:t>
      </w:r>
      <w:r w:rsidR="00582E8A">
        <w:t>,</w:t>
      </w:r>
      <w:r w:rsidRPr="00573F56">
        <w:t xml:space="preserve"> or part of a meeting</w:t>
      </w:r>
      <w:r w:rsidR="00582E8A">
        <w:t>,</w:t>
      </w:r>
      <w:r w:rsidRPr="00573F56">
        <w:t xml:space="preserve"> from which the public was excluded as </w:t>
      </w:r>
      <w:r w:rsidR="00582E8A">
        <w:t xml:space="preserve">if it is </w:t>
      </w:r>
      <w:r w:rsidRPr="00573F56">
        <w:t>a request for official information in terms of the Local Government Official Information and Meetings Act 1987.</w:t>
      </w:r>
    </w:p>
    <w:p w14:paraId="3C13AAEF" w14:textId="3A5C9A8F" w:rsidR="00165D49" w:rsidRDefault="00165D49" w:rsidP="00573F56">
      <w:pPr>
        <w:pStyle w:val="A16Heading16"/>
        <w:spacing w:before="0" w:after="200" w:line="276" w:lineRule="auto"/>
        <w:rPr>
          <w:rFonts w:asciiTheme="minorHAnsi" w:hAnsiTheme="minorHAnsi"/>
          <w:sz w:val="24"/>
        </w:rPr>
      </w:pPr>
      <w:bookmarkStart w:id="1084" w:name="_Toc457932412"/>
      <w:r>
        <w:rPr>
          <w:rFonts w:asciiTheme="minorHAnsi" w:hAnsiTheme="minorHAnsi"/>
          <w:sz w:val="24"/>
        </w:rPr>
        <w:br w:type="page"/>
      </w:r>
    </w:p>
    <w:p w14:paraId="59915E0D" w14:textId="6DF1072E" w:rsidR="00304713" w:rsidRPr="00573F56" w:rsidRDefault="005812A3" w:rsidP="000830D7">
      <w:pPr>
        <w:pStyle w:val="Heading1"/>
        <w:rPr>
          <w:rFonts w:eastAsia="Tahoma"/>
        </w:rPr>
      </w:pPr>
      <w:bookmarkStart w:id="1085" w:name="_Toc109296621"/>
      <w:bookmarkStart w:id="1086" w:name="_Toc458071902"/>
      <w:bookmarkStart w:id="1087" w:name="_Toc110524865"/>
      <w:r w:rsidRPr="00573F56">
        <w:lastRenderedPageBreak/>
        <w:t>Referenced</w:t>
      </w:r>
      <w:r w:rsidRPr="00573F56">
        <w:rPr>
          <w:spacing w:val="-2"/>
        </w:rPr>
        <w:t xml:space="preserve"> </w:t>
      </w:r>
      <w:r w:rsidRPr="00573F56">
        <w:t>documents</w:t>
      </w:r>
      <w:r>
        <w:t>/</w:t>
      </w:r>
      <w:r w:rsidR="0055610D">
        <w:t>Ngā tohutoro tuhinga</w:t>
      </w:r>
      <w:bookmarkEnd w:id="1085"/>
      <w:bookmarkEnd w:id="1084"/>
      <w:bookmarkEnd w:id="1086"/>
      <w:bookmarkEnd w:id="1087"/>
    </w:p>
    <w:p w14:paraId="38D200A6" w14:textId="77777777" w:rsidR="00304713" w:rsidRPr="00573F56" w:rsidRDefault="00304713" w:rsidP="00465E09">
      <w:pPr>
        <w:pStyle w:val="BodyText-1"/>
        <w:numPr>
          <w:ilvl w:val="0"/>
          <w:numId w:val="118"/>
        </w:numPr>
        <w:spacing w:after="60"/>
        <w:ind w:left="1134" w:hanging="567"/>
      </w:pPr>
      <w:r w:rsidRPr="00573F56">
        <w:t>Commissions</w:t>
      </w:r>
      <w:r w:rsidRPr="00573F56">
        <w:rPr>
          <w:spacing w:val="-8"/>
        </w:rPr>
        <w:t xml:space="preserve"> </w:t>
      </w:r>
      <w:r w:rsidRPr="00573F56">
        <w:rPr>
          <w:spacing w:val="1"/>
        </w:rPr>
        <w:t>of</w:t>
      </w:r>
      <w:r w:rsidRPr="00573F56">
        <w:rPr>
          <w:spacing w:val="-9"/>
        </w:rPr>
        <w:t xml:space="preserve"> </w:t>
      </w:r>
      <w:r w:rsidRPr="00573F56">
        <w:t>Inquiry</w:t>
      </w:r>
      <w:r w:rsidRPr="00573F56">
        <w:rPr>
          <w:spacing w:val="-8"/>
        </w:rPr>
        <w:t xml:space="preserve"> </w:t>
      </w:r>
      <w:r w:rsidRPr="00573F56">
        <w:t>Act</w:t>
      </w:r>
      <w:r w:rsidRPr="00573F56">
        <w:rPr>
          <w:spacing w:val="-5"/>
        </w:rPr>
        <w:t xml:space="preserve"> </w:t>
      </w:r>
      <w:r w:rsidRPr="00573F56">
        <w:t>1908</w:t>
      </w:r>
    </w:p>
    <w:p w14:paraId="37E61362" w14:textId="0D0E8531" w:rsidR="00304713" w:rsidRDefault="00304713" w:rsidP="00465E09">
      <w:pPr>
        <w:pStyle w:val="BodyText-1"/>
        <w:numPr>
          <w:ilvl w:val="0"/>
          <w:numId w:val="118"/>
        </w:numPr>
        <w:spacing w:after="60"/>
        <w:ind w:left="1134" w:hanging="567"/>
      </w:pPr>
      <w:r w:rsidRPr="00573F56">
        <w:t>Crimes</w:t>
      </w:r>
      <w:r w:rsidRPr="00573F56">
        <w:rPr>
          <w:spacing w:val="-8"/>
        </w:rPr>
        <w:t xml:space="preserve"> </w:t>
      </w:r>
      <w:r w:rsidRPr="00573F56">
        <w:t>Act</w:t>
      </w:r>
      <w:r w:rsidRPr="00573F56">
        <w:rPr>
          <w:spacing w:val="-7"/>
        </w:rPr>
        <w:t xml:space="preserve"> </w:t>
      </w:r>
      <w:r w:rsidRPr="00573F56">
        <w:t>1961</w:t>
      </w:r>
    </w:p>
    <w:p w14:paraId="0118596F" w14:textId="07D7DD68" w:rsidR="00EF7464" w:rsidRPr="00573F56" w:rsidRDefault="00EF7464" w:rsidP="00465E09">
      <w:pPr>
        <w:pStyle w:val="BodyText-1"/>
        <w:numPr>
          <w:ilvl w:val="0"/>
          <w:numId w:val="118"/>
        </w:numPr>
        <w:spacing w:after="60"/>
        <w:ind w:left="1134" w:hanging="567"/>
      </w:pPr>
      <w:r>
        <w:t>Contract and Law Act 2017</w:t>
      </w:r>
    </w:p>
    <w:p w14:paraId="10825E9C" w14:textId="77777777" w:rsidR="00304713" w:rsidRPr="00573F56" w:rsidRDefault="00304713" w:rsidP="00465E09">
      <w:pPr>
        <w:pStyle w:val="BodyText-1"/>
        <w:numPr>
          <w:ilvl w:val="0"/>
          <w:numId w:val="118"/>
        </w:numPr>
        <w:spacing w:after="60"/>
        <w:ind w:left="1134" w:hanging="567"/>
      </w:pPr>
      <w:r w:rsidRPr="00573F56">
        <w:t>Financial Markets Conduct Act 2013</w:t>
      </w:r>
    </w:p>
    <w:p w14:paraId="74744F80" w14:textId="77777777" w:rsidR="00304713" w:rsidRPr="00573F56" w:rsidRDefault="00304713" w:rsidP="00465E09">
      <w:pPr>
        <w:pStyle w:val="BodyText-1"/>
        <w:numPr>
          <w:ilvl w:val="0"/>
          <w:numId w:val="118"/>
        </w:numPr>
        <w:spacing w:after="60"/>
        <w:ind w:left="1134" w:hanging="567"/>
      </w:pPr>
      <w:r w:rsidRPr="00573F56">
        <w:t>Local</w:t>
      </w:r>
      <w:r w:rsidRPr="00573F56">
        <w:rPr>
          <w:spacing w:val="-9"/>
        </w:rPr>
        <w:t xml:space="preserve"> </w:t>
      </w:r>
      <w:r w:rsidRPr="00573F56">
        <w:t>Authorities</w:t>
      </w:r>
      <w:r w:rsidRPr="00573F56">
        <w:rPr>
          <w:spacing w:val="-9"/>
        </w:rPr>
        <w:t xml:space="preserve"> </w:t>
      </w:r>
      <w:r w:rsidRPr="00573F56">
        <w:t>(Members’</w:t>
      </w:r>
      <w:r w:rsidRPr="00573F56">
        <w:rPr>
          <w:spacing w:val="-5"/>
        </w:rPr>
        <w:t xml:space="preserve"> </w:t>
      </w:r>
      <w:r w:rsidRPr="00573F56">
        <w:t>Interests)</w:t>
      </w:r>
      <w:r w:rsidRPr="00573F56">
        <w:rPr>
          <w:spacing w:val="-8"/>
        </w:rPr>
        <w:t xml:space="preserve"> </w:t>
      </w:r>
      <w:r w:rsidRPr="00573F56">
        <w:t>Act</w:t>
      </w:r>
      <w:r w:rsidRPr="00573F56">
        <w:rPr>
          <w:spacing w:val="-6"/>
        </w:rPr>
        <w:t xml:space="preserve"> </w:t>
      </w:r>
      <w:r w:rsidRPr="00573F56">
        <w:t>1968 (LAMIA</w:t>
      </w:r>
      <w:r w:rsidR="00D067D1">
        <w:t>)</w:t>
      </w:r>
    </w:p>
    <w:p w14:paraId="2D1AD09F" w14:textId="77777777" w:rsidR="00304713" w:rsidRPr="00573F56" w:rsidRDefault="00304713" w:rsidP="00465E09">
      <w:pPr>
        <w:pStyle w:val="BodyText-1"/>
        <w:numPr>
          <w:ilvl w:val="0"/>
          <w:numId w:val="118"/>
        </w:numPr>
        <w:spacing w:after="60"/>
        <w:ind w:left="1134" w:hanging="567"/>
      </w:pPr>
      <w:r w:rsidRPr="00573F56">
        <w:t>Local</w:t>
      </w:r>
      <w:r w:rsidRPr="00573F56">
        <w:rPr>
          <w:spacing w:val="-8"/>
        </w:rPr>
        <w:t xml:space="preserve"> </w:t>
      </w:r>
      <w:r w:rsidRPr="00573F56">
        <w:t>Electoral</w:t>
      </w:r>
      <w:r w:rsidRPr="00573F56">
        <w:rPr>
          <w:spacing w:val="-7"/>
        </w:rPr>
        <w:t xml:space="preserve"> </w:t>
      </w:r>
      <w:r w:rsidRPr="00573F56">
        <w:t>Act</w:t>
      </w:r>
      <w:r w:rsidRPr="00573F56">
        <w:rPr>
          <w:spacing w:val="-7"/>
        </w:rPr>
        <w:t xml:space="preserve"> </w:t>
      </w:r>
      <w:r w:rsidRPr="00573F56">
        <w:t>2001 (LEA)</w:t>
      </w:r>
    </w:p>
    <w:p w14:paraId="78C2259F" w14:textId="77777777" w:rsidR="00304713" w:rsidRPr="00573F56" w:rsidRDefault="00304713" w:rsidP="00465E09">
      <w:pPr>
        <w:pStyle w:val="BodyText-1"/>
        <w:numPr>
          <w:ilvl w:val="0"/>
          <w:numId w:val="118"/>
        </w:numPr>
        <w:spacing w:after="60"/>
        <w:ind w:left="1134" w:hanging="567"/>
      </w:pPr>
      <w:r w:rsidRPr="00573F56">
        <w:t>Local</w:t>
      </w:r>
      <w:r w:rsidRPr="00573F56">
        <w:rPr>
          <w:spacing w:val="-5"/>
        </w:rPr>
        <w:t xml:space="preserve"> </w:t>
      </w:r>
      <w:r w:rsidRPr="00573F56">
        <w:t>Government</w:t>
      </w:r>
      <w:r w:rsidRPr="00573F56">
        <w:rPr>
          <w:spacing w:val="-5"/>
        </w:rPr>
        <w:t xml:space="preserve"> </w:t>
      </w:r>
      <w:r w:rsidRPr="00573F56">
        <w:t>Act</w:t>
      </w:r>
      <w:r w:rsidRPr="00573F56">
        <w:rPr>
          <w:spacing w:val="-4"/>
        </w:rPr>
        <w:t xml:space="preserve"> </w:t>
      </w:r>
      <w:r w:rsidRPr="00573F56">
        <w:t>1974</w:t>
      </w:r>
      <w:r w:rsidRPr="00573F56">
        <w:rPr>
          <w:spacing w:val="-5"/>
        </w:rPr>
        <w:t xml:space="preserve"> </w:t>
      </w:r>
      <w:r w:rsidRPr="00573F56">
        <w:t>and</w:t>
      </w:r>
      <w:r w:rsidRPr="00573F56">
        <w:rPr>
          <w:spacing w:val="-7"/>
        </w:rPr>
        <w:t xml:space="preserve"> </w:t>
      </w:r>
      <w:r w:rsidRPr="00573F56">
        <w:t>2002</w:t>
      </w:r>
      <w:r w:rsidRPr="00573F56">
        <w:rPr>
          <w:spacing w:val="-8"/>
        </w:rPr>
        <w:t xml:space="preserve"> </w:t>
      </w:r>
      <w:r w:rsidRPr="00573F56">
        <w:t>(LGA)</w:t>
      </w:r>
    </w:p>
    <w:p w14:paraId="4B2A3800" w14:textId="77777777" w:rsidR="00304713" w:rsidRPr="00573F56" w:rsidRDefault="00304713" w:rsidP="00465E09">
      <w:pPr>
        <w:pStyle w:val="BodyText-1"/>
        <w:numPr>
          <w:ilvl w:val="0"/>
          <w:numId w:val="118"/>
        </w:numPr>
        <w:spacing w:after="60"/>
        <w:ind w:left="1134" w:hanging="567"/>
      </w:pPr>
      <w:r w:rsidRPr="00573F56">
        <w:t>Local</w:t>
      </w:r>
      <w:r w:rsidRPr="00573F56">
        <w:rPr>
          <w:spacing w:val="-6"/>
        </w:rPr>
        <w:t xml:space="preserve"> </w:t>
      </w:r>
      <w:r w:rsidRPr="00573F56">
        <w:t>Government</w:t>
      </w:r>
      <w:r w:rsidRPr="00573F56">
        <w:rPr>
          <w:spacing w:val="-8"/>
        </w:rPr>
        <w:t xml:space="preserve"> </w:t>
      </w:r>
      <w:r w:rsidRPr="00573F56">
        <w:t>Official</w:t>
      </w:r>
      <w:r w:rsidRPr="00573F56">
        <w:rPr>
          <w:spacing w:val="-8"/>
        </w:rPr>
        <w:t xml:space="preserve"> </w:t>
      </w:r>
      <w:r w:rsidRPr="00573F56">
        <w:t>Information</w:t>
      </w:r>
      <w:r w:rsidRPr="00573F56">
        <w:rPr>
          <w:spacing w:val="-9"/>
        </w:rPr>
        <w:t xml:space="preserve"> </w:t>
      </w:r>
      <w:r w:rsidRPr="00573F56">
        <w:t>and</w:t>
      </w:r>
      <w:r w:rsidRPr="00573F56">
        <w:rPr>
          <w:spacing w:val="-8"/>
        </w:rPr>
        <w:t xml:space="preserve"> </w:t>
      </w:r>
      <w:r w:rsidRPr="00573F56">
        <w:t>Meetings</w:t>
      </w:r>
      <w:r w:rsidRPr="00573F56">
        <w:rPr>
          <w:spacing w:val="-9"/>
        </w:rPr>
        <w:t xml:space="preserve"> </w:t>
      </w:r>
      <w:r w:rsidRPr="00573F56">
        <w:t>Act</w:t>
      </w:r>
      <w:r w:rsidRPr="00573F56">
        <w:rPr>
          <w:spacing w:val="-7"/>
        </w:rPr>
        <w:t xml:space="preserve"> </w:t>
      </w:r>
      <w:r w:rsidRPr="00573F56">
        <w:t>1987</w:t>
      </w:r>
      <w:r w:rsidRPr="00573F56">
        <w:rPr>
          <w:spacing w:val="-9"/>
        </w:rPr>
        <w:t xml:space="preserve"> </w:t>
      </w:r>
      <w:r w:rsidRPr="00573F56">
        <w:t>(LGOIMA)</w:t>
      </w:r>
    </w:p>
    <w:p w14:paraId="2DB33FED" w14:textId="037F4CDA" w:rsidR="00304713" w:rsidRDefault="00304713" w:rsidP="00465E09">
      <w:pPr>
        <w:pStyle w:val="BodyText-1"/>
        <w:numPr>
          <w:ilvl w:val="0"/>
          <w:numId w:val="118"/>
        </w:numPr>
        <w:spacing w:after="60"/>
        <w:ind w:left="1134" w:hanging="567"/>
      </w:pPr>
      <w:r w:rsidRPr="00573F56">
        <w:t>Marine</w:t>
      </w:r>
      <w:r w:rsidRPr="00573F56">
        <w:rPr>
          <w:spacing w:val="-7"/>
        </w:rPr>
        <w:t xml:space="preserve"> </w:t>
      </w:r>
      <w:r w:rsidRPr="00573F56">
        <w:t>Farming</w:t>
      </w:r>
      <w:r w:rsidRPr="00573F56">
        <w:rPr>
          <w:spacing w:val="-8"/>
        </w:rPr>
        <w:t xml:space="preserve"> </w:t>
      </w:r>
      <w:r w:rsidRPr="00573F56">
        <w:t>Act</w:t>
      </w:r>
      <w:r w:rsidRPr="00573F56">
        <w:rPr>
          <w:spacing w:val="-7"/>
        </w:rPr>
        <w:t xml:space="preserve"> </w:t>
      </w:r>
      <w:r w:rsidRPr="00573F56">
        <w:t>1971</w:t>
      </w:r>
    </w:p>
    <w:p w14:paraId="45B3E731" w14:textId="1C16F0EB" w:rsidR="00EF7464" w:rsidRPr="00573F56" w:rsidRDefault="00EF7464" w:rsidP="00465E09">
      <w:pPr>
        <w:pStyle w:val="BodyText-1"/>
        <w:numPr>
          <w:ilvl w:val="0"/>
          <w:numId w:val="118"/>
        </w:numPr>
        <w:spacing w:after="60"/>
        <w:ind w:left="1134" w:hanging="567"/>
      </w:pPr>
      <w:r>
        <w:t>Public Records Act 2005</w:t>
      </w:r>
    </w:p>
    <w:p w14:paraId="50A83E77" w14:textId="77777777" w:rsidR="00304713" w:rsidRPr="00573F56" w:rsidRDefault="00304713" w:rsidP="00465E09">
      <w:pPr>
        <w:pStyle w:val="BodyText-1"/>
        <w:numPr>
          <w:ilvl w:val="0"/>
          <w:numId w:val="118"/>
        </w:numPr>
        <w:spacing w:after="60"/>
        <w:ind w:left="1134" w:hanging="567"/>
      </w:pPr>
      <w:r w:rsidRPr="00573F56">
        <w:t>Resource</w:t>
      </w:r>
      <w:r w:rsidRPr="00573F56">
        <w:rPr>
          <w:spacing w:val="-9"/>
        </w:rPr>
        <w:t xml:space="preserve"> </w:t>
      </w:r>
      <w:r w:rsidRPr="00573F56">
        <w:t>Management</w:t>
      </w:r>
      <w:r w:rsidRPr="00573F56">
        <w:rPr>
          <w:spacing w:val="-8"/>
        </w:rPr>
        <w:t xml:space="preserve"> </w:t>
      </w:r>
      <w:r w:rsidRPr="00573F56">
        <w:t>Act</w:t>
      </w:r>
      <w:r w:rsidRPr="00573F56">
        <w:rPr>
          <w:spacing w:val="-6"/>
        </w:rPr>
        <w:t xml:space="preserve"> </w:t>
      </w:r>
      <w:r w:rsidRPr="00573F56">
        <w:t>1991</w:t>
      </w:r>
      <w:r w:rsidRPr="00573F56">
        <w:rPr>
          <w:spacing w:val="-10"/>
        </w:rPr>
        <w:t xml:space="preserve"> </w:t>
      </w:r>
      <w:r w:rsidRPr="00573F56">
        <w:t>(RMA)</w:t>
      </w:r>
    </w:p>
    <w:p w14:paraId="1934E800" w14:textId="38523BF1" w:rsidR="00EF7464" w:rsidRPr="00573F56" w:rsidRDefault="00EF7464" w:rsidP="00465E09">
      <w:pPr>
        <w:pStyle w:val="BodyText-1"/>
        <w:numPr>
          <w:ilvl w:val="0"/>
          <w:numId w:val="118"/>
        </w:numPr>
        <w:spacing w:after="60"/>
        <w:ind w:left="1134" w:hanging="567"/>
      </w:pPr>
      <w:r w:rsidRPr="00573F56">
        <w:t xml:space="preserve">Sale </w:t>
      </w:r>
      <w:r w:rsidR="00A91BAE">
        <w:t xml:space="preserve">and Supply </w:t>
      </w:r>
      <w:r w:rsidRPr="00573F56">
        <w:t>of Alcohol Act 2012</w:t>
      </w:r>
    </w:p>
    <w:p w14:paraId="61712D20" w14:textId="77777777" w:rsidR="00304713" w:rsidRPr="00573F56" w:rsidRDefault="00304713" w:rsidP="00465E09">
      <w:pPr>
        <w:pStyle w:val="BodyText-1"/>
        <w:numPr>
          <w:ilvl w:val="0"/>
          <w:numId w:val="118"/>
        </w:numPr>
        <w:spacing w:after="60"/>
        <w:ind w:left="1134" w:hanging="567"/>
      </w:pPr>
      <w:r w:rsidRPr="00573F56">
        <w:t>Secret</w:t>
      </w:r>
      <w:r w:rsidRPr="00573F56">
        <w:rPr>
          <w:spacing w:val="-9"/>
        </w:rPr>
        <w:t xml:space="preserve"> </w:t>
      </w:r>
      <w:r w:rsidRPr="00573F56">
        <w:t>Commissions</w:t>
      </w:r>
      <w:r w:rsidRPr="00573F56">
        <w:rPr>
          <w:spacing w:val="-9"/>
        </w:rPr>
        <w:t xml:space="preserve"> </w:t>
      </w:r>
      <w:r w:rsidRPr="00573F56">
        <w:t>Act</w:t>
      </w:r>
      <w:r w:rsidRPr="00573F56">
        <w:rPr>
          <w:spacing w:val="-8"/>
        </w:rPr>
        <w:t xml:space="preserve"> </w:t>
      </w:r>
      <w:r w:rsidRPr="00573F56">
        <w:t>1910</w:t>
      </w:r>
    </w:p>
    <w:p w14:paraId="4DDD12EB" w14:textId="77777777" w:rsidR="00304713" w:rsidRPr="00573F56" w:rsidRDefault="00304713" w:rsidP="00BB55FA">
      <w:pPr>
        <w:pStyle w:val="BodyText-1"/>
        <w:numPr>
          <w:ilvl w:val="0"/>
          <w:numId w:val="118"/>
        </w:numPr>
        <w:ind w:left="1134" w:hanging="567"/>
      </w:pPr>
      <w:r w:rsidRPr="00573F56">
        <w:t>Securities</w:t>
      </w:r>
      <w:r w:rsidRPr="00573F56">
        <w:rPr>
          <w:spacing w:val="-9"/>
        </w:rPr>
        <w:t xml:space="preserve"> </w:t>
      </w:r>
      <w:r w:rsidRPr="00573F56">
        <w:t>Act</w:t>
      </w:r>
      <w:r w:rsidRPr="00573F56">
        <w:rPr>
          <w:spacing w:val="-8"/>
        </w:rPr>
        <w:t xml:space="preserve"> </w:t>
      </w:r>
      <w:r w:rsidRPr="00573F56">
        <w:t>1978</w:t>
      </w:r>
    </w:p>
    <w:p w14:paraId="352BA999" w14:textId="21B182D6" w:rsidR="00165D49" w:rsidRDefault="00165D49" w:rsidP="003C194D">
      <w:pPr>
        <w:pStyle w:val="Heading1"/>
        <w:rPr>
          <w:rFonts w:asciiTheme="minorHAnsi" w:hAnsiTheme="minorHAnsi"/>
        </w:rPr>
      </w:pPr>
      <w:r>
        <w:rPr>
          <w:rFonts w:asciiTheme="minorHAnsi" w:hAnsiTheme="minorHAnsi"/>
        </w:rPr>
        <w:br w:type="page"/>
      </w:r>
    </w:p>
    <w:p w14:paraId="60079A96" w14:textId="7BA512AE" w:rsidR="002E5E78" w:rsidRPr="00573F56" w:rsidRDefault="005812A3" w:rsidP="003C194D">
      <w:pPr>
        <w:pStyle w:val="Heading1"/>
        <w:rPr>
          <w:lang w:val="en-NZ"/>
        </w:rPr>
      </w:pPr>
      <w:bookmarkStart w:id="1088" w:name="_Toc109296622"/>
      <w:bookmarkStart w:id="1089" w:name="_Toc450736001"/>
      <w:bookmarkStart w:id="1090" w:name="_Toc457932413"/>
      <w:bookmarkStart w:id="1091" w:name="_Toc458071903"/>
      <w:bookmarkStart w:id="1092" w:name="_Toc110524866"/>
      <w:r w:rsidRPr="00573F56">
        <w:rPr>
          <w:lang w:val="en-NZ"/>
        </w:rPr>
        <w:lastRenderedPageBreak/>
        <w:t>Appendix 1: Grounds to exclude the public</w:t>
      </w:r>
      <w:r>
        <w:rPr>
          <w:lang w:val="en-NZ"/>
        </w:rPr>
        <w:t>/</w:t>
      </w:r>
      <w:r w:rsidR="002F4747">
        <w:rPr>
          <w:lang w:val="en-NZ"/>
        </w:rPr>
        <w:t>Āpitihanga</w:t>
      </w:r>
      <w:r w:rsidR="002F4747" w:rsidRPr="00573F56">
        <w:rPr>
          <w:lang w:val="en-NZ"/>
        </w:rPr>
        <w:t xml:space="preserve"> 1: </w:t>
      </w:r>
      <w:r w:rsidR="002F4747">
        <w:rPr>
          <w:lang w:val="en-NZ"/>
        </w:rPr>
        <w:t>Ngā take e aukatihia ai te marea</w:t>
      </w:r>
      <w:bookmarkEnd w:id="1088"/>
      <w:bookmarkEnd w:id="1089"/>
      <w:bookmarkEnd w:id="1090"/>
      <w:bookmarkEnd w:id="1091"/>
      <w:bookmarkEnd w:id="1092"/>
    </w:p>
    <w:p w14:paraId="1EC246A2" w14:textId="77777777" w:rsidR="002E5E78" w:rsidRPr="00573F56" w:rsidRDefault="004A2710" w:rsidP="00465E09">
      <w:pPr>
        <w:pStyle w:val="BodyText-1"/>
        <w:spacing w:after="120"/>
      </w:pPr>
      <w:r w:rsidRPr="00573F56">
        <w:t>A local authority</w:t>
      </w:r>
      <w:r w:rsidR="002E5E78" w:rsidRPr="00573F56">
        <w:t xml:space="preserve"> may</w:t>
      </w:r>
      <w:r w:rsidRPr="00573F56">
        <w:t>,</w:t>
      </w:r>
      <w:r w:rsidR="002E5E78" w:rsidRPr="00573F56">
        <w:t xml:space="preserve"> by resolution</w:t>
      </w:r>
      <w:r w:rsidRPr="00573F56">
        <w:t>,</w:t>
      </w:r>
      <w:r w:rsidR="002E5E78" w:rsidRPr="00573F56">
        <w:t xml:space="preserve"> exclude the public from the whole or any part of the</w:t>
      </w:r>
      <w:r w:rsidR="002E5E78" w:rsidRPr="00573F56">
        <w:rPr>
          <w:w w:val="99"/>
        </w:rPr>
        <w:t xml:space="preserve"> </w:t>
      </w:r>
      <w:r w:rsidR="002E5E78" w:rsidRPr="00573F56">
        <w:t>proceedings of any meeting only on one or more of the following grounds:</w:t>
      </w:r>
    </w:p>
    <w:p w14:paraId="1E1C7C09" w14:textId="77777777" w:rsidR="002E5E78" w:rsidRPr="00573F56" w:rsidRDefault="002E5E78" w:rsidP="00465E09">
      <w:pPr>
        <w:pStyle w:val="BodyText-1"/>
        <w:spacing w:after="60"/>
        <w:ind w:left="567" w:hanging="567"/>
      </w:pPr>
      <w:r w:rsidRPr="00573F56">
        <w:rPr>
          <w:b/>
          <w:bCs/>
        </w:rPr>
        <w:t>A1</w:t>
      </w:r>
      <w:r w:rsidR="00B5788D" w:rsidRPr="00573F56">
        <w:rPr>
          <w:rStyle w:val="BodyText-1Char"/>
          <w:rFonts w:asciiTheme="minorHAnsi" w:eastAsiaTheme="majorEastAsia" w:hAnsiTheme="minorHAnsi" w:cs="Tahoma"/>
        </w:rPr>
        <w:tab/>
      </w:r>
      <w:r w:rsidR="00E73F2D" w:rsidRPr="00573F56">
        <w:rPr>
          <w:rFonts w:eastAsiaTheme="majorEastAsia"/>
        </w:rPr>
        <w:t>That good reason exists for excluding the public from the whole or any part of the proceedings of any meeting as the public disclosure of information would be likely:</w:t>
      </w:r>
      <w:r w:rsidRPr="00573F56">
        <w:t xml:space="preserve"> </w:t>
      </w:r>
    </w:p>
    <w:p w14:paraId="45CF2E2D" w14:textId="1B772591" w:rsidR="002E5E78" w:rsidRPr="00573F56" w:rsidRDefault="003E428F">
      <w:pPr>
        <w:pStyle w:val="BodyText-1"/>
        <w:numPr>
          <w:ilvl w:val="0"/>
          <w:numId w:val="119"/>
        </w:numPr>
        <w:spacing w:after="60"/>
        <w:ind w:left="1134" w:hanging="567"/>
      </w:pPr>
      <w:r>
        <w:t>T</w:t>
      </w:r>
      <w:r w:rsidR="002E5E78" w:rsidRPr="00573F56">
        <w:t>o prejudice the maintenance of the law, including the prevention,</w:t>
      </w:r>
      <w:r w:rsidR="002E5E78" w:rsidRPr="00573F56">
        <w:rPr>
          <w:w w:val="99"/>
        </w:rPr>
        <w:t xml:space="preserve"> </w:t>
      </w:r>
      <w:r w:rsidR="002E5E78" w:rsidRPr="00573F56">
        <w:t>investigation, and detection of offences, and the right to a fair trial; or</w:t>
      </w:r>
    </w:p>
    <w:p w14:paraId="382B4412" w14:textId="44E8EAB1" w:rsidR="002E5E78" w:rsidRPr="00573F56" w:rsidRDefault="003E428F">
      <w:pPr>
        <w:pStyle w:val="BodyText-1"/>
        <w:numPr>
          <w:ilvl w:val="0"/>
          <w:numId w:val="119"/>
        </w:numPr>
        <w:ind w:left="1134" w:hanging="567"/>
      </w:pPr>
      <w:r>
        <w:t>T</w:t>
      </w:r>
      <w:r w:rsidR="002E5E78" w:rsidRPr="00573F56">
        <w:t>o endanger the safety of any person.</w:t>
      </w:r>
    </w:p>
    <w:p w14:paraId="6EDF4A91" w14:textId="77777777" w:rsidR="002E5E78" w:rsidRPr="00573F56" w:rsidRDefault="002E5E78">
      <w:pPr>
        <w:pStyle w:val="BodyText-1"/>
        <w:spacing w:after="120"/>
        <w:ind w:left="567" w:hanging="567"/>
      </w:pPr>
      <w:r w:rsidRPr="00573F56">
        <w:rPr>
          <w:b/>
          <w:bCs/>
        </w:rPr>
        <w:t>A2</w:t>
      </w:r>
      <w:r w:rsidR="00B5788D" w:rsidRPr="00573F56">
        <w:rPr>
          <w:b/>
          <w:bCs/>
        </w:rPr>
        <w:tab/>
      </w:r>
      <w:r w:rsidR="00E73F2D" w:rsidRPr="00573F56">
        <w:t>That the public conduct of the whole or the relevant part of the proceedings of the meeting would be likely to result in the disclosure of information where the withholding of the information is necessary to:</w:t>
      </w:r>
      <w:r w:rsidRPr="00573F56">
        <w:t xml:space="preserve"> </w:t>
      </w:r>
    </w:p>
    <w:p w14:paraId="073C8953" w14:textId="368058ED" w:rsidR="002E5E78" w:rsidRPr="00573F56" w:rsidRDefault="002E5E78">
      <w:pPr>
        <w:pStyle w:val="BodyText-1"/>
        <w:numPr>
          <w:ilvl w:val="0"/>
          <w:numId w:val="120"/>
        </w:numPr>
        <w:spacing w:after="60"/>
        <w:ind w:left="1134" w:hanging="567"/>
        <w:rPr>
          <w:szCs w:val="24"/>
        </w:rPr>
      </w:pPr>
      <w:r w:rsidRPr="00573F56">
        <w:rPr>
          <w:szCs w:val="24"/>
        </w:rPr>
        <w:t>Protect the privacy of natural persons, including that of deceased natural</w:t>
      </w:r>
      <w:r w:rsidRPr="00573F56">
        <w:rPr>
          <w:w w:val="99"/>
          <w:szCs w:val="24"/>
        </w:rPr>
        <w:t xml:space="preserve"> </w:t>
      </w:r>
      <w:r w:rsidRPr="00573F56">
        <w:rPr>
          <w:szCs w:val="24"/>
        </w:rPr>
        <w:t>persons;</w:t>
      </w:r>
      <w:r w:rsidR="003E428F">
        <w:rPr>
          <w:szCs w:val="24"/>
        </w:rPr>
        <w:t xml:space="preserve"> or</w:t>
      </w:r>
    </w:p>
    <w:p w14:paraId="386CF751" w14:textId="77777777" w:rsidR="002E5E78" w:rsidRPr="00573F56" w:rsidRDefault="002E5E78">
      <w:pPr>
        <w:pStyle w:val="BodyText-1"/>
        <w:numPr>
          <w:ilvl w:val="0"/>
          <w:numId w:val="120"/>
        </w:numPr>
        <w:spacing w:after="60"/>
        <w:ind w:left="1134" w:hanging="567"/>
        <w:rPr>
          <w:szCs w:val="24"/>
        </w:rPr>
      </w:pPr>
      <w:r w:rsidRPr="00573F56">
        <w:rPr>
          <w:szCs w:val="24"/>
        </w:rPr>
        <w:t>Protect information where the maki</w:t>
      </w:r>
      <w:r w:rsidR="00B5788D" w:rsidRPr="00573F56">
        <w:rPr>
          <w:szCs w:val="24"/>
        </w:rPr>
        <w:t>ng available of the information</w:t>
      </w:r>
      <w:r w:rsidR="00553517" w:rsidRPr="00573F56">
        <w:rPr>
          <w:szCs w:val="24"/>
        </w:rPr>
        <w:t xml:space="preserve"> would</w:t>
      </w:r>
      <w:r w:rsidR="00B5788D" w:rsidRPr="00573F56">
        <w:rPr>
          <w:szCs w:val="24"/>
        </w:rPr>
        <w:t>:</w:t>
      </w:r>
    </w:p>
    <w:p w14:paraId="4758A0D0" w14:textId="74E040A7" w:rsidR="002E5E78" w:rsidRPr="00573F56" w:rsidRDefault="003E428F">
      <w:pPr>
        <w:pStyle w:val="BodyText-1"/>
        <w:numPr>
          <w:ilvl w:val="0"/>
          <w:numId w:val="121"/>
        </w:numPr>
        <w:spacing w:after="60"/>
        <w:ind w:left="1701" w:hanging="567"/>
      </w:pPr>
      <w:r>
        <w:t>D</w:t>
      </w:r>
      <w:r w:rsidR="002E5E78" w:rsidRPr="00573F56">
        <w:t>isclose a trade secret; or</w:t>
      </w:r>
    </w:p>
    <w:p w14:paraId="2E1E22DB" w14:textId="315CBD84" w:rsidR="002E5E78" w:rsidRPr="00573F56" w:rsidRDefault="003E428F">
      <w:pPr>
        <w:pStyle w:val="BodyText-1"/>
        <w:numPr>
          <w:ilvl w:val="0"/>
          <w:numId w:val="121"/>
        </w:numPr>
        <w:spacing w:after="60"/>
        <w:ind w:left="1701" w:hanging="567"/>
      </w:pPr>
      <w:r>
        <w:t>B</w:t>
      </w:r>
      <w:r w:rsidR="002E5E78" w:rsidRPr="00573F56">
        <w:t>e likely unreasonably to prejudice the commercial position of the</w:t>
      </w:r>
      <w:r w:rsidR="002E5E78" w:rsidRPr="00573F56">
        <w:rPr>
          <w:w w:val="99"/>
        </w:rPr>
        <w:t xml:space="preserve"> </w:t>
      </w:r>
      <w:r w:rsidR="002E5E78" w:rsidRPr="00573F56">
        <w:t>person who supplied or who is the subject of the information</w:t>
      </w:r>
      <w:r>
        <w:t>.</w:t>
      </w:r>
    </w:p>
    <w:p w14:paraId="552BF67C" w14:textId="5E6E2B2B" w:rsidR="002E5E78" w:rsidRPr="00573F56" w:rsidRDefault="00A13332" w:rsidP="00465E09">
      <w:pPr>
        <w:pStyle w:val="BodyText-1"/>
        <w:spacing w:after="60"/>
        <w:ind w:left="1134" w:hanging="567"/>
      </w:pPr>
      <w:r>
        <w:t>(ba)</w:t>
      </w:r>
      <w:r>
        <w:tab/>
      </w:r>
      <w:r w:rsidR="002E5E78" w:rsidRPr="00573F56">
        <w:t>In the case only of an application for a resource consent, or water conservation</w:t>
      </w:r>
      <w:r w:rsidR="002E5E78" w:rsidRPr="00573F56">
        <w:rPr>
          <w:w w:val="99"/>
        </w:rPr>
        <w:t xml:space="preserve"> </w:t>
      </w:r>
      <w:r w:rsidR="002E5E78" w:rsidRPr="00573F56">
        <w:t xml:space="preserve">order, or a requirement for a designation or heritage order, under the Resource Management Act 1991, to avoid serious offence to tikanga </w:t>
      </w:r>
      <w:r w:rsidR="003246A8" w:rsidRPr="00573F56">
        <w:t>Māori</w:t>
      </w:r>
      <w:r w:rsidR="002E5E78" w:rsidRPr="00573F56">
        <w:t>, or to avoid</w:t>
      </w:r>
      <w:r w:rsidR="002E5E78" w:rsidRPr="00573F56">
        <w:rPr>
          <w:w w:val="99"/>
        </w:rPr>
        <w:t xml:space="preserve"> </w:t>
      </w:r>
      <w:r w:rsidR="002E5E78" w:rsidRPr="00573F56">
        <w:t>the disclosure of the location of waahi tapu;</w:t>
      </w:r>
      <w:r w:rsidR="003E428F">
        <w:t xml:space="preserve"> or</w:t>
      </w:r>
    </w:p>
    <w:p w14:paraId="129BE577" w14:textId="77777777" w:rsidR="002E5E78" w:rsidRPr="00573F56" w:rsidRDefault="002E5E78">
      <w:pPr>
        <w:pStyle w:val="BodyText-1"/>
        <w:numPr>
          <w:ilvl w:val="0"/>
          <w:numId w:val="120"/>
        </w:numPr>
        <w:spacing w:after="60"/>
        <w:ind w:left="1134" w:hanging="567"/>
      </w:pPr>
      <w:r w:rsidRPr="00573F56">
        <w:t>Protect information which is subject to an obligation of confidence or which any</w:t>
      </w:r>
      <w:r w:rsidRPr="00573F56">
        <w:rPr>
          <w:w w:val="99"/>
        </w:rPr>
        <w:t xml:space="preserve"> </w:t>
      </w:r>
      <w:r w:rsidRPr="00573F56">
        <w:t>person has been or could be compelled to provide under the authority of any</w:t>
      </w:r>
      <w:r w:rsidRPr="00573F56">
        <w:rPr>
          <w:w w:val="99"/>
        </w:rPr>
        <w:t xml:space="preserve"> </w:t>
      </w:r>
      <w:r w:rsidRPr="00573F56">
        <w:t>enactment, where the maki</w:t>
      </w:r>
      <w:r w:rsidR="00B5788D" w:rsidRPr="00573F56">
        <w:t>ng available of the information</w:t>
      </w:r>
      <w:r w:rsidR="00553517" w:rsidRPr="00573F56">
        <w:t xml:space="preserve"> would</w:t>
      </w:r>
      <w:r w:rsidR="00B5788D" w:rsidRPr="00573F56">
        <w:t>:</w:t>
      </w:r>
    </w:p>
    <w:p w14:paraId="01BEC7B9" w14:textId="5E44F9BE" w:rsidR="002E5E78" w:rsidRPr="00573F56" w:rsidRDefault="003E428F">
      <w:pPr>
        <w:pStyle w:val="BodyText-1"/>
        <w:numPr>
          <w:ilvl w:val="0"/>
          <w:numId w:val="122"/>
        </w:numPr>
        <w:spacing w:after="60"/>
        <w:ind w:left="1701" w:hanging="567"/>
      </w:pPr>
      <w:r>
        <w:t>B</w:t>
      </w:r>
      <w:r w:rsidR="002E5E78" w:rsidRPr="00573F56">
        <w:t>e likely to prejudice the supply of similar information, or</w:t>
      </w:r>
      <w:r w:rsidR="002E5E78" w:rsidRPr="00573F56">
        <w:rPr>
          <w:w w:val="99"/>
        </w:rPr>
        <w:t xml:space="preserve"> </w:t>
      </w:r>
      <w:r w:rsidR="002E5E78" w:rsidRPr="00573F56">
        <w:t>information from the same source, and it is in the public interest that</w:t>
      </w:r>
      <w:r w:rsidR="002E5E78" w:rsidRPr="00573F56">
        <w:rPr>
          <w:w w:val="99"/>
        </w:rPr>
        <w:t xml:space="preserve"> </w:t>
      </w:r>
      <w:r w:rsidR="002E5E78" w:rsidRPr="00573F56">
        <w:t xml:space="preserve">such information should continue </w:t>
      </w:r>
      <w:r>
        <w:t>t</w:t>
      </w:r>
      <w:r w:rsidR="002E5E78" w:rsidRPr="00573F56">
        <w:t>o be supplied; or</w:t>
      </w:r>
    </w:p>
    <w:p w14:paraId="0F00AE3F" w14:textId="56474DB1" w:rsidR="002E5E78" w:rsidRPr="00573F56" w:rsidRDefault="003E428F">
      <w:pPr>
        <w:pStyle w:val="BodyText-1"/>
        <w:numPr>
          <w:ilvl w:val="0"/>
          <w:numId w:val="122"/>
        </w:numPr>
        <w:spacing w:after="60"/>
        <w:ind w:left="1701" w:hanging="567"/>
      </w:pPr>
      <w:r>
        <w:t>B</w:t>
      </w:r>
      <w:r w:rsidR="002E5E78" w:rsidRPr="00573F56">
        <w:t>e likely otherwise to damage the public interest</w:t>
      </w:r>
      <w:r>
        <w:t>.</w:t>
      </w:r>
    </w:p>
    <w:p w14:paraId="2829568C" w14:textId="77777777" w:rsidR="002E5E78" w:rsidRPr="00573F56" w:rsidRDefault="002E5E78">
      <w:pPr>
        <w:pStyle w:val="BodyText-1"/>
        <w:numPr>
          <w:ilvl w:val="0"/>
          <w:numId w:val="120"/>
        </w:numPr>
        <w:spacing w:after="60"/>
        <w:ind w:left="1134" w:hanging="567"/>
      </w:pPr>
      <w:r w:rsidRPr="00573F56">
        <w:t>Avoid prejudice to measures protecting the health or safety of members of the</w:t>
      </w:r>
      <w:r w:rsidRPr="00573F56">
        <w:rPr>
          <w:w w:val="99"/>
        </w:rPr>
        <w:t xml:space="preserve"> </w:t>
      </w:r>
      <w:r w:rsidRPr="00573F56">
        <w:t>public; or</w:t>
      </w:r>
    </w:p>
    <w:p w14:paraId="54E9F10E" w14:textId="77777777" w:rsidR="002E5E78" w:rsidRPr="00573F56" w:rsidRDefault="002E5E78">
      <w:pPr>
        <w:pStyle w:val="BodyText-1"/>
        <w:numPr>
          <w:ilvl w:val="0"/>
          <w:numId w:val="120"/>
        </w:numPr>
        <w:spacing w:after="60"/>
        <w:ind w:left="1134" w:hanging="567"/>
      </w:pPr>
      <w:r w:rsidRPr="00573F56">
        <w:t>Avoid</w:t>
      </w:r>
      <w:r w:rsidRPr="00573F56">
        <w:rPr>
          <w:spacing w:val="7"/>
        </w:rPr>
        <w:t xml:space="preserve"> </w:t>
      </w:r>
      <w:r w:rsidRPr="00573F56">
        <w:t>prejudice</w:t>
      </w:r>
      <w:r w:rsidRPr="00573F56">
        <w:rPr>
          <w:spacing w:val="7"/>
        </w:rPr>
        <w:t xml:space="preserve"> </w:t>
      </w:r>
      <w:r w:rsidRPr="00573F56">
        <w:t>to</w:t>
      </w:r>
      <w:r w:rsidRPr="00573F56">
        <w:rPr>
          <w:spacing w:val="7"/>
        </w:rPr>
        <w:t xml:space="preserve"> </w:t>
      </w:r>
      <w:r w:rsidRPr="00573F56">
        <w:t>measures</w:t>
      </w:r>
      <w:r w:rsidRPr="00573F56">
        <w:rPr>
          <w:spacing w:val="7"/>
        </w:rPr>
        <w:t xml:space="preserve"> </w:t>
      </w:r>
      <w:r w:rsidRPr="00573F56">
        <w:t>that</w:t>
      </w:r>
      <w:r w:rsidRPr="00573F56">
        <w:rPr>
          <w:spacing w:val="8"/>
        </w:rPr>
        <w:t xml:space="preserve"> </w:t>
      </w:r>
      <w:r w:rsidRPr="00573F56">
        <w:rPr>
          <w:spacing w:val="-1"/>
        </w:rPr>
        <w:t>p</w:t>
      </w:r>
      <w:r w:rsidRPr="00573F56">
        <w:t>revent</w:t>
      </w:r>
      <w:r w:rsidRPr="00573F56">
        <w:rPr>
          <w:spacing w:val="7"/>
        </w:rPr>
        <w:t xml:space="preserve"> </w:t>
      </w:r>
      <w:r w:rsidRPr="00573F56">
        <w:t>or</w:t>
      </w:r>
      <w:r w:rsidRPr="00573F56">
        <w:rPr>
          <w:spacing w:val="7"/>
        </w:rPr>
        <w:t xml:space="preserve"> </w:t>
      </w:r>
      <w:r w:rsidRPr="00573F56">
        <w:t>m</w:t>
      </w:r>
      <w:r w:rsidRPr="00573F56">
        <w:rPr>
          <w:spacing w:val="1"/>
        </w:rPr>
        <w:t>i</w:t>
      </w:r>
      <w:r w:rsidRPr="00573F56">
        <w:t>tigate</w:t>
      </w:r>
      <w:r w:rsidRPr="00573F56">
        <w:rPr>
          <w:spacing w:val="7"/>
        </w:rPr>
        <w:t xml:space="preserve"> </w:t>
      </w:r>
      <w:r w:rsidRPr="00573F56">
        <w:t>material</w:t>
      </w:r>
      <w:r w:rsidRPr="00573F56">
        <w:rPr>
          <w:spacing w:val="7"/>
        </w:rPr>
        <w:t xml:space="preserve"> </w:t>
      </w:r>
      <w:r w:rsidRPr="00573F56">
        <w:t>loss</w:t>
      </w:r>
      <w:r w:rsidRPr="00573F56">
        <w:rPr>
          <w:spacing w:val="8"/>
        </w:rPr>
        <w:t xml:space="preserve"> </w:t>
      </w:r>
      <w:r w:rsidRPr="00573F56">
        <w:t>to</w:t>
      </w:r>
      <w:r w:rsidRPr="00573F56">
        <w:rPr>
          <w:spacing w:val="7"/>
        </w:rPr>
        <w:t xml:space="preserve"> </w:t>
      </w:r>
      <w:r w:rsidRPr="00573F56">
        <w:t>members</w:t>
      </w:r>
      <w:r w:rsidRPr="00573F56">
        <w:rPr>
          <w:w w:val="99"/>
        </w:rPr>
        <w:t xml:space="preserve"> </w:t>
      </w:r>
      <w:r w:rsidRPr="00573F56">
        <w:t>of</w:t>
      </w:r>
      <w:r w:rsidRPr="00573F56">
        <w:rPr>
          <w:spacing w:val="-5"/>
        </w:rPr>
        <w:t xml:space="preserve"> </w:t>
      </w:r>
      <w:r w:rsidRPr="00573F56">
        <w:t>the</w:t>
      </w:r>
      <w:r w:rsidRPr="00573F56">
        <w:rPr>
          <w:spacing w:val="-4"/>
        </w:rPr>
        <w:t xml:space="preserve"> </w:t>
      </w:r>
      <w:r w:rsidRPr="00573F56">
        <w:t>public;</w:t>
      </w:r>
      <w:r w:rsidRPr="00573F56">
        <w:rPr>
          <w:spacing w:val="-5"/>
        </w:rPr>
        <w:t xml:space="preserve"> </w:t>
      </w:r>
      <w:r w:rsidRPr="00573F56">
        <w:t>or</w:t>
      </w:r>
    </w:p>
    <w:p w14:paraId="2DD188C5" w14:textId="21070020" w:rsidR="002E5E78" w:rsidRPr="00573F56" w:rsidRDefault="002E5E78">
      <w:pPr>
        <w:pStyle w:val="BodyText-1"/>
        <w:numPr>
          <w:ilvl w:val="0"/>
          <w:numId w:val="120"/>
        </w:numPr>
        <w:spacing w:after="60"/>
        <w:ind w:left="1134" w:hanging="567"/>
        <w:rPr>
          <w:spacing w:val="-1"/>
        </w:rPr>
      </w:pPr>
      <w:r w:rsidRPr="00573F56">
        <w:t>Maintain</w:t>
      </w:r>
      <w:r w:rsidRPr="00573F56">
        <w:rPr>
          <w:spacing w:val="-7"/>
        </w:rPr>
        <w:t xml:space="preserve"> </w:t>
      </w:r>
      <w:r w:rsidRPr="00573F56">
        <w:t>the</w:t>
      </w:r>
      <w:r w:rsidRPr="00573F56">
        <w:rPr>
          <w:spacing w:val="-6"/>
        </w:rPr>
        <w:t xml:space="preserve"> </w:t>
      </w:r>
      <w:r w:rsidRPr="00573F56">
        <w:t>effective</w:t>
      </w:r>
      <w:r w:rsidRPr="00573F56">
        <w:rPr>
          <w:spacing w:val="-6"/>
        </w:rPr>
        <w:t xml:space="preserve"> </w:t>
      </w:r>
      <w:r w:rsidRPr="00573F56">
        <w:t>c</w:t>
      </w:r>
      <w:r w:rsidRPr="00573F56">
        <w:rPr>
          <w:spacing w:val="-1"/>
        </w:rPr>
        <w:t>o</w:t>
      </w:r>
      <w:r w:rsidRPr="00573F56">
        <w:t>nduct</w:t>
      </w:r>
      <w:r w:rsidRPr="00573F56">
        <w:rPr>
          <w:spacing w:val="-6"/>
        </w:rPr>
        <w:t xml:space="preserve"> </w:t>
      </w:r>
      <w:r w:rsidRPr="00573F56">
        <w:t>of</w:t>
      </w:r>
      <w:r w:rsidRPr="00573F56">
        <w:rPr>
          <w:spacing w:val="-6"/>
        </w:rPr>
        <w:t xml:space="preserve"> </w:t>
      </w:r>
      <w:r w:rsidRPr="00573F56">
        <w:t>pu</w:t>
      </w:r>
      <w:r w:rsidRPr="00573F56">
        <w:rPr>
          <w:spacing w:val="-1"/>
        </w:rPr>
        <w:t>b</w:t>
      </w:r>
      <w:r w:rsidRPr="00573F56">
        <w:t>lic</w:t>
      </w:r>
      <w:r w:rsidRPr="00573F56">
        <w:rPr>
          <w:spacing w:val="-7"/>
        </w:rPr>
        <w:t xml:space="preserve"> </w:t>
      </w:r>
      <w:r w:rsidRPr="00573F56">
        <w:t>affai</w:t>
      </w:r>
      <w:r w:rsidRPr="00573F56">
        <w:rPr>
          <w:spacing w:val="-2"/>
        </w:rPr>
        <w:t>r</w:t>
      </w:r>
      <w:r w:rsidRPr="00573F56">
        <w:t>s</w:t>
      </w:r>
      <w:r w:rsidRPr="00573F56">
        <w:rPr>
          <w:spacing w:val="-6"/>
        </w:rPr>
        <w:t xml:space="preserve"> </w:t>
      </w:r>
      <w:r w:rsidRPr="00573F56">
        <w:t>th</w:t>
      </w:r>
      <w:r w:rsidRPr="00573F56">
        <w:rPr>
          <w:spacing w:val="-2"/>
        </w:rPr>
        <w:t>r</w:t>
      </w:r>
      <w:r w:rsidRPr="00573F56">
        <w:t>ough</w:t>
      </w:r>
      <w:r w:rsidRPr="00573F56">
        <w:rPr>
          <w:spacing w:val="-6"/>
        </w:rPr>
        <w:t xml:space="preserve"> </w:t>
      </w:r>
      <w:r w:rsidR="00536BF6" w:rsidRPr="00573F56">
        <w:t>t</w:t>
      </w:r>
      <w:r w:rsidRPr="00573F56">
        <w:t>he</w:t>
      </w:r>
      <w:r w:rsidRPr="00573F56">
        <w:rPr>
          <w:spacing w:val="-6"/>
        </w:rPr>
        <w:t xml:space="preserve"> </w:t>
      </w:r>
      <w:r w:rsidRPr="00573F56">
        <w:t>protection</w:t>
      </w:r>
      <w:r w:rsidRPr="00573F56">
        <w:rPr>
          <w:spacing w:val="-5"/>
        </w:rPr>
        <w:t xml:space="preserve"> </w:t>
      </w:r>
      <w:r w:rsidRPr="00573F56">
        <w:t>of</w:t>
      </w:r>
      <w:r w:rsidRPr="00573F56">
        <w:rPr>
          <w:spacing w:val="-5"/>
        </w:rPr>
        <w:t xml:space="preserve"> </w:t>
      </w:r>
      <w:r w:rsidRPr="00573F56">
        <w:t>such</w:t>
      </w:r>
      <w:r w:rsidRPr="00573F56">
        <w:rPr>
          <w:spacing w:val="-5"/>
        </w:rPr>
        <w:t xml:space="preserve"> </w:t>
      </w:r>
      <w:r w:rsidRPr="00573F56">
        <w:rPr>
          <w:spacing w:val="-1"/>
        </w:rPr>
        <w:t>members, officers, employees, and persons from improper pressure or harassment; or</w:t>
      </w:r>
    </w:p>
    <w:p w14:paraId="5A78A982" w14:textId="77777777" w:rsidR="002E5E78" w:rsidRPr="00573F56" w:rsidRDefault="002E5E78">
      <w:pPr>
        <w:pStyle w:val="BodyText-1"/>
        <w:numPr>
          <w:ilvl w:val="0"/>
          <w:numId w:val="120"/>
        </w:numPr>
        <w:spacing w:after="60"/>
        <w:ind w:left="1134" w:hanging="567"/>
        <w:rPr>
          <w:spacing w:val="-1"/>
        </w:rPr>
      </w:pPr>
      <w:r w:rsidRPr="00573F56">
        <w:rPr>
          <w:spacing w:val="-1"/>
        </w:rPr>
        <w:t>Maintain legal professional privilege; or</w:t>
      </w:r>
    </w:p>
    <w:p w14:paraId="620BC60D" w14:textId="249C81F3" w:rsidR="002E5E78" w:rsidRPr="00573F56" w:rsidRDefault="002E5E78">
      <w:pPr>
        <w:pStyle w:val="BodyText-1"/>
        <w:numPr>
          <w:ilvl w:val="0"/>
          <w:numId w:val="120"/>
        </w:numPr>
        <w:spacing w:after="60"/>
        <w:ind w:left="1134" w:hanging="567"/>
        <w:rPr>
          <w:spacing w:val="-1"/>
        </w:rPr>
      </w:pPr>
      <w:r w:rsidRPr="00573F56">
        <w:rPr>
          <w:spacing w:val="-1"/>
        </w:rPr>
        <w:t xml:space="preserve">Enable any </w:t>
      </w:r>
      <w:r w:rsidR="007A4FAF">
        <w:rPr>
          <w:spacing w:val="-1"/>
        </w:rPr>
        <w:t>c</w:t>
      </w:r>
      <w:r w:rsidRPr="00573F56">
        <w:rPr>
          <w:spacing w:val="-1"/>
        </w:rPr>
        <w:t>ouncil holding the information to carry out, without prejudice or disadvantage, commercial activities; or</w:t>
      </w:r>
    </w:p>
    <w:p w14:paraId="78B9DB27" w14:textId="23321534" w:rsidR="002E5E78" w:rsidRPr="00573F56" w:rsidRDefault="002E5E78">
      <w:pPr>
        <w:pStyle w:val="BodyText-1"/>
        <w:numPr>
          <w:ilvl w:val="0"/>
          <w:numId w:val="120"/>
        </w:numPr>
        <w:spacing w:after="60"/>
        <w:ind w:left="1134" w:hanging="567"/>
        <w:rPr>
          <w:spacing w:val="-1"/>
        </w:rPr>
      </w:pPr>
      <w:r w:rsidRPr="00573F56">
        <w:rPr>
          <w:spacing w:val="-1"/>
        </w:rPr>
        <w:t xml:space="preserve">Enable any </w:t>
      </w:r>
      <w:r w:rsidR="007A4FAF">
        <w:rPr>
          <w:spacing w:val="-1"/>
        </w:rPr>
        <w:t>c</w:t>
      </w:r>
      <w:r w:rsidRPr="00573F56">
        <w:rPr>
          <w:spacing w:val="-1"/>
        </w:rPr>
        <w:t>ouncil holding the information to carry on, without prejudice or disadvantage, negotiations (including commercial and industrial negotiations); or</w:t>
      </w:r>
    </w:p>
    <w:p w14:paraId="06E3DC4F" w14:textId="60A8334B" w:rsidR="00A13332" w:rsidRDefault="002E5E78" w:rsidP="00BB55FA">
      <w:pPr>
        <w:pStyle w:val="BodyText-1"/>
        <w:numPr>
          <w:ilvl w:val="0"/>
          <w:numId w:val="120"/>
        </w:numPr>
        <w:ind w:left="1134" w:hanging="567"/>
        <w:rPr>
          <w:spacing w:val="-1"/>
        </w:rPr>
      </w:pPr>
      <w:r w:rsidRPr="00573F56">
        <w:rPr>
          <w:spacing w:val="-1"/>
        </w:rPr>
        <w:lastRenderedPageBreak/>
        <w:t>Prevent the disclosure or use of official information for improper gain or improper advantage</w:t>
      </w:r>
      <w:r w:rsidR="00A13332">
        <w:rPr>
          <w:spacing w:val="-1"/>
        </w:rPr>
        <w:t xml:space="preserve">. </w:t>
      </w:r>
    </w:p>
    <w:p w14:paraId="0D195FBB" w14:textId="575B80F2" w:rsidR="002E5E78" w:rsidRPr="00465E09" w:rsidRDefault="00D61C5D" w:rsidP="00465E09">
      <w:pPr>
        <w:pStyle w:val="BodyText-1"/>
        <w:ind w:left="567"/>
        <w:rPr>
          <w:i/>
          <w:spacing w:val="-1"/>
        </w:rPr>
      </w:pPr>
      <w:r>
        <w:rPr>
          <w:i/>
          <w:spacing w:val="-1"/>
        </w:rPr>
        <w:t xml:space="preserve">LGOIMA, </w:t>
      </w:r>
      <w:r w:rsidR="00A13332" w:rsidRPr="00465E09">
        <w:rPr>
          <w:i/>
          <w:spacing w:val="-1"/>
        </w:rPr>
        <w:t>s</w:t>
      </w:r>
      <w:r>
        <w:rPr>
          <w:i/>
          <w:spacing w:val="-1"/>
        </w:rPr>
        <w:t xml:space="preserve"> </w:t>
      </w:r>
      <w:r w:rsidR="00A13332" w:rsidRPr="00465E09">
        <w:rPr>
          <w:i/>
          <w:spacing w:val="-1"/>
        </w:rPr>
        <w:t>7</w:t>
      </w:r>
      <w:r w:rsidR="003E428F">
        <w:rPr>
          <w:i/>
          <w:spacing w:val="-1"/>
        </w:rPr>
        <w:t>.</w:t>
      </w:r>
    </w:p>
    <w:p w14:paraId="217A4674" w14:textId="0B10051F" w:rsidR="002E5E78" w:rsidRPr="00465E09" w:rsidRDefault="007A4FAF" w:rsidP="00943539">
      <w:pPr>
        <w:pStyle w:val="BodyText-1"/>
        <w:rPr>
          <w:i/>
        </w:rPr>
      </w:pPr>
      <w:r>
        <w:rPr>
          <w:i/>
        </w:rPr>
        <w:t xml:space="preserve">Under </w:t>
      </w:r>
      <w:r w:rsidR="002E5E78" w:rsidRPr="00465E09">
        <w:rPr>
          <w:i/>
        </w:rPr>
        <w:t>A2</w:t>
      </w:r>
      <w:r w:rsidR="002E5E78" w:rsidRPr="00465E09">
        <w:rPr>
          <w:i/>
          <w:spacing w:val="7"/>
        </w:rPr>
        <w:t xml:space="preserve"> </w:t>
      </w:r>
      <w:r>
        <w:rPr>
          <w:i/>
          <w:spacing w:val="7"/>
        </w:rPr>
        <w:t xml:space="preserve">(above) </w:t>
      </w:r>
      <w:r w:rsidR="002E5E78" w:rsidRPr="00465E09">
        <w:rPr>
          <w:i/>
        </w:rPr>
        <w:t>the</w:t>
      </w:r>
      <w:r w:rsidR="002E5E78" w:rsidRPr="00465E09">
        <w:rPr>
          <w:i/>
          <w:spacing w:val="5"/>
        </w:rPr>
        <w:t xml:space="preserve"> </w:t>
      </w:r>
      <w:r w:rsidR="002E5E78" w:rsidRPr="00465E09">
        <w:rPr>
          <w:i/>
        </w:rPr>
        <w:t>public</w:t>
      </w:r>
      <w:r w:rsidR="002E5E78" w:rsidRPr="00465E09">
        <w:rPr>
          <w:i/>
          <w:spacing w:val="6"/>
        </w:rPr>
        <w:t xml:space="preserve"> </w:t>
      </w:r>
      <w:r w:rsidR="002E5E78" w:rsidRPr="00465E09">
        <w:rPr>
          <w:i/>
        </w:rPr>
        <w:t>may</w:t>
      </w:r>
      <w:r w:rsidR="002E5E78" w:rsidRPr="00465E09">
        <w:rPr>
          <w:i/>
          <w:spacing w:val="6"/>
        </w:rPr>
        <w:t xml:space="preserve"> </w:t>
      </w:r>
      <w:r w:rsidR="002E5E78" w:rsidRPr="00465E09">
        <w:rPr>
          <w:i/>
        </w:rPr>
        <w:t>be</w:t>
      </w:r>
      <w:r w:rsidR="002E5E78" w:rsidRPr="00465E09">
        <w:rPr>
          <w:i/>
          <w:spacing w:val="6"/>
        </w:rPr>
        <w:t xml:space="preserve"> </w:t>
      </w:r>
      <w:r w:rsidR="002E5E78" w:rsidRPr="00465E09">
        <w:rPr>
          <w:i/>
          <w:spacing w:val="1"/>
        </w:rPr>
        <w:t>e</w:t>
      </w:r>
      <w:r w:rsidR="002E5E78" w:rsidRPr="00465E09">
        <w:rPr>
          <w:i/>
          <w:spacing w:val="-1"/>
        </w:rPr>
        <w:t>x</w:t>
      </w:r>
      <w:r w:rsidR="002E5E78" w:rsidRPr="00465E09">
        <w:rPr>
          <w:i/>
        </w:rPr>
        <w:t>cluded</w:t>
      </w:r>
      <w:r w:rsidR="002E5E78" w:rsidRPr="00465E09">
        <w:rPr>
          <w:i/>
          <w:spacing w:val="5"/>
        </w:rPr>
        <w:t xml:space="preserve"> </w:t>
      </w:r>
      <w:r w:rsidR="002E5E78" w:rsidRPr="00465E09">
        <w:rPr>
          <w:i/>
        </w:rPr>
        <w:t>unless,</w:t>
      </w:r>
      <w:r w:rsidR="002E5E78" w:rsidRPr="00465E09">
        <w:rPr>
          <w:i/>
          <w:w w:val="99"/>
        </w:rPr>
        <w:t xml:space="preserve"> </w:t>
      </w:r>
      <w:r w:rsidR="002E5E78" w:rsidRPr="00465E09">
        <w:rPr>
          <w:i/>
        </w:rPr>
        <w:t>in</w:t>
      </w:r>
      <w:r w:rsidR="002E5E78" w:rsidRPr="00465E09">
        <w:rPr>
          <w:i/>
          <w:spacing w:val="5"/>
        </w:rPr>
        <w:t xml:space="preserve"> </w:t>
      </w:r>
      <w:r w:rsidR="002E5E78" w:rsidRPr="00465E09">
        <w:rPr>
          <w:i/>
        </w:rPr>
        <w:t>the</w:t>
      </w:r>
      <w:r w:rsidR="002E5E78" w:rsidRPr="00465E09">
        <w:rPr>
          <w:i/>
          <w:spacing w:val="6"/>
        </w:rPr>
        <w:t xml:space="preserve"> </w:t>
      </w:r>
      <w:r w:rsidR="002E5E78" w:rsidRPr="00465E09">
        <w:rPr>
          <w:i/>
        </w:rPr>
        <w:t>circ</w:t>
      </w:r>
      <w:r w:rsidR="002E5E78" w:rsidRPr="00465E09">
        <w:rPr>
          <w:i/>
          <w:spacing w:val="-1"/>
        </w:rPr>
        <w:t>um</w:t>
      </w:r>
      <w:r w:rsidR="002E5E78" w:rsidRPr="00465E09">
        <w:rPr>
          <w:i/>
        </w:rPr>
        <w:t>stances</w:t>
      </w:r>
      <w:r w:rsidR="002E5E78" w:rsidRPr="00465E09">
        <w:rPr>
          <w:i/>
          <w:spacing w:val="6"/>
        </w:rPr>
        <w:t xml:space="preserve"> </w:t>
      </w:r>
      <w:r w:rsidR="002E5E78" w:rsidRPr="00465E09">
        <w:rPr>
          <w:i/>
        </w:rPr>
        <w:t>of</w:t>
      </w:r>
      <w:r w:rsidR="002E5E78" w:rsidRPr="00465E09">
        <w:rPr>
          <w:i/>
          <w:spacing w:val="4"/>
        </w:rPr>
        <w:t xml:space="preserve"> </w:t>
      </w:r>
      <w:r w:rsidR="00A13332">
        <w:rPr>
          <w:i/>
          <w:spacing w:val="4"/>
        </w:rPr>
        <w:t>a</w:t>
      </w:r>
      <w:r w:rsidR="002E5E78" w:rsidRPr="00465E09">
        <w:rPr>
          <w:i/>
          <w:spacing w:val="5"/>
        </w:rPr>
        <w:t xml:space="preserve"> </w:t>
      </w:r>
      <w:r w:rsidR="002E5E78" w:rsidRPr="00465E09">
        <w:rPr>
          <w:i/>
        </w:rPr>
        <w:t>partic</w:t>
      </w:r>
      <w:r w:rsidR="002E5E78" w:rsidRPr="00465E09">
        <w:rPr>
          <w:i/>
          <w:spacing w:val="-1"/>
        </w:rPr>
        <w:t>u</w:t>
      </w:r>
      <w:r w:rsidR="002E5E78" w:rsidRPr="00465E09">
        <w:rPr>
          <w:i/>
        </w:rPr>
        <w:t>lar</w:t>
      </w:r>
      <w:r w:rsidR="002E5E78" w:rsidRPr="00465E09">
        <w:rPr>
          <w:i/>
          <w:spacing w:val="6"/>
        </w:rPr>
        <w:t xml:space="preserve"> </w:t>
      </w:r>
      <w:r w:rsidR="002E5E78" w:rsidRPr="00465E09">
        <w:rPr>
          <w:i/>
        </w:rPr>
        <w:t>case,</w:t>
      </w:r>
      <w:r w:rsidR="002E5E78" w:rsidRPr="00465E09">
        <w:rPr>
          <w:i/>
          <w:spacing w:val="6"/>
        </w:rPr>
        <w:t xml:space="preserve"> </w:t>
      </w:r>
      <w:r w:rsidR="002E5E78" w:rsidRPr="00465E09">
        <w:rPr>
          <w:i/>
        </w:rPr>
        <w:t>t</w:t>
      </w:r>
      <w:r w:rsidR="002E5E78" w:rsidRPr="00465E09">
        <w:rPr>
          <w:i/>
          <w:spacing w:val="-1"/>
        </w:rPr>
        <w:t>h</w:t>
      </w:r>
      <w:r w:rsidR="002E5E78" w:rsidRPr="00465E09">
        <w:rPr>
          <w:i/>
        </w:rPr>
        <w:t>e</w:t>
      </w:r>
      <w:r w:rsidR="002E5E78" w:rsidRPr="00465E09">
        <w:rPr>
          <w:i/>
          <w:spacing w:val="4"/>
        </w:rPr>
        <w:t xml:space="preserve"> </w:t>
      </w:r>
      <w:r w:rsidR="002E5E78" w:rsidRPr="00465E09">
        <w:rPr>
          <w:i/>
        </w:rPr>
        <w:t>exclusion</w:t>
      </w:r>
      <w:r w:rsidR="002E5E78" w:rsidRPr="00465E09">
        <w:rPr>
          <w:i/>
          <w:spacing w:val="5"/>
        </w:rPr>
        <w:t xml:space="preserve"> </w:t>
      </w:r>
      <w:r w:rsidR="002E5E78" w:rsidRPr="00465E09">
        <w:rPr>
          <w:i/>
          <w:spacing w:val="-1"/>
        </w:rPr>
        <w:t>o</w:t>
      </w:r>
      <w:r w:rsidR="002E5E78" w:rsidRPr="00465E09">
        <w:rPr>
          <w:i/>
        </w:rPr>
        <w:t>f</w:t>
      </w:r>
      <w:r w:rsidR="002E5E78" w:rsidRPr="00465E09">
        <w:rPr>
          <w:i/>
          <w:spacing w:val="6"/>
        </w:rPr>
        <w:t xml:space="preserve"> </w:t>
      </w:r>
      <w:r w:rsidR="002E5E78" w:rsidRPr="00465E09">
        <w:rPr>
          <w:i/>
        </w:rPr>
        <w:t>the</w:t>
      </w:r>
      <w:r w:rsidR="002E5E78" w:rsidRPr="00465E09">
        <w:rPr>
          <w:i/>
          <w:spacing w:val="6"/>
        </w:rPr>
        <w:t xml:space="preserve"> </w:t>
      </w:r>
      <w:r w:rsidR="002E5E78" w:rsidRPr="00465E09">
        <w:rPr>
          <w:i/>
        </w:rPr>
        <w:t>public</w:t>
      </w:r>
      <w:r w:rsidR="002E5E78" w:rsidRPr="00465E09">
        <w:rPr>
          <w:i/>
          <w:spacing w:val="6"/>
        </w:rPr>
        <w:t xml:space="preserve"> </w:t>
      </w:r>
      <w:r w:rsidR="002E5E78" w:rsidRPr="00465E09">
        <w:rPr>
          <w:i/>
        </w:rPr>
        <w:t>is</w:t>
      </w:r>
      <w:r w:rsidR="002E5E78" w:rsidRPr="00465E09">
        <w:rPr>
          <w:i/>
          <w:spacing w:val="5"/>
        </w:rPr>
        <w:t xml:space="preserve"> </w:t>
      </w:r>
      <w:r w:rsidR="002E5E78" w:rsidRPr="00465E09">
        <w:rPr>
          <w:i/>
        </w:rPr>
        <w:t>outweigh</w:t>
      </w:r>
      <w:r w:rsidR="002E5E78" w:rsidRPr="00465E09">
        <w:rPr>
          <w:i/>
          <w:spacing w:val="-1"/>
        </w:rPr>
        <w:t>e</w:t>
      </w:r>
      <w:r w:rsidR="002E5E78" w:rsidRPr="00465E09">
        <w:rPr>
          <w:i/>
        </w:rPr>
        <w:t>d</w:t>
      </w:r>
      <w:r w:rsidR="002E5E78" w:rsidRPr="00465E09">
        <w:rPr>
          <w:i/>
          <w:w w:val="99"/>
        </w:rPr>
        <w:t xml:space="preserve"> </w:t>
      </w:r>
      <w:r w:rsidR="002E5E78" w:rsidRPr="00465E09">
        <w:rPr>
          <w:i/>
        </w:rPr>
        <w:t>by</w:t>
      </w:r>
      <w:r w:rsidR="002E5E78" w:rsidRPr="00465E09">
        <w:rPr>
          <w:i/>
          <w:spacing w:val="-5"/>
        </w:rPr>
        <w:t xml:space="preserve"> </w:t>
      </w:r>
      <w:r w:rsidR="002E5E78" w:rsidRPr="00465E09">
        <w:rPr>
          <w:i/>
        </w:rPr>
        <w:t>other</w:t>
      </w:r>
      <w:r w:rsidR="002E5E78" w:rsidRPr="00465E09">
        <w:rPr>
          <w:i/>
          <w:spacing w:val="-4"/>
        </w:rPr>
        <w:t xml:space="preserve"> </w:t>
      </w:r>
      <w:r w:rsidR="002E5E78" w:rsidRPr="00465E09">
        <w:rPr>
          <w:i/>
        </w:rPr>
        <w:t>considerations</w:t>
      </w:r>
      <w:r w:rsidR="002E5E78" w:rsidRPr="00465E09">
        <w:rPr>
          <w:i/>
          <w:spacing w:val="-5"/>
        </w:rPr>
        <w:t xml:space="preserve"> </w:t>
      </w:r>
      <w:r w:rsidR="002E5E78" w:rsidRPr="00465E09">
        <w:rPr>
          <w:i/>
        </w:rPr>
        <w:t>which</w:t>
      </w:r>
      <w:r w:rsidR="002E5E78" w:rsidRPr="00465E09">
        <w:rPr>
          <w:i/>
          <w:spacing w:val="-4"/>
        </w:rPr>
        <w:t xml:space="preserve"> </w:t>
      </w:r>
      <w:r w:rsidR="002E5E78" w:rsidRPr="00465E09">
        <w:rPr>
          <w:i/>
        </w:rPr>
        <w:t>rend</w:t>
      </w:r>
      <w:r w:rsidR="002E5E78" w:rsidRPr="00465E09">
        <w:rPr>
          <w:i/>
          <w:spacing w:val="-1"/>
        </w:rPr>
        <w:t>e</w:t>
      </w:r>
      <w:r w:rsidR="002E5E78" w:rsidRPr="00465E09">
        <w:rPr>
          <w:i/>
        </w:rPr>
        <w:t>r</w:t>
      </w:r>
      <w:r w:rsidR="002E5E78" w:rsidRPr="00465E09">
        <w:rPr>
          <w:i/>
          <w:spacing w:val="-5"/>
        </w:rPr>
        <w:t xml:space="preserve"> </w:t>
      </w:r>
      <w:r w:rsidR="002E5E78" w:rsidRPr="00465E09">
        <w:rPr>
          <w:i/>
        </w:rPr>
        <w:t>it</w:t>
      </w:r>
      <w:r w:rsidR="002E5E78" w:rsidRPr="00465E09">
        <w:rPr>
          <w:i/>
          <w:spacing w:val="-4"/>
        </w:rPr>
        <w:t xml:space="preserve"> </w:t>
      </w:r>
      <w:r w:rsidR="002E5E78" w:rsidRPr="00465E09">
        <w:rPr>
          <w:i/>
        </w:rPr>
        <w:t>desira</w:t>
      </w:r>
      <w:r w:rsidR="002E5E78" w:rsidRPr="00465E09">
        <w:rPr>
          <w:i/>
          <w:spacing w:val="-1"/>
        </w:rPr>
        <w:t>b</w:t>
      </w:r>
      <w:r w:rsidR="002E5E78" w:rsidRPr="00465E09">
        <w:rPr>
          <w:i/>
        </w:rPr>
        <w:t>l</w:t>
      </w:r>
      <w:r w:rsidR="002E5E78" w:rsidRPr="00465E09">
        <w:rPr>
          <w:i/>
          <w:spacing w:val="-1"/>
        </w:rPr>
        <w:t>e</w:t>
      </w:r>
      <w:r w:rsidR="00F251AA">
        <w:rPr>
          <w:i/>
          <w:spacing w:val="-4"/>
        </w:rPr>
        <w:t xml:space="preserve"> and </w:t>
      </w:r>
      <w:r w:rsidR="002E5E78" w:rsidRPr="00465E09">
        <w:rPr>
          <w:i/>
        </w:rPr>
        <w:t>in</w:t>
      </w:r>
      <w:r w:rsidR="002E5E78" w:rsidRPr="00465E09">
        <w:rPr>
          <w:i/>
          <w:spacing w:val="-4"/>
        </w:rPr>
        <w:t xml:space="preserve"> </w:t>
      </w:r>
      <w:r w:rsidR="002E5E78" w:rsidRPr="00465E09">
        <w:rPr>
          <w:i/>
        </w:rPr>
        <w:t>the</w:t>
      </w:r>
      <w:r w:rsidR="002E5E78" w:rsidRPr="00465E09">
        <w:rPr>
          <w:i/>
          <w:spacing w:val="-5"/>
        </w:rPr>
        <w:t xml:space="preserve"> </w:t>
      </w:r>
      <w:r w:rsidR="002E5E78" w:rsidRPr="00465E09">
        <w:rPr>
          <w:i/>
        </w:rPr>
        <w:t>public</w:t>
      </w:r>
      <w:r w:rsidR="002E5E78" w:rsidRPr="00465E09">
        <w:rPr>
          <w:i/>
          <w:spacing w:val="-4"/>
        </w:rPr>
        <w:t xml:space="preserve"> </w:t>
      </w:r>
      <w:r w:rsidR="002E5E78" w:rsidRPr="00465E09">
        <w:rPr>
          <w:i/>
        </w:rPr>
        <w:t>interest</w:t>
      </w:r>
      <w:r w:rsidR="002E5E78" w:rsidRPr="00465E09">
        <w:rPr>
          <w:i/>
          <w:spacing w:val="-5"/>
        </w:rPr>
        <w:t xml:space="preserve"> </w:t>
      </w:r>
      <w:r w:rsidR="002E5E78" w:rsidRPr="00465E09">
        <w:rPr>
          <w:i/>
        </w:rPr>
        <w:t>t</w:t>
      </w:r>
      <w:r w:rsidR="002E5E78" w:rsidRPr="00465E09">
        <w:rPr>
          <w:i/>
          <w:spacing w:val="-1"/>
        </w:rPr>
        <w:t>h</w:t>
      </w:r>
      <w:r w:rsidR="002E5E78" w:rsidRPr="00465E09">
        <w:rPr>
          <w:i/>
        </w:rPr>
        <w:t>at</w:t>
      </w:r>
      <w:r w:rsidR="002E5E78" w:rsidRPr="00465E09">
        <w:rPr>
          <w:i/>
          <w:spacing w:val="-4"/>
        </w:rPr>
        <w:t xml:space="preserve"> </w:t>
      </w:r>
      <w:r w:rsidR="002E5E78" w:rsidRPr="00465E09">
        <w:rPr>
          <w:i/>
        </w:rPr>
        <w:t>the</w:t>
      </w:r>
      <w:r w:rsidR="002E5E78" w:rsidRPr="00465E09">
        <w:rPr>
          <w:i/>
          <w:spacing w:val="-5"/>
        </w:rPr>
        <w:t xml:space="preserve"> </w:t>
      </w:r>
      <w:r w:rsidR="002E5E78" w:rsidRPr="00465E09">
        <w:rPr>
          <w:i/>
        </w:rPr>
        <w:t>pub</w:t>
      </w:r>
      <w:r w:rsidR="002E5E78" w:rsidRPr="00465E09">
        <w:rPr>
          <w:i/>
          <w:spacing w:val="1"/>
        </w:rPr>
        <w:t>l</w:t>
      </w:r>
      <w:r w:rsidR="002E5E78" w:rsidRPr="00465E09">
        <w:rPr>
          <w:i/>
        </w:rPr>
        <w:t>ic</w:t>
      </w:r>
      <w:r w:rsidR="002E5E78" w:rsidRPr="00465E09">
        <w:rPr>
          <w:i/>
          <w:w w:val="99"/>
        </w:rPr>
        <w:t xml:space="preserve"> </w:t>
      </w:r>
      <w:proofErr w:type="gramStart"/>
      <w:r w:rsidR="002E5E78" w:rsidRPr="00465E09">
        <w:rPr>
          <w:i/>
        </w:rPr>
        <w:t>not</w:t>
      </w:r>
      <w:r w:rsidR="002E5E78" w:rsidRPr="00465E09">
        <w:rPr>
          <w:i/>
          <w:spacing w:val="-8"/>
        </w:rPr>
        <w:t xml:space="preserve"> </w:t>
      </w:r>
      <w:r w:rsidR="002E5E78" w:rsidRPr="00465E09">
        <w:rPr>
          <w:i/>
        </w:rPr>
        <w:t>be</w:t>
      </w:r>
      <w:proofErr w:type="gramEnd"/>
      <w:r w:rsidR="002E5E78" w:rsidRPr="00465E09">
        <w:rPr>
          <w:i/>
          <w:spacing w:val="-7"/>
        </w:rPr>
        <w:t xml:space="preserve"> </w:t>
      </w:r>
      <w:r w:rsidR="002E5E78" w:rsidRPr="00465E09">
        <w:rPr>
          <w:i/>
        </w:rPr>
        <w:t>excluded.</w:t>
      </w:r>
    </w:p>
    <w:p w14:paraId="6AED887C" w14:textId="77777777" w:rsidR="002E5E78" w:rsidRPr="00573F56" w:rsidRDefault="002E5E78" w:rsidP="007D66E7">
      <w:pPr>
        <w:pStyle w:val="BodyText-1"/>
        <w:spacing w:after="120"/>
        <w:ind w:left="567" w:hanging="567"/>
      </w:pPr>
      <w:r w:rsidRPr="00573F56">
        <w:rPr>
          <w:b/>
          <w:bCs/>
        </w:rPr>
        <w:t>A3</w:t>
      </w:r>
      <w:r w:rsidR="00B5788D" w:rsidRPr="00573F56">
        <w:rPr>
          <w:b/>
          <w:bCs/>
        </w:rPr>
        <w:tab/>
      </w:r>
      <w:r w:rsidR="00E73F2D" w:rsidRPr="00573F56">
        <w:t>That the public conduct of the whole or the relevant part of the proceedings of the meeting would be likely to result in the disclosure of information, the public disclosure of which would</w:t>
      </w:r>
      <w:r w:rsidR="00B5788D" w:rsidRPr="007D66E7">
        <w:rPr>
          <w:rFonts w:eastAsiaTheme="majorEastAsia" w:cs="Tahoma"/>
        </w:rPr>
        <w:t>:</w:t>
      </w:r>
    </w:p>
    <w:p w14:paraId="3599EDAA" w14:textId="77777777" w:rsidR="002E5E78" w:rsidRPr="00573F56" w:rsidRDefault="002E5E78" w:rsidP="00BB55FA">
      <w:pPr>
        <w:pStyle w:val="BodyText-1"/>
        <w:numPr>
          <w:ilvl w:val="0"/>
          <w:numId w:val="123"/>
        </w:numPr>
        <w:spacing w:after="60"/>
        <w:ind w:left="1134" w:hanging="567"/>
        <w:rPr>
          <w:szCs w:val="24"/>
        </w:rPr>
      </w:pPr>
      <w:r w:rsidRPr="00573F56">
        <w:rPr>
          <w:szCs w:val="24"/>
        </w:rPr>
        <w:t>Be</w:t>
      </w:r>
      <w:r w:rsidRPr="00573F56">
        <w:rPr>
          <w:spacing w:val="-6"/>
          <w:szCs w:val="24"/>
        </w:rPr>
        <w:t xml:space="preserve"> </w:t>
      </w:r>
      <w:r w:rsidRPr="00573F56">
        <w:rPr>
          <w:szCs w:val="24"/>
        </w:rPr>
        <w:t>contrary</w:t>
      </w:r>
      <w:r w:rsidRPr="00573F56">
        <w:rPr>
          <w:spacing w:val="-6"/>
          <w:szCs w:val="24"/>
        </w:rPr>
        <w:t xml:space="preserve"> </w:t>
      </w:r>
      <w:r w:rsidRPr="00573F56">
        <w:rPr>
          <w:szCs w:val="24"/>
        </w:rPr>
        <w:t>to</w:t>
      </w:r>
      <w:r w:rsidRPr="00573F56">
        <w:rPr>
          <w:spacing w:val="-5"/>
          <w:szCs w:val="24"/>
        </w:rPr>
        <w:t xml:space="preserve"> </w:t>
      </w:r>
      <w:r w:rsidRPr="00573F56">
        <w:rPr>
          <w:szCs w:val="24"/>
        </w:rPr>
        <w:t>the</w:t>
      </w:r>
      <w:r w:rsidRPr="00573F56">
        <w:rPr>
          <w:spacing w:val="-6"/>
          <w:szCs w:val="24"/>
        </w:rPr>
        <w:t xml:space="preserve"> </w:t>
      </w:r>
      <w:r w:rsidRPr="00573F56">
        <w:rPr>
          <w:szCs w:val="24"/>
        </w:rPr>
        <w:t>provisions</w:t>
      </w:r>
      <w:r w:rsidRPr="00573F56">
        <w:rPr>
          <w:spacing w:val="-5"/>
          <w:szCs w:val="24"/>
        </w:rPr>
        <w:t xml:space="preserve"> </w:t>
      </w:r>
      <w:r w:rsidRPr="00573F56">
        <w:rPr>
          <w:szCs w:val="24"/>
        </w:rPr>
        <w:t>of</w:t>
      </w:r>
      <w:r w:rsidRPr="00573F56">
        <w:rPr>
          <w:spacing w:val="-6"/>
          <w:szCs w:val="24"/>
        </w:rPr>
        <w:t xml:space="preserve"> </w:t>
      </w:r>
      <w:r w:rsidRPr="00573F56">
        <w:rPr>
          <w:szCs w:val="24"/>
        </w:rPr>
        <w:t>a</w:t>
      </w:r>
      <w:r w:rsidRPr="00573F56">
        <w:rPr>
          <w:spacing w:val="-5"/>
          <w:szCs w:val="24"/>
        </w:rPr>
        <w:t xml:space="preserve"> </w:t>
      </w:r>
      <w:r w:rsidRPr="00573F56">
        <w:rPr>
          <w:szCs w:val="24"/>
        </w:rPr>
        <w:t>s</w:t>
      </w:r>
      <w:r w:rsidRPr="00573F56">
        <w:rPr>
          <w:spacing w:val="-1"/>
          <w:szCs w:val="24"/>
        </w:rPr>
        <w:t>p</w:t>
      </w:r>
      <w:r w:rsidRPr="00573F56">
        <w:rPr>
          <w:szCs w:val="24"/>
        </w:rPr>
        <w:t>ecified</w:t>
      </w:r>
      <w:r w:rsidRPr="00573F56">
        <w:rPr>
          <w:spacing w:val="-6"/>
          <w:szCs w:val="24"/>
        </w:rPr>
        <w:t xml:space="preserve"> </w:t>
      </w:r>
      <w:r w:rsidRPr="00573F56">
        <w:rPr>
          <w:szCs w:val="24"/>
        </w:rPr>
        <w:t>en</w:t>
      </w:r>
      <w:r w:rsidRPr="00573F56">
        <w:rPr>
          <w:spacing w:val="-1"/>
          <w:szCs w:val="24"/>
        </w:rPr>
        <w:t>a</w:t>
      </w:r>
      <w:r w:rsidRPr="00573F56">
        <w:rPr>
          <w:szCs w:val="24"/>
        </w:rPr>
        <w:t>ctment;</w:t>
      </w:r>
      <w:r w:rsidRPr="00573F56">
        <w:rPr>
          <w:spacing w:val="-5"/>
          <w:szCs w:val="24"/>
        </w:rPr>
        <w:t xml:space="preserve"> </w:t>
      </w:r>
      <w:r w:rsidRPr="00573F56">
        <w:rPr>
          <w:szCs w:val="24"/>
        </w:rPr>
        <w:t>or</w:t>
      </w:r>
    </w:p>
    <w:p w14:paraId="6D3F6CE5" w14:textId="77777777" w:rsidR="002E5E78" w:rsidRPr="00573F56" w:rsidRDefault="002E5E78" w:rsidP="00BB55FA">
      <w:pPr>
        <w:pStyle w:val="BodyText-1"/>
        <w:numPr>
          <w:ilvl w:val="0"/>
          <w:numId w:val="123"/>
        </w:numPr>
        <w:ind w:left="1134" w:hanging="567"/>
        <w:rPr>
          <w:szCs w:val="24"/>
        </w:rPr>
      </w:pPr>
      <w:r w:rsidRPr="00573F56">
        <w:rPr>
          <w:szCs w:val="24"/>
        </w:rPr>
        <w:t>Constitute</w:t>
      </w:r>
      <w:r w:rsidRPr="00573F56">
        <w:rPr>
          <w:spacing w:val="-7"/>
          <w:szCs w:val="24"/>
        </w:rPr>
        <w:t xml:space="preserve"> </w:t>
      </w:r>
      <w:r w:rsidRPr="00573F56">
        <w:rPr>
          <w:szCs w:val="24"/>
        </w:rPr>
        <w:t>contempt</w:t>
      </w:r>
      <w:r w:rsidRPr="00573F56">
        <w:rPr>
          <w:spacing w:val="-6"/>
          <w:szCs w:val="24"/>
        </w:rPr>
        <w:t xml:space="preserve"> </w:t>
      </w:r>
      <w:r w:rsidRPr="00573F56">
        <w:rPr>
          <w:szCs w:val="24"/>
        </w:rPr>
        <w:t>of</w:t>
      </w:r>
      <w:r w:rsidRPr="00573F56">
        <w:rPr>
          <w:spacing w:val="-7"/>
          <w:szCs w:val="24"/>
        </w:rPr>
        <w:t xml:space="preserve"> </w:t>
      </w:r>
      <w:r w:rsidRPr="00573F56">
        <w:rPr>
          <w:szCs w:val="24"/>
        </w:rPr>
        <w:t>Court</w:t>
      </w:r>
      <w:r w:rsidRPr="00573F56">
        <w:rPr>
          <w:spacing w:val="-6"/>
          <w:szCs w:val="24"/>
        </w:rPr>
        <w:t xml:space="preserve"> </w:t>
      </w:r>
      <w:r w:rsidRPr="00573F56">
        <w:rPr>
          <w:szCs w:val="24"/>
        </w:rPr>
        <w:t>or</w:t>
      </w:r>
      <w:r w:rsidRPr="00573F56">
        <w:rPr>
          <w:spacing w:val="-7"/>
          <w:szCs w:val="24"/>
        </w:rPr>
        <w:t xml:space="preserve"> </w:t>
      </w:r>
      <w:r w:rsidRPr="00573F56">
        <w:rPr>
          <w:szCs w:val="24"/>
        </w:rPr>
        <w:t>of</w:t>
      </w:r>
      <w:r w:rsidRPr="00573F56">
        <w:rPr>
          <w:spacing w:val="-6"/>
          <w:szCs w:val="24"/>
        </w:rPr>
        <w:t xml:space="preserve"> </w:t>
      </w:r>
      <w:r w:rsidRPr="00573F56">
        <w:rPr>
          <w:szCs w:val="24"/>
        </w:rPr>
        <w:t>the</w:t>
      </w:r>
      <w:r w:rsidRPr="00573F56">
        <w:rPr>
          <w:spacing w:val="-6"/>
          <w:szCs w:val="24"/>
        </w:rPr>
        <w:t xml:space="preserve"> </w:t>
      </w:r>
      <w:r w:rsidRPr="00573F56">
        <w:rPr>
          <w:szCs w:val="24"/>
        </w:rPr>
        <w:t>House</w:t>
      </w:r>
      <w:r w:rsidRPr="00573F56">
        <w:rPr>
          <w:spacing w:val="-7"/>
          <w:szCs w:val="24"/>
        </w:rPr>
        <w:t xml:space="preserve"> </w:t>
      </w:r>
      <w:r w:rsidRPr="00573F56">
        <w:rPr>
          <w:szCs w:val="24"/>
        </w:rPr>
        <w:t>of</w:t>
      </w:r>
      <w:r w:rsidRPr="00573F56">
        <w:rPr>
          <w:spacing w:val="-6"/>
          <w:szCs w:val="24"/>
        </w:rPr>
        <w:t xml:space="preserve"> </w:t>
      </w:r>
      <w:r w:rsidR="007D66E7">
        <w:rPr>
          <w:szCs w:val="24"/>
        </w:rPr>
        <w:t>Representatives.</w:t>
      </w:r>
    </w:p>
    <w:p w14:paraId="35417ABD" w14:textId="77777777" w:rsidR="002E5E78" w:rsidRPr="007D66E7" w:rsidRDefault="002E5E78" w:rsidP="007D66E7">
      <w:pPr>
        <w:spacing w:before="0" w:after="200" w:line="276" w:lineRule="auto"/>
        <w:ind w:left="567" w:hanging="567"/>
        <w:rPr>
          <w:rStyle w:val="BodyText-1Char"/>
        </w:rPr>
      </w:pPr>
      <w:r w:rsidRPr="007D66E7">
        <w:rPr>
          <w:rStyle w:val="BodyText-1Char"/>
          <w:b/>
        </w:rPr>
        <w:t>A4</w:t>
      </w:r>
      <w:r w:rsidR="00B5788D" w:rsidRPr="00573F56">
        <w:rPr>
          <w:rFonts w:asciiTheme="minorHAnsi" w:hAnsiTheme="minorHAnsi"/>
          <w:b/>
          <w:bCs/>
        </w:rPr>
        <w:tab/>
      </w:r>
      <w:r w:rsidR="00E73F2D" w:rsidRPr="007D66E7">
        <w:rPr>
          <w:rStyle w:val="BodyText-1Char"/>
        </w:rPr>
        <w:t>That the purpose of the whole or the relevant part of the proceedings of the meeting is to consider a recommendation made to that Council by an Ombudsman under section 30(1) or section 38(3) of this Act (in the case of a Council named or specified in Schedule 1 to this Act).</w:t>
      </w:r>
    </w:p>
    <w:p w14:paraId="2C0E6DB7" w14:textId="77777777" w:rsidR="002E5E78" w:rsidRPr="007D66E7" w:rsidRDefault="002E5E78" w:rsidP="007D66E7">
      <w:pPr>
        <w:pStyle w:val="BodyText-1"/>
        <w:spacing w:after="120"/>
        <w:ind w:left="567" w:hanging="567"/>
        <w:rPr>
          <w:rStyle w:val="BodyText-1Char"/>
        </w:rPr>
      </w:pPr>
      <w:r w:rsidRPr="00573F56">
        <w:rPr>
          <w:rFonts w:asciiTheme="minorHAnsi" w:hAnsiTheme="minorHAnsi"/>
          <w:b/>
          <w:bCs/>
        </w:rPr>
        <w:t>A5</w:t>
      </w:r>
      <w:r w:rsidR="00B5788D" w:rsidRPr="00573F56">
        <w:rPr>
          <w:rFonts w:asciiTheme="minorHAnsi" w:hAnsiTheme="minorHAnsi"/>
          <w:b/>
          <w:bCs/>
        </w:rPr>
        <w:tab/>
      </w:r>
      <w:r w:rsidR="00E73F2D" w:rsidRPr="007D66E7">
        <w:rPr>
          <w:rStyle w:val="BodyText-1Char"/>
        </w:rPr>
        <w:t>That the exclusion of the public from the whole or the relevant part of the proceedings of the meeting is necessary to enable the Council to deliberate in private on its decision or recommendation in:</w:t>
      </w:r>
    </w:p>
    <w:p w14:paraId="4093E324" w14:textId="3ACFF633" w:rsidR="002E5E78" w:rsidRPr="00573F56" w:rsidRDefault="002E5E78" w:rsidP="00BB55FA">
      <w:pPr>
        <w:pStyle w:val="BodyText-1"/>
        <w:numPr>
          <w:ilvl w:val="0"/>
          <w:numId w:val="124"/>
        </w:numPr>
        <w:spacing w:after="60"/>
        <w:ind w:left="1134" w:hanging="567"/>
      </w:pPr>
      <w:r w:rsidRPr="00573F56">
        <w:t>Any</w:t>
      </w:r>
      <w:r w:rsidRPr="00573F56">
        <w:rPr>
          <w:spacing w:val="-8"/>
        </w:rPr>
        <w:t xml:space="preserve"> </w:t>
      </w:r>
      <w:r w:rsidRPr="00573F56">
        <w:t>proceedings</w:t>
      </w:r>
      <w:r w:rsidRPr="00573F56">
        <w:rPr>
          <w:spacing w:val="-7"/>
        </w:rPr>
        <w:t xml:space="preserve"> </w:t>
      </w:r>
      <w:r w:rsidRPr="00573F56">
        <w:t>before</w:t>
      </w:r>
      <w:r w:rsidRPr="00573F56">
        <w:rPr>
          <w:spacing w:val="-8"/>
        </w:rPr>
        <w:t xml:space="preserve"> </w:t>
      </w:r>
      <w:r w:rsidRPr="00573F56">
        <w:t>a</w:t>
      </w:r>
      <w:r w:rsidRPr="00573F56">
        <w:rPr>
          <w:spacing w:val="-7"/>
        </w:rPr>
        <w:t xml:space="preserve"> </w:t>
      </w:r>
      <w:r w:rsidRPr="00573F56">
        <w:t>Council where</w:t>
      </w:r>
      <w:r w:rsidR="00AF74CA">
        <w:t>:</w:t>
      </w:r>
    </w:p>
    <w:p w14:paraId="047DB7DF" w14:textId="1CD12861" w:rsidR="002E5E78" w:rsidRPr="00573F56" w:rsidRDefault="002E5E78" w:rsidP="00BB55FA">
      <w:pPr>
        <w:pStyle w:val="BodyText-1"/>
        <w:numPr>
          <w:ilvl w:val="0"/>
          <w:numId w:val="125"/>
        </w:numPr>
        <w:spacing w:after="60"/>
        <w:ind w:left="1701" w:hanging="567"/>
      </w:pPr>
      <w:r w:rsidRPr="00573F56">
        <w:t>A</w:t>
      </w:r>
      <w:r w:rsidRPr="00573F56">
        <w:rPr>
          <w:spacing w:val="10"/>
        </w:rPr>
        <w:t xml:space="preserve"> </w:t>
      </w:r>
      <w:r w:rsidRPr="00573F56">
        <w:t>right</w:t>
      </w:r>
      <w:r w:rsidRPr="00573F56">
        <w:rPr>
          <w:spacing w:val="11"/>
        </w:rPr>
        <w:t xml:space="preserve"> </w:t>
      </w:r>
      <w:r w:rsidRPr="00573F56">
        <w:t>of</w:t>
      </w:r>
      <w:r w:rsidRPr="00573F56">
        <w:rPr>
          <w:spacing w:val="11"/>
        </w:rPr>
        <w:t xml:space="preserve"> </w:t>
      </w:r>
      <w:r w:rsidRPr="00573F56">
        <w:t>appeal</w:t>
      </w:r>
      <w:r w:rsidRPr="00573F56">
        <w:rPr>
          <w:spacing w:val="11"/>
        </w:rPr>
        <w:t xml:space="preserve"> </w:t>
      </w:r>
      <w:r w:rsidRPr="00573F56">
        <w:t>lies</w:t>
      </w:r>
      <w:r w:rsidRPr="00573F56">
        <w:rPr>
          <w:spacing w:val="10"/>
        </w:rPr>
        <w:t xml:space="preserve"> </w:t>
      </w:r>
      <w:r w:rsidRPr="00573F56">
        <w:t>to</w:t>
      </w:r>
      <w:r w:rsidRPr="00573F56">
        <w:rPr>
          <w:spacing w:val="10"/>
        </w:rPr>
        <w:t xml:space="preserve"> </w:t>
      </w:r>
      <w:r w:rsidRPr="00573F56">
        <w:t>any</w:t>
      </w:r>
      <w:r w:rsidRPr="00573F56">
        <w:rPr>
          <w:spacing w:val="11"/>
        </w:rPr>
        <w:t xml:space="preserve"> </w:t>
      </w:r>
      <w:r w:rsidRPr="00573F56">
        <w:t>Court</w:t>
      </w:r>
      <w:r w:rsidRPr="00573F56">
        <w:rPr>
          <w:spacing w:val="13"/>
        </w:rPr>
        <w:t xml:space="preserve"> </w:t>
      </w:r>
      <w:r w:rsidRPr="00573F56">
        <w:t>or</w:t>
      </w:r>
      <w:r w:rsidRPr="00573F56">
        <w:rPr>
          <w:spacing w:val="10"/>
        </w:rPr>
        <w:t xml:space="preserve"> </w:t>
      </w:r>
      <w:r w:rsidRPr="00573F56">
        <w:t>tribunal</w:t>
      </w:r>
      <w:r w:rsidRPr="00573F56">
        <w:rPr>
          <w:spacing w:val="11"/>
        </w:rPr>
        <w:t xml:space="preserve"> </w:t>
      </w:r>
      <w:r w:rsidRPr="00573F56">
        <w:rPr>
          <w:spacing w:val="-1"/>
        </w:rPr>
        <w:t>a</w:t>
      </w:r>
      <w:r w:rsidRPr="00573F56">
        <w:t>gainst</w:t>
      </w:r>
      <w:r w:rsidRPr="00573F56">
        <w:rPr>
          <w:spacing w:val="11"/>
        </w:rPr>
        <w:t xml:space="preserve"> </w:t>
      </w:r>
      <w:r w:rsidRPr="00573F56">
        <w:t>the</w:t>
      </w:r>
      <w:r w:rsidRPr="00573F56">
        <w:rPr>
          <w:spacing w:val="11"/>
        </w:rPr>
        <w:t xml:space="preserve"> </w:t>
      </w:r>
      <w:r w:rsidRPr="00573F56">
        <w:t>final</w:t>
      </w:r>
      <w:r w:rsidRPr="00573F56">
        <w:rPr>
          <w:spacing w:val="11"/>
        </w:rPr>
        <w:t xml:space="preserve"> </w:t>
      </w:r>
      <w:r w:rsidRPr="00573F56">
        <w:t>decision</w:t>
      </w:r>
      <w:r w:rsidRPr="00573F56">
        <w:rPr>
          <w:spacing w:val="10"/>
        </w:rPr>
        <w:t xml:space="preserve"> </w:t>
      </w:r>
      <w:r w:rsidRPr="00573F56">
        <w:t>of</w:t>
      </w:r>
      <w:r w:rsidRPr="00573F56">
        <w:rPr>
          <w:w w:val="99"/>
        </w:rPr>
        <w:t xml:space="preserve"> </w:t>
      </w:r>
      <w:r w:rsidRPr="00573F56">
        <w:t>the</w:t>
      </w:r>
      <w:r w:rsidRPr="00573F56">
        <w:rPr>
          <w:spacing w:val="-7"/>
        </w:rPr>
        <w:t xml:space="preserve"> </w:t>
      </w:r>
      <w:r w:rsidRPr="00573F56">
        <w:t>Council in</w:t>
      </w:r>
      <w:r w:rsidRPr="00573F56">
        <w:rPr>
          <w:spacing w:val="-7"/>
        </w:rPr>
        <w:t xml:space="preserve"> </w:t>
      </w:r>
      <w:r w:rsidRPr="00573F56">
        <w:t>those</w:t>
      </w:r>
      <w:r w:rsidRPr="00573F56">
        <w:rPr>
          <w:spacing w:val="-6"/>
        </w:rPr>
        <w:t xml:space="preserve"> </w:t>
      </w:r>
      <w:proofErr w:type="gramStart"/>
      <w:r w:rsidRPr="00573F56">
        <w:t>proceedings;</w:t>
      </w:r>
      <w:proofErr w:type="gramEnd"/>
    </w:p>
    <w:p w14:paraId="660386AE" w14:textId="63F7E403" w:rsidR="002E5E78" w:rsidRDefault="002E5E78" w:rsidP="00BB55FA">
      <w:pPr>
        <w:pStyle w:val="BodyText-1"/>
        <w:numPr>
          <w:ilvl w:val="0"/>
          <w:numId w:val="125"/>
        </w:numPr>
        <w:spacing w:after="60"/>
        <w:ind w:left="1701" w:hanging="567"/>
      </w:pPr>
      <w:r w:rsidRPr="00573F56">
        <w:t>The</w:t>
      </w:r>
      <w:r w:rsidRPr="00573F56">
        <w:rPr>
          <w:spacing w:val="12"/>
        </w:rPr>
        <w:t xml:space="preserve"> </w:t>
      </w:r>
      <w:r w:rsidRPr="00573F56">
        <w:t>Council</w:t>
      </w:r>
      <w:r w:rsidRPr="00573F56">
        <w:rPr>
          <w:spacing w:val="13"/>
        </w:rPr>
        <w:t xml:space="preserve"> </w:t>
      </w:r>
      <w:r w:rsidRPr="00573F56">
        <w:t>is</w:t>
      </w:r>
      <w:r w:rsidRPr="00573F56">
        <w:rPr>
          <w:spacing w:val="13"/>
        </w:rPr>
        <w:t xml:space="preserve"> </w:t>
      </w:r>
      <w:r w:rsidRPr="00573F56">
        <w:t>requi</w:t>
      </w:r>
      <w:r w:rsidRPr="00573F56">
        <w:rPr>
          <w:spacing w:val="-2"/>
        </w:rPr>
        <w:t>r</w:t>
      </w:r>
      <w:r w:rsidRPr="00573F56">
        <w:t>ed,</w:t>
      </w:r>
      <w:r w:rsidRPr="00573F56">
        <w:rPr>
          <w:spacing w:val="13"/>
        </w:rPr>
        <w:t xml:space="preserve"> </w:t>
      </w:r>
      <w:r w:rsidRPr="00573F56">
        <w:t>by</w:t>
      </w:r>
      <w:r w:rsidRPr="00573F56">
        <w:rPr>
          <w:spacing w:val="13"/>
        </w:rPr>
        <w:t xml:space="preserve"> </w:t>
      </w:r>
      <w:r w:rsidRPr="00573F56">
        <w:t>any</w:t>
      </w:r>
      <w:r w:rsidRPr="00573F56">
        <w:rPr>
          <w:spacing w:val="13"/>
        </w:rPr>
        <w:t xml:space="preserve"> </w:t>
      </w:r>
      <w:r w:rsidRPr="00573F56">
        <w:t>enactm</w:t>
      </w:r>
      <w:r w:rsidRPr="00573F56">
        <w:rPr>
          <w:spacing w:val="1"/>
        </w:rPr>
        <w:t>e</w:t>
      </w:r>
      <w:r w:rsidRPr="00573F56">
        <w:t>nt, to make a</w:t>
      </w:r>
      <w:r w:rsidRPr="00573F56">
        <w:rPr>
          <w:w w:val="99"/>
        </w:rPr>
        <w:t xml:space="preserve"> </w:t>
      </w:r>
      <w:r w:rsidRPr="00573F56">
        <w:t>recommen</w:t>
      </w:r>
      <w:r w:rsidRPr="00573F56">
        <w:rPr>
          <w:spacing w:val="1"/>
        </w:rPr>
        <w:t>d</w:t>
      </w:r>
      <w:r w:rsidRPr="00573F56">
        <w:t>ation</w:t>
      </w:r>
      <w:r w:rsidRPr="00573F56">
        <w:rPr>
          <w:spacing w:val="56"/>
        </w:rPr>
        <w:t xml:space="preserve"> </w:t>
      </w:r>
      <w:r w:rsidRPr="00573F56">
        <w:t>in</w:t>
      </w:r>
      <w:r w:rsidRPr="00573F56">
        <w:rPr>
          <w:spacing w:val="56"/>
        </w:rPr>
        <w:t xml:space="preserve"> </w:t>
      </w:r>
      <w:r w:rsidRPr="00573F56">
        <w:t>respect</w:t>
      </w:r>
      <w:r w:rsidRPr="00573F56">
        <w:rPr>
          <w:spacing w:val="57"/>
        </w:rPr>
        <w:t xml:space="preserve"> </w:t>
      </w:r>
      <w:r w:rsidRPr="00573F56">
        <w:t>of</w:t>
      </w:r>
      <w:r w:rsidRPr="00573F56">
        <w:rPr>
          <w:spacing w:val="56"/>
        </w:rPr>
        <w:t xml:space="preserve"> </w:t>
      </w:r>
      <w:r w:rsidRPr="00573F56">
        <w:t>the</w:t>
      </w:r>
      <w:r w:rsidRPr="00573F56">
        <w:rPr>
          <w:spacing w:val="56"/>
        </w:rPr>
        <w:t xml:space="preserve"> </w:t>
      </w:r>
      <w:r w:rsidRPr="00573F56">
        <w:t>matter</w:t>
      </w:r>
      <w:r w:rsidRPr="00573F56">
        <w:rPr>
          <w:spacing w:val="56"/>
        </w:rPr>
        <w:t xml:space="preserve"> </w:t>
      </w:r>
      <w:r w:rsidRPr="00573F56">
        <w:t>that</w:t>
      </w:r>
      <w:r w:rsidRPr="00573F56">
        <w:rPr>
          <w:spacing w:val="57"/>
        </w:rPr>
        <w:t xml:space="preserve"> </w:t>
      </w:r>
      <w:r w:rsidRPr="00573F56">
        <w:t>is</w:t>
      </w:r>
      <w:r w:rsidRPr="00573F56">
        <w:rPr>
          <w:spacing w:val="56"/>
        </w:rPr>
        <w:t xml:space="preserve"> </w:t>
      </w:r>
      <w:r w:rsidRPr="00573F56">
        <w:t>the</w:t>
      </w:r>
      <w:r w:rsidRPr="00573F56">
        <w:rPr>
          <w:spacing w:val="54"/>
        </w:rPr>
        <w:t xml:space="preserve"> </w:t>
      </w:r>
      <w:r w:rsidRPr="00573F56">
        <w:t>s</w:t>
      </w:r>
      <w:r w:rsidRPr="00573F56">
        <w:rPr>
          <w:spacing w:val="-1"/>
        </w:rPr>
        <w:t>u</w:t>
      </w:r>
      <w:r w:rsidRPr="00573F56">
        <w:t>bject</w:t>
      </w:r>
      <w:r w:rsidRPr="00573F56">
        <w:rPr>
          <w:spacing w:val="57"/>
        </w:rPr>
        <w:t xml:space="preserve"> </w:t>
      </w:r>
      <w:r w:rsidRPr="00573F56">
        <w:t>of</w:t>
      </w:r>
      <w:r w:rsidRPr="00573F56">
        <w:rPr>
          <w:spacing w:val="56"/>
        </w:rPr>
        <w:t xml:space="preserve"> </w:t>
      </w:r>
      <w:r w:rsidRPr="00573F56">
        <w:t>th</w:t>
      </w:r>
      <w:r w:rsidRPr="00573F56">
        <w:rPr>
          <w:spacing w:val="-1"/>
        </w:rPr>
        <w:t>o</w:t>
      </w:r>
      <w:r w:rsidRPr="00573F56">
        <w:t>se</w:t>
      </w:r>
      <w:r w:rsidRPr="00573F56">
        <w:rPr>
          <w:w w:val="99"/>
        </w:rPr>
        <w:t xml:space="preserve"> </w:t>
      </w:r>
      <w:r w:rsidRPr="00573F56">
        <w:t>proceedings;</w:t>
      </w:r>
      <w:r w:rsidRPr="00573F56">
        <w:rPr>
          <w:spacing w:val="-17"/>
        </w:rPr>
        <w:t xml:space="preserve"> </w:t>
      </w:r>
      <w:r w:rsidRPr="00573F56">
        <w:t>and</w:t>
      </w:r>
    </w:p>
    <w:p w14:paraId="37F32008" w14:textId="433C9E11" w:rsidR="00933344" w:rsidRDefault="00933344" w:rsidP="00BB55FA">
      <w:pPr>
        <w:pStyle w:val="BodyText-1"/>
        <w:numPr>
          <w:ilvl w:val="0"/>
          <w:numId w:val="125"/>
        </w:numPr>
        <w:spacing w:after="60"/>
        <w:ind w:left="1701" w:hanging="567"/>
      </w:pPr>
      <w:r>
        <w:t>P</w:t>
      </w:r>
      <w:r w:rsidRPr="00933344">
        <w:t xml:space="preserve">roceedings of a local authority </w:t>
      </w:r>
      <w:r>
        <w:t xml:space="preserve">exist </w:t>
      </w:r>
      <w:r w:rsidRPr="00933344">
        <w:t>in relation to any application or objection under the Marine Farming Act 1971.</w:t>
      </w:r>
    </w:p>
    <w:p w14:paraId="0788C414" w14:textId="4C043466" w:rsidR="00933344" w:rsidRPr="00465E09" w:rsidRDefault="00D61C5D" w:rsidP="00943539">
      <w:pPr>
        <w:pStyle w:val="BodyText-1"/>
        <w:spacing w:after="60"/>
        <w:ind w:left="720"/>
        <w:rPr>
          <w:i/>
        </w:rPr>
      </w:pPr>
      <w:r>
        <w:rPr>
          <w:i/>
        </w:rPr>
        <w:t xml:space="preserve">LGOIMA, </w:t>
      </w:r>
      <w:r w:rsidR="00933344" w:rsidRPr="00465E09">
        <w:rPr>
          <w:i/>
        </w:rPr>
        <w:t>s 48</w:t>
      </w:r>
      <w:r w:rsidR="003E428F">
        <w:rPr>
          <w:i/>
        </w:rPr>
        <w:t>.</w:t>
      </w:r>
      <w:r w:rsidR="00933344" w:rsidRPr="00465E09">
        <w:rPr>
          <w:i/>
        </w:rPr>
        <w:t xml:space="preserve"> </w:t>
      </w:r>
    </w:p>
    <w:p w14:paraId="3052A28B" w14:textId="77777777" w:rsidR="002E5E78" w:rsidRPr="00573F56" w:rsidRDefault="002E5E78" w:rsidP="006775ED">
      <w:pPr>
        <w:pStyle w:val="BodyText-1"/>
      </w:pPr>
    </w:p>
    <w:p w14:paraId="6D328676" w14:textId="77777777" w:rsidR="002E5E78" w:rsidRPr="00573F56" w:rsidRDefault="002E5E78" w:rsidP="00573F56">
      <w:pPr>
        <w:spacing w:before="0" w:after="200" w:line="276" w:lineRule="auto"/>
        <w:ind w:right="158"/>
        <w:jc w:val="right"/>
        <w:rPr>
          <w:rFonts w:asciiTheme="minorHAnsi" w:eastAsia="Arial" w:hAnsiTheme="minorHAnsi" w:cs="Tahoma"/>
          <w:szCs w:val="24"/>
        </w:rPr>
        <w:sectPr w:rsidR="002E5E78" w:rsidRPr="00573F56" w:rsidSect="00922EFC">
          <w:headerReference w:type="even" r:id="rId11"/>
          <w:footerReference w:type="even" r:id="rId12"/>
          <w:footerReference w:type="default" r:id="rId13"/>
          <w:pgSz w:w="11906" w:h="16838" w:code="9"/>
          <w:pgMar w:top="1440" w:right="1440" w:bottom="1440" w:left="1440" w:header="706" w:footer="0" w:gutter="0"/>
          <w:cols w:space="708"/>
          <w:titlePg/>
          <w:docGrid w:linePitch="360"/>
        </w:sectPr>
      </w:pPr>
    </w:p>
    <w:p w14:paraId="465D4026" w14:textId="250997A4" w:rsidR="002E5E78" w:rsidRPr="00573F56" w:rsidRDefault="005812A3" w:rsidP="007D66E7">
      <w:pPr>
        <w:pStyle w:val="Heading1"/>
        <w:rPr>
          <w:lang w:val="en-NZ"/>
        </w:rPr>
      </w:pPr>
      <w:bookmarkStart w:id="1093" w:name="_Toc109296623"/>
      <w:bookmarkStart w:id="1094" w:name="_Toc110524867"/>
      <w:bookmarkStart w:id="1095" w:name="_Toc450736002"/>
      <w:bookmarkStart w:id="1096" w:name="_Toc457932414"/>
      <w:bookmarkStart w:id="1097" w:name="_Toc458071904"/>
      <w:bookmarkStart w:id="1098" w:name="_Toc382559404"/>
      <w:r w:rsidRPr="00573F56">
        <w:rPr>
          <w:lang w:val="en-NZ"/>
        </w:rPr>
        <w:lastRenderedPageBreak/>
        <w:t>Appendix 2:</w:t>
      </w:r>
      <w:r w:rsidRPr="00573F56" w:rsidDel="00BE7609">
        <w:rPr>
          <w:lang w:val="en-NZ"/>
        </w:rPr>
        <w:t xml:space="preserve"> </w:t>
      </w:r>
      <w:r w:rsidRPr="00573F56">
        <w:rPr>
          <w:lang w:val="en-NZ"/>
        </w:rPr>
        <w:t>Sample resolution to exclude the public</w:t>
      </w:r>
      <w:r>
        <w:rPr>
          <w:lang w:val="en-NZ"/>
        </w:rPr>
        <w:t>/</w:t>
      </w:r>
      <w:r w:rsidR="00436CB4">
        <w:rPr>
          <w:lang w:val="en-NZ"/>
        </w:rPr>
        <w:t>Āpitihanga</w:t>
      </w:r>
      <w:r w:rsidR="00436CB4" w:rsidRPr="00573F56">
        <w:rPr>
          <w:lang w:val="en-NZ"/>
        </w:rPr>
        <w:t xml:space="preserve"> 2:</w:t>
      </w:r>
      <w:r w:rsidR="00436CB4" w:rsidRPr="00573F56" w:rsidDel="00BE7609">
        <w:rPr>
          <w:lang w:val="en-NZ"/>
        </w:rPr>
        <w:t xml:space="preserve"> </w:t>
      </w:r>
      <w:r w:rsidR="00436CB4">
        <w:rPr>
          <w:lang w:val="en-NZ"/>
        </w:rPr>
        <w:t>He tauira mō te tatūnga ki te aukati i te marea</w:t>
      </w:r>
      <w:bookmarkEnd w:id="1093"/>
      <w:r w:rsidR="00436CB4">
        <w:rPr>
          <w:lang w:val="en-NZ"/>
        </w:rPr>
        <w:t>/</w:t>
      </w:r>
      <w:bookmarkEnd w:id="1094"/>
      <w:r w:rsidR="00436CB4">
        <w:rPr>
          <w:lang w:val="en-NZ"/>
        </w:rPr>
        <w:t xml:space="preserve"> </w:t>
      </w:r>
      <w:bookmarkEnd w:id="1095"/>
      <w:bookmarkEnd w:id="1096"/>
      <w:bookmarkEnd w:id="1097"/>
    </w:p>
    <w:p w14:paraId="27851C0A" w14:textId="12CEF139" w:rsidR="00E07A4E" w:rsidRDefault="00874C22" w:rsidP="00465E09">
      <w:pPr>
        <w:pStyle w:val="BodyText-1"/>
        <w:rPr>
          <w:b/>
        </w:rPr>
      </w:pPr>
      <w:bookmarkStart w:id="1099" w:name="OBJECTIVE_REFRESH"/>
      <w:bookmarkEnd w:id="1098"/>
      <w:bookmarkEnd w:id="1099"/>
      <w:r>
        <w:t>I</w:t>
      </w:r>
      <w:r w:rsidRPr="00573F56">
        <w:t xml:space="preserve">n </w:t>
      </w:r>
      <w:r>
        <w:t>accordance with</w:t>
      </w:r>
      <w:r w:rsidRPr="00573F56">
        <w:t xml:space="preserve"> section 48(1)</w:t>
      </w:r>
      <w:r w:rsidRPr="00573F56" w:rsidDel="008B669C">
        <w:t xml:space="preserve"> </w:t>
      </w:r>
      <w:r w:rsidRPr="00573F56">
        <w:t xml:space="preserve">of the Local Government Official Information and Meetings Act 1987 and the particular interest or interests protected by section </w:t>
      </w:r>
      <w:r>
        <w:t xml:space="preserve">6 or section </w:t>
      </w:r>
      <w:r w:rsidRPr="00573F56">
        <w:t>7 of that Act</w:t>
      </w:r>
      <w:r>
        <w:t xml:space="preserve"> (or sections 6, 7 or 9 of the Official Information Act 1982, as the case may be), it is </w:t>
      </w:r>
      <w:r w:rsidR="00F30A71" w:rsidRPr="00465E09">
        <w:rPr>
          <w:b/>
        </w:rPr>
        <w:t>moved</w:t>
      </w:r>
      <w:r w:rsidR="00E07A4E">
        <w:rPr>
          <w:b/>
        </w:rPr>
        <w:t>:</w:t>
      </w:r>
    </w:p>
    <w:p w14:paraId="603ACC1A" w14:textId="0FF2460B" w:rsidR="00F30A71" w:rsidRPr="00465E09" w:rsidRDefault="00E07A4E" w:rsidP="00465E09">
      <w:pPr>
        <w:pStyle w:val="BodyText-1"/>
        <w:rPr>
          <w:rFonts w:asciiTheme="minorHAnsi" w:hAnsiTheme="minorHAnsi" w:cs="TimesNewRomanPSMT"/>
          <w:lang w:val="en-NZ" w:eastAsia="en-NZ"/>
        </w:rPr>
      </w:pPr>
      <w:r>
        <w:rPr>
          <w:b/>
        </w:rPr>
        <w:t>1</w:t>
      </w:r>
      <w:r>
        <w:rPr>
          <w:b/>
        </w:rPr>
        <w:tab/>
      </w:r>
      <w:r w:rsidR="00F30A71" w:rsidRPr="00465E09">
        <w:t>t</w:t>
      </w:r>
      <w:r w:rsidR="00F30A71" w:rsidRPr="00465E09">
        <w:rPr>
          <w:rFonts w:asciiTheme="minorHAnsi" w:hAnsiTheme="minorHAnsi" w:cs="TimesNewRomanPSMT"/>
          <w:lang w:val="en-NZ" w:eastAsia="en-NZ"/>
        </w:rPr>
        <w:t>hat the public</w:t>
      </w:r>
      <w:r>
        <w:rPr>
          <w:rFonts w:asciiTheme="minorHAnsi" w:hAnsiTheme="minorHAnsi" w:cs="TimesNewRomanPSMT"/>
          <w:lang w:val="en-NZ" w:eastAsia="en-NZ"/>
        </w:rPr>
        <w:t xml:space="preserve"> is</w:t>
      </w:r>
      <w:r w:rsidR="00F30A71" w:rsidRPr="00465E09">
        <w:rPr>
          <w:rFonts w:asciiTheme="minorHAnsi" w:hAnsiTheme="minorHAnsi" w:cs="TimesNewRomanPSMT"/>
          <w:lang w:val="en-NZ" w:eastAsia="en-NZ"/>
        </w:rPr>
        <w:t xml:space="preserve"> excluded from</w:t>
      </w:r>
      <w:r w:rsidR="00F30A71">
        <w:rPr>
          <w:rFonts w:asciiTheme="minorHAnsi" w:hAnsiTheme="minorHAnsi" w:cs="TimesNewRomanPSMT"/>
          <w:lang w:val="en-NZ" w:eastAsia="en-NZ"/>
        </w:rPr>
        <w:t>:</w:t>
      </w:r>
    </w:p>
    <w:p w14:paraId="4AB4F210" w14:textId="3171C90D" w:rsidR="00F30A71" w:rsidRPr="00465E09" w:rsidRDefault="00F30A71" w:rsidP="00465E09">
      <w:pPr>
        <w:pStyle w:val="ListParagraph"/>
        <w:numPr>
          <w:ilvl w:val="0"/>
          <w:numId w:val="172"/>
        </w:numPr>
        <w:autoSpaceDE w:val="0"/>
        <w:autoSpaceDN w:val="0"/>
        <w:adjustRightInd w:val="0"/>
        <w:spacing w:before="0" w:after="0" w:line="240" w:lineRule="auto"/>
        <w:ind w:left="1080"/>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 xml:space="preserve">The whole of the proceedings of this meeting; </w:t>
      </w:r>
      <w:r w:rsidRPr="00465E09">
        <w:rPr>
          <w:rFonts w:asciiTheme="minorHAnsi" w:eastAsia="Times New Roman" w:hAnsiTheme="minorHAnsi" w:cs="TimesNewRomanPSMT"/>
          <w:i/>
          <w:sz w:val="22"/>
          <w:lang w:val="en-NZ" w:eastAsia="en-NZ"/>
        </w:rPr>
        <w:t>(deleted if not applicable</w:t>
      </w:r>
      <w:r w:rsidRPr="00465E09">
        <w:rPr>
          <w:rFonts w:asciiTheme="minorHAnsi" w:eastAsia="Times New Roman" w:hAnsiTheme="minorHAnsi" w:cs="TimesNewRomanPSMT"/>
          <w:sz w:val="22"/>
          <w:lang w:val="en-NZ" w:eastAsia="en-NZ"/>
        </w:rPr>
        <w:t>)</w:t>
      </w:r>
    </w:p>
    <w:p w14:paraId="1BC32A19" w14:textId="5B0230DC" w:rsidR="00F30A71" w:rsidRPr="00465E09" w:rsidRDefault="00F30A71" w:rsidP="00465E09">
      <w:pPr>
        <w:pStyle w:val="ListParagraph"/>
        <w:numPr>
          <w:ilvl w:val="0"/>
          <w:numId w:val="172"/>
        </w:numPr>
        <w:autoSpaceDE w:val="0"/>
        <w:autoSpaceDN w:val="0"/>
        <w:adjustRightInd w:val="0"/>
        <w:spacing w:before="0" w:after="0" w:line="240" w:lineRule="auto"/>
        <w:ind w:left="1080"/>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 xml:space="preserve">The following parts of the proceedings of this meeting, </w:t>
      </w:r>
      <w:proofErr w:type="gramStart"/>
      <w:r w:rsidRPr="00465E09">
        <w:rPr>
          <w:rFonts w:asciiTheme="minorHAnsi" w:eastAsia="Times New Roman" w:hAnsiTheme="minorHAnsi" w:cs="TimesNewRomanPSMT"/>
          <w:sz w:val="22"/>
          <w:lang w:val="en-NZ" w:eastAsia="en-NZ"/>
        </w:rPr>
        <w:t>namely;</w:t>
      </w:r>
      <w:proofErr w:type="gramEnd"/>
      <w:r w:rsidRPr="00465E09">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i/>
          <w:sz w:val="22"/>
          <w:lang w:val="en-NZ" w:eastAsia="en-NZ"/>
        </w:rPr>
        <w:t>delete if not applicable</w:t>
      </w:r>
      <w:r w:rsidRPr="00465E09">
        <w:rPr>
          <w:rFonts w:asciiTheme="minorHAnsi" w:eastAsia="Times New Roman" w:hAnsiTheme="minorHAnsi" w:cs="TimesNewRomanPSMT"/>
          <w:sz w:val="22"/>
          <w:lang w:val="en-NZ" w:eastAsia="en-NZ"/>
        </w:rPr>
        <w:t>)</w:t>
      </w:r>
    </w:p>
    <w:p w14:paraId="57950B68" w14:textId="77777777" w:rsidR="00F30A71" w:rsidRDefault="00F30A71" w:rsidP="00465E09">
      <w:pPr>
        <w:autoSpaceDE w:val="0"/>
        <w:autoSpaceDN w:val="0"/>
        <w:adjustRightInd w:val="0"/>
        <w:spacing w:before="0" w:after="0" w:line="240" w:lineRule="auto"/>
        <w:ind w:left="360"/>
        <w:rPr>
          <w:rFonts w:asciiTheme="minorHAnsi" w:eastAsia="Times New Roman" w:hAnsiTheme="minorHAnsi" w:cs="TimesNewRomanPSMT"/>
          <w:sz w:val="22"/>
          <w:lang w:val="en-NZ" w:eastAsia="en-NZ"/>
        </w:rPr>
      </w:pPr>
    </w:p>
    <w:p w14:paraId="5691B726" w14:textId="69FD4C79" w:rsidR="00F30A71" w:rsidRPr="00465E09" w:rsidRDefault="00F30A71" w:rsidP="00465E09">
      <w:pPr>
        <w:autoSpaceDE w:val="0"/>
        <w:autoSpaceDN w:val="0"/>
        <w:adjustRightInd w:val="0"/>
        <w:spacing w:before="0" w:after="0" w:line="240" w:lineRule="auto"/>
        <w:rPr>
          <w:rFonts w:asciiTheme="minorHAnsi" w:hAnsiTheme="minorHAnsi" w:cs="TimesNewRomanPSMT"/>
          <w:lang w:val="en-NZ" w:eastAsia="en-NZ"/>
        </w:rPr>
      </w:pPr>
      <w:r w:rsidRPr="00465E09">
        <w:rPr>
          <w:rFonts w:asciiTheme="minorHAnsi" w:eastAsia="Times New Roman" w:hAnsiTheme="minorHAnsi" w:cs="TimesNewRomanPSMT"/>
          <w:sz w:val="22"/>
          <w:lang w:val="en-NZ" w:eastAsia="en-NZ"/>
        </w:rPr>
        <w:t xml:space="preserve">The general subject </w:t>
      </w:r>
      <w:r w:rsidR="00874C22">
        <w:rPr>
          <w:rFonts w:asciiTheme="minorHAnsi" w:eastAsia="Times New Roman" w:hAnsiTheme="minorHAnsi" w:cs="TimesNewRomanPSMT"/>
          <w:sz w:val="22"/>
          <w:lang w:val="en-NZ" w:eastAsia="en-NZ"/>
        </w:rPr>
        <w:t>of the matters to</w:t>
      </w:r>
      <w:r w:rsidRPr="00465E09">
        <w:rPr>
          <w:rFonts w:asciiTheme="minorHAnsi" w:eastAsia="Times New Roman" w:hAnsiTheme="minorHAnsi" w:cs="TimesNewRomanPSMT"/>
          <w:sz w:val="22"/>
          <w:lang w:val="en-NZ" w:eastAsia="en-NZ"/>
        </w:rPr>
        <w:t xml:space="preserve"> be considered while the public is excluded, the</w:t>
      </w:r>
      <w:r w:rsidR="003B3D02">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reason for passing this resolution in relation to each matter, and the specific grounds</w:t>
      </w:r>
      <w:r w:rsidR="003B3D02">
        <w:rPr>
          <w:rFonts w:asciiTheme="minorHAnsi" w:eastAsia="Times New Roman" w:hAnsiTheme="minorHAnsi" w:cs="TimesNewRomanPSMT"/>
          <w:sz w:val="22"/>
          <w:lang w:val="en-NZ" w:eastAsia="en-NZ"/>
        </w:rPr>
        <w:t xml:space="preserve"> </w:t>
      </w:r>
      <w:r w:rsidR="00E07A4E">
        <w:rPr>
          <w:rFonts w:asciiTheme="minorHAnsi" w:eastAsia="Times New Roman" w:hAnsiTheme="minorHAnsi" w:cs="TimesNewRomanPSMT"/>
          <w:sz w:val="22"/>
          <w:lang w:val="en-NZ" w:eastAsia="en-NZ"/>
        </w:rPr>
        <w:t>for excluding the public, as specified by s</w:t>
      </w:r>
      <w:r w:rsidRPr="00465E09">
        <w:rPr>
          <w:rFonts w:asciiTheme="minorHAnsi" w:eastAsia="Times New Roman" w:hAnsiTheme="minorHAnsi" w:cs="TimesNewRomanPSMT"/>
          <w:sz w:val="22"/>
          <w:lang w:val="en-NZ" w:eastAsia="en-NZ"/>
        </w:rPr>
        <w:t xml:space="preserve"> 48(1) of the Local Government Official Information and Meetings Act</w:t>
      </w:r>
      <w:r w:rsidR="003B3D02">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1987</w:t>
      </w:r>
      <w:r w:rsidR="00E07A4E">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 xml:space="preserve">are </w:t>
      </w:r>
      <w:r w:rsidR="003B3D02">
        <w:rPr>
          <w:rFonts w:asciiTheme="minorHAnsi" w:eastAsia="Times New Roman" w:hAnsiTheme="minorHAnsi" w:cs="TimesNewRomanPSMT"/>
          <w:sz w:val="22"/>
          <w:lang w:val="en-NZ" w:eastAsia="en-NZ"/>
        </w:rPr>
        <w:t>set out below:</w:t>
      </w:r>
    </w:p>
    <w:p w14:paraId="641EDFDC" w14:textId="749E3949" w:rsidR="005539F1" w:rsidRPr="00465E09" w:rsidRDefault="005539F1">
      <w:pPr>
        <w:pStyle w:val="BodyText-1"/>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4"/>
        <w:gridCol w:w="3543"/>
        <w:gridCol w:w="4203"/>
      </w:tblGrid>
      <w:tr w:rsidR="009F203C" w:rsidRPr="00573F56" w14:paraId="23B76CDA" w14:textId="77777777" w:rsidTr="00465E09">
        <w:trPr>
          <w:cantSplit/>
          <w:trHeight w:val="293"/>
          <w:tblHeader/>
        </w:trPr>
        <w:tc>
          <w:tcPr>
            <w:tcW w:w="706" w:type="pct"/>
            <w:shd w:val="clear" w:color="auto" w:fill="D9D9D9" w:themeFill="background1" w:themeFillShade="D9"/>
          </w:tcPr>
          <w:p w14:paraId="0F7EE6AC" w14:textId="51629738" w:rsidR="009F203C" w:rsidRPr="007D66E7" w:rsidRDefault="009F203C" w:rsidP="00465E09">
            <w:pPr>
              <w:spacing w:before="60" w:after="60" w:line="240" w:lineRule="auto"/>
              <w:rPr>
                <w:rFonts w:asciiTheme="minorHAnsi" w:hAnsiTheme="minorHAnsi"/>
                <w:b/>
                <w:bCs/>
                <w:color w:val="31849B"/>
                <w:sz w:val="22"/>
              </w:rPr>
            </w:pPr>
            <w:r>
              <w:rPr>
                <w:rFonts w:asciiTheme="minorHAnsi" w:hAnsiTheme="minorHAnsi"/>
                <w:b/>
                <w:bCs/>
                <w:color w:val="31849B"/>
                <w:sz w:val="22"/>
              </w:rPr>
              <w:t xml:space="preserve">Meeting </w:t>
            </w:r>
            <w:r w:rsidRPr="007D66E7">
              <w:rPr>
                <w:rFonts w:asciiTheme="minorHAnsi" w:hAnsiTheme="minorHAnsi"/>
                <w:b/>
                <w:bCs/>
                <w:color w:val="31849B"/>
                <w:sz w:val="22"/>
              </w:rPr>
              <w:t>Item No</w:t>
            </w:r>
            <w:r>
              <w:rPr>
                <w:rFonts w:asciiTheme="minorHAnsi" w:hAnsiTheme="minorHAnsi"/>
                <w:b/>
                <w:bCs/>
                <w:color w:val="31849B"/>
                <w:sz w:val="22"/>
              </w:rPr>
              <w:t>. and subject</w:t>
            </w:r>
          </w:p>
        </w:tc>
        <w:tc>
          <w:tcPr>
            <w:tcW w:w="1964" w:type="pct"/>
            <w:shd w:val="clear" w:color="auto" w:fill="D9D9D9" w:themeFill="background1" w:themeFillShade="D9"/>
          </w:tcPr>
          <w:p w14:paraId="014D7817" w14:textId="65B326E6" w:rsidR="009F203C" w:rsidRPr="007D66E7" w:rsidRDefault="009F203C">
            <w:pPr>
              <w:spacing w:before="60" w:after="60" w:line="240" w:lineRule="auto"/>
              <w:rPr>
                <w:rFonts w:asciiTheme="minorHAnsi" w:hAnsiTheme="minorHAnsi"/>
                <w:b/>
                <w:bCs/>
                <w:color w:val="31849B"/>
                <w:sz w:val="22"/>
              </w:rPr>
            </w:pPr>
            <w:r>
              <w:rPr>
                <w:rFonts w:asciiTheme="minorHAnsi" w:hAnsiTheme="minorHAnsi"/>
                <w:b/>
                <w:bCs/>
                <w:color w:val="31849B"/>
                <w:sz w:val="22"/>
              </w:rPr>
              <w:t>Reason for excluding the public</w:t>
            </w:r>
          </w:p>
        </w:tc>
        <w:tc>
          <w:tcPr>
            <w:tcW w:w="2330" w:type="pct"/>
            <w:shd w:val="clear" w:color="auto" w:fill="D9D9D9" w:themeFill="background1" w:themeFillShade="D9"/>
          </w:tcPr>
          <w:p w14:paraId="12640F9B" w14:textId="3C921528" w:rsidR="009F203C" w:rsidRPr="007D66E7" w:rsidRDefault="009F203C" w:rsidP="00465E09">
            <w:pPr>
              <w:spacing w:before="60" w:after="60" w:line="240" w:lineRule="auto"/>
              <w:jc w:val="both"/>
              <w:rPr>
                <w:rFonts w:asciiTheme="minorHAnsi" w:hAnsiTheme="minorHAnsi"/>
                <w:b/>
                <w:bCs/>
                <w:color w:val="31849B"/>
                <w:sz w:val="22"/>
              </w:rPr>
            </w:pPr>
            <w:r>
              <w:rPr>
                <w:rFonts w:asciiTheme="minorHAnsi" w:hAnsiTheme="minorHAnsi"/>
                <w:b/>
                <w:bCs/>
                <w:color w:val="31849B"/>
                <w:sz w:val="22"/>
              </w:rPr>
              <w:t>Grounds for excluding the public</w:t>
            </w:r>
            <w:r w:rsidR="00555C1C">
              <w:rPr>
                <w:rFonts w:asciiTheme="minorHAnsi" w:hAnsiTheme="minorHAnsi"/>
                <w:b/>
                <w:bCs/>
                <w:color w:val="31849B"/>
                <w:sz w:val="22"/>
              </w:rPr>
              <w:t xml:space="preserve"> </w:t>
            </w:r>
          </w:p>
        </w:tc>
      </w:tr>
      <w:tr w:rsidR="00555C1C" w:rsidRPr="00573F56" w14:paraId="2BC95B27" w14:textId="77777777" w:rsidTr="00465E09">
        <w:trPr>
          <w:cantSplit/>
          <w:trHeight w:val="874"/>
        </w:trPr>
        <w:tc>
          <w:tcPr>
            <w:tcW w:w="706" w:type="pct"/>
          </w:tcPr>
          <w:p w14:paraId="0E13CB4C"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286ADAE2" w14:textId="77777777" w:rsidR="00555C1C" w:rsidRPr="007D66E7" w:rsidRDefault="00555C1C" w:rsidP="00FF0ADC">
            <w:pPr>
              <w:spacing w:before="60" w:after="60" w:line="240" w:lineRule="auto"/>
              <w:rPr>
                <w:rFonts w:asciiTheme="minorHAnsi" w:hAnsiTheme="minorHAnsi"/>
                <w:sz w:val="22"/>
              </w:rPr>
            </w:pPr>
          </w:p>
        </w:tc>
        <w:tc>
          <w:tcPr>
            <w:tcW w:w="2330" w:type="pct"/>
          </w:tcPr>
          <w:p w14:paraId="45C5EB3A" w14:textId="18222C29" w:rsidR="00555C1C" w:rsidRPr="00465E09" w:rsidRDefault="003E504C" w:rsidP="00555C1C">
            <w:pPr>
              <w:autoSpaceDE w:val="0"/>
              <w:autoSpaceDN w:val="0"/>
              <w:adjustRightInd w:val="0"/>
              <w:spacing w:before="0" w:after="0" w:line="240" w:lineRule="auto"/>
              <w:rPr>
                <w:rFonts w:asciiTheme="minorHAnsi" w:eastAsia="Times New Roman" w:hAnsiTheme="minorHAnsi" w:cs="TimesNewRomanPSMT"/>
                <w:sz w:val="22"/>
                <w:lang w:val="en-NZ" w:eastAsia="en-NZ"/>
              </w:rPr>
            </w:pPr>
            <w:r>
              <w:rPr>
                <w:rFonts w:asciiTheme="minorHAnsi" w:eastAsia="Times New Roman" w:hAnsiTheme="minorHAnsi" w:cs="TimesNewRomanPSMT"/>
                <w:sz w:val="22"/>
                <w:lang w:val="en-NZ" w:eastAsia="en-NZ"/>
              </w:rPr>
              <w:t xml:space="preserve">To prevent the </w:t>
            </w:r>
            <w:r w:rsidR="00555C1C" w:rsidRPr="00465E09">
              <w:rPr>
                <w:rFonts w:asciiTheme="minorHAnsi" w:eastAsia="Times New Roman" w:hAnsiTheme="minorHAnsi" w:cs="TimesNewRomanPSMT"/>
                <w:sz w:val="22"/>
                <w:lang w:val="en-NZ" w:eastAsia="en-NZ"/>
              </w:rPr>
              <w:t>disclosure of information which would—</w:t>
            </w:r>
          </w:p>
          <w:p w14:paraId="54DDEB1B" w14:textId="17F33356" w:rsidR="00555C1C" w:rsidRPr="00465E09" w:rsidRDefault="00555C1C" w:rsidP="00465E09">
            <w:pPr>
              <w:pStyle w:val="ListParagraph"/>
              <w:numPr>
                <w:ilvl w:val="0"/>
                <w:numId w:val="170"/>
              </w:numPr>
              <w:autoSpaceDE w:val="0"/>
              <w:autoSpaceDN w:val="0"/>
              <w:adjustRightInd w:val="0"/>
              <w:spacing w:before="0" w:after="0" w:line="240" w:lineRule="auto"/>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be contrary to the provisions of a specified enactment; or</w:t>
            </w:r>
          </w:p>
          <w:p w14:paraId="265BD364" w14:textId="5D2658C1" w:rsidR="00555C1C" w:rsidRPr="00117EAA" w:rsidRDefault="00555C1C" w:rsidP="00465E09">
            <w:pPr>
              <w:pStyle w:val="ListParagraph"/>
              <w:numPr>
                <w:ilvl w:val="0"/>
                <w:numId w:val="170"/>
              </w:numPr>
              <w:spacing w:before="60" w:after="60" w:line="240" w:lineRule="auto"/>
              <w:rPr>
                <w:rFonts w:asciiTheme="minorHAnsi" w:hAnsiTheme="minorHAnsi"/>
                <w:sz w:val="22"/>
              </w:rPr>
            </w:pPr>
            <w:r w:rsidRPr="00465E09">
              <w:rPr>
                <w:rFonts w:asciiTheme="minorHAnsi" w:eastAsia="Times New Roman" w:hAnsiTheme="minorHAnsi" w:cs="TimesNewRomanPSMT"/>
                <w:sz w:val="22"/>
                <w:lang w:val="en-NZ" w:eastAsia="en-NZ"/>
              </w:rPr>
              <w:t>constitute contempt of court or of the House of Representatives</w:t>
            </w:r>
            <w:r w:rsidR="00117EAA" w:rsidRPr="00465E09">
              <w:rPr>
                <w:rFonts w:asciiTheme="minorHAnsi" w:eastAsia="Times New Roman" w:hAnsiTheme="minorHAnsi" w:cs="TimesNewRomanPSMT"/>
                <w:sz w:val="22"/>
                <w:lang w:val="en-NZ" w:eastAsia="en-NZ"/>
              </w:rPr>
              <w:t xml:space="preserve"> (s.48(1)(b)</w:t>
            </w:r>
            <w:r w:rsidR="00830D45">
              <w:rPr>
                <w:rFonts w:asciiTheme="minorHAnsi" w:eastAsia="Times New Roman" w:hAnsiTheme="minorHAnsi" w:cs="TimesNewRomanPSMT"/>
                <w:sz w:val="22"/>
                <w:lang w:val="en-NZ" w:eastAsia="en-NZ"/>
              </w:rPr>
              <w:t>)</w:t>
            </w:r>
            <w:r w:rsidR="002427E4">
              <w:rPr>
                <w:rFonts w:asciiTheme="minorHAnsi" w:eastAsia="Times New Roman" w:hAnsiTheme="minorHAnsi" w:cs="TimesNewRomanPSMT"/>
                <w:sz w:val="22"/>
                <w:lang w:val="en-NZ" w:eastAsia="en-NZ"/>
              </w:rPr>
              <w:t>.</w:t>
            </w:r>
          </w:p>
        </w:tc>
      </w:tr>
      <w:tr w:rsidR="00555C1C" w:rsidRPr="00573F56" w14:paraId="6FE3043C" w14:textId="77777777" w:rsidTr="00465E09">
        <w:trPr>
          <w:cantSplit/>
          <w:trHeight w:val="874"/>
        </w:trPr>
        <w:tc>
          <w:tcPr>
            <w:tcW w:w="706" w:type="pct"/>
          </w:tcPr>
          <w:p w14:paraId="681455AE"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6F27D637" w14:textId="77777777" w:rsidR="00555C1C" w:rsidRPr="007D66E7" w:rsidRDefault="00555C1C" w:rsidP="00FF0ADC">
            <w:pPr>
              <w:spacing w:before="60" w:after="60" w:line="240" w:lineRule="auto"/>
              <w:rPr>
                <w:rFonts w:asciiTheme="minorHAnsi" w:hAnsiTheme="minorHAnsi"/>
                <w:sz w:val="22"/>
              </w:rPr>
            </w:pPr>
          </w:p>
        </w:tc>
        <w:tc>
          <w:tcPr>
            <w:tcW w:w="2330" w:type="pct"/>
          </w:tcPr>
          <w:p w14:paraId="6651EC4C" w14:textId="324FF994" w:rsidR="00555C1C" w:rsidRPr="00117EAA" w:rsidRDefault="002427E4" w:rsidP="00465E09">
            <w:pPr>
              <w:autoSpaceDE w:val="0"/>
              <w:autoSpaceDN w:val="0"/>
              <w:adjustRightInd w:val="0"/>
              <w:spacing w:before="0" w:after="0" w:line="240" w:lineRule="auto"/>
              <w:rPr>
                <w:rFonts w:asciiTheme="minorHAnsi" w:hAnsiTheme="minorHAnsi"/>
                <w:sz w:val="22"/>
              </w:rPr>
            </w:pPr>
            <w:r>
              <w:rPr>
                <w:rFonts w:asciiTheme="minorHAnsi" w:eastAsia="Times New Roman" w:hAnsiTheme="minorHAnsi" w:cs="TimesNewRomanPSMT"/>
                <w:sz w:val="22"/>
                <w:lang w:val="en-NZ" w:eastAsia="en-NZ"/>
              </w:rPr>
              <w:t>T</w:t>
            </w:r>
            <w:r w:rsidR="003E504C">
              <w:rPr>
                <w:rFonts w:asciiTheme="minorHAnsi" w:eastAsia="Times New Roman" w:hAnsiTheme="minorHAnsi" w:cs="TimesNewRomanPSMT"/>
                <w:sz w:val="22"/>
                <w:lang w:val="en-NZ" w:eastAsia="en-NZ"/>
              </w:rPr>
              <w:t xml:space="preserve">o </w:t>
            </w:r>
            <w:r w:rsidR="00555C1C" w:rsidRPr="00465E09">
              <w:rPr>
                <w:rFonts w:asciiTheme="minorHAnsi" w:eastAsia="Times New Roman" w:hAnsiTheme="minorHAnsi" w:cs="TimesNewRomanPSMT"/>
                <w:sz w:val="22"/>
                <w:lang w:val="en-NZ" w:eastAsia="en-NZ"/>
              </w:rPr>
              <w:t>consider a recommendation made by an Ombudsman</w:t>
            </w:r>
            <w:r>
              <w:rPr>
                <w:rFonts w:asciiTheme="minorHAnsi" w:eastAsia="Times New Roman" w:hAnsiTheme="minorHAnsi" w:cs="TimesNewRomanPSMT"/>
                <w:sz w:val="22"/>
                <w:lang w:val="en-NZ" w:eastAsia="en-NZ"/>
              </w:rPr>
              <w:t xml:space="preserve"> (s. 48(1)(c)</w:t>
            </w:r>
            <w:r w:rsidR="00830D45">
              <w:rPr>
                <w:rFonts w:asciiTheme="minorHAnsi" w:eastAsia="Times New Roman" w:hAnsiTheme="minorHAnsi" w:cs="TimesNewRomanPSMT"/>
                <w:sz w:val="22"/>
                <w:lang w:val="en-NZ" w:eastAsia="en-NZ"/>
              </w:rPr>
              <w:t>)</w:t>
            </w:r>
            <w:r>
              <w:rPr>
                <w:rFonts w:asciiTheme="minorHAnsi" w:eastAsia="Times New Roman" w:hAnsiTheme="minorHAnsi" w:cs="TimesNewRomanPSMT"/>
                <w:sz w:val="22"/>
                <w:lang w:val="en-NZ" w:eastAsia="en-NZ"/>
              </w:rPr>
              <w:t>.</w:t>
            </w:r>
          </w:p>
        </w:tc>
      </w:tr>
      <w:tr w:rsidR="00555C1C" w:rsidRPr="00573F56" w14:paraId="0CA3E9A9" w14:textId="77777777" w:rsidTr="00465E09">
        <w:trPr>
          <w:cantSplit/>
          <w:trHeight w:val="874"/>
        </w:trPr>
        <w:tc>
          <w:tcPr>
            <w:tcW w:w="706" w:type="pct"/>
          </w:tcPr>
          <w:p w14:paraId="3139CFDD"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11E81360" w14:textId="77777777" w:rsidR="00555C1C" w:rsidRPr="007D66E7" w:rsidRDefault="00555C1C" w:rsidP="00FF0ADC">
            <w:pPr>
              <w:spacing w:before="60" w:after="60" w:line="240" w:lineRule="auto"/>
              <w:rPr>
                <w:rFonts w:asciiTheme="minorHAnsi" w:hAnsiTheme="minorHAnsi"/>
                <w:sz w:val="22"/>
              </w:rPr>
            </w:pPr>
          </w:p>
        </w:tc>
        <w:tc>
          <w:tcPr>
            <w:tcW w:w="2330" w:type="pct"/>
          </w:tcPr>
          <w:p w14:paraId="3704C235" w14:textId="2F10422B" w:rsidR="00555C1C" w:rsidRPr="00465E09" w:rsidRDefault="00E21446" w:rsidP="00555C1C">
            <w:pPr>
              <w:autoSpaceDE w:val="0"/>
              <w:autoSpaceDN w:val="0"/>
              <w:adjustRightInd w:val="0"/>
              <w:spacing w:before="0" w:after="0" w:line="240" w:lineRule="auto"/>
              <w:rPr>
                <w:rFonts w:asciiTheme="minorHAnsi" w:eastAsia="Times New Roman" w:hAnsiTheme="minorHAnsi" w:cs="TimesNewRomanPSMT"/>
                <w:sz w:val="22"/>
                <w:lang w:val="en-NZ" w:eastAsia="en-NZ"/>
              </w:rPr>
            </w:pPr>
            <w:r>
              <w:rPr>
                <w:rFonts w:asciiTheme="minorHAnsi" w:eastAsia="Times New Roman" w:hAnsiTheme="minorHAnsi" w:cs="TimesNewRomanPSMT"/>
                <w:sz w:val="22"/>
                <w:lang w:val="en-NZ" w:eastAsia="en-NZ"/>
              </w:rPr>
              <w:t>T</w:t>
            </w:r>
            <w:r w:rsidR="003E504C">
              <w:rPr>
                <w:rFonts w:asciiTheme="minorHAnsi" w:eastAsia="Times New Roman" w:hAnsiTheme="minorHAnsi" w:cs="TimesNewRomanPSMT"/>
                <w:sz w:val="22"/>
                <w:lang w:val="en-NZ" w:eastAsia="en-NZ"/>
              </w:rPr>
              <w:t xml:space="preserve">o deliberate on matters relating to </w:t>
            </w:r>
            <w:r w:rsidR="00555C1C" w:rsidRPr="00465E09">
              <w:rPr>
                <w:rFonts w:asciiTheme="minorHAnsi" w:eastAsia="Times New Roman" w:hAnsiTheme="minorHAnsi" w:cs="TimesNewRomanPSMT"/>
                <w:sz w:val="22"/>
                <w:lang w:val="en-NZ" w:eastAsia="en-NZ"/>
              </w:rPr>
              <w:t>proceedings where</w:t>
            </w:r>
            <w:r>
              <w:rPr>
                <w:rFonts w:asciiTheme="minorHAnsi" w:eastAsia="Times New Roman" w:hAnsiTheme="minorHAnsi" w:cs="TimesNewRomanPSMT"/>
                <w:sz w:val="22"/>
                <w:lang w:val="en-NZ" w:eastAsia="en-NZ"/>
              </w:rPr>
              <w:t>:</w:t>
            </w:r>
          </w:p>
          <w:p w14:paraId="77D6C801" w14:textId="0A052FE9" w:rsidR="00555C1C" w:rsidRPr="00465E09" w:rsidRDefault="00555C1C" w:rsidP="00465E09">
            <w:pPr>
              <w:pStyle w:val="ListParagraph"/>
              <w:numPr>
                <w:ilvl w:val="0"/>
                <w:numId w:val="171"/>
              </w:numPr>
              <w:autoSpaceDE w:val="0"/>
              <w:autoSpaceDN w:val="0"/>
              <w:adjustRightInd w:val="0"/>
              <w:spacing w:before="0" w:after="0" w:line="240" w:lineRule="auto"/>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a right of appeal lies to a court or tribunal against the final decision</w:t>
            </w:r>
            <w:r w:rsidR="00E21446" w:rsidRPr="00E21446">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 xml:space="preserve">of the </w:t>
            </w:r>
            <w:r w:rsidR="00830D45">
              <w:rPr>
                <w:rFonts w:asciiTheme="minorHAnsi" w:eastAsia="Times New Roman" w:hAnsiTheme="minorHAnsi" w:cs="TimesNewRomanPSMT"/>
                <w:sz w:val="22"/>
                <w:lang w:val="en-NZ" w:eastAsia="en-NZ"/>
              </w:rPr>
              <w:t>councils</w:t>
            </w:r>
            <w:r w:rsidRPr="00465E09">
              <w:rPr>
                <w:rFonts w:asciiTheme="minorHAnsi" w:eastAsia="Times New Roman" w:hAnsiTheme="minorHAnsi" w:cs="TimesNewRomanPSMT"/>
                <w:sz w:val="22"/>
                <w:lang w:val="en-NZ" w:eastAsia="en-NZ"/>
              </w:rPr>
              <w:t xml:space="preserve"> in those proceedings; </w:t>
            </w:r>
            <w:r w:rsidR="00E21446" w:rsidRPr="00465E09">
              <w:rPr>
                <w:rFonts w:asciiTheme="minorHAnsi" w:eastAsia="Times New Roman" w:hAnsiTheme="minorHAnsi" w:cs="TimesNewRomanPSMT"/>
                <w:sz w:val="22"/>
                <w:lang w:val="en-NZ" w:eastAsia="en-NZ"/>
              </w:rPr>
              <w:t>o</w:t>
            </w:r>
            <w:r w:rsidRPr="00465E09">
              <w:rPr>
                <w:rFonts w:asciiTheme="minorHAnsi" w:eastAsia="Times New Roman" w:hAnsiTheme="minorHAnsi" w:cs="TimesNewRomanPSMT"/>
                <w:sz w:val="22"/>
                <w:lang w:val="en-NZ" w:eastAsia="en-NZ"/>
              </w:rPr>
              <w:t>r</w:t>
            </w:r>
          </w:p>
          <w:p w14:paraId="0F3C054C" w14:textId="0180CFEC" w:rsidR="00555C1C" w:rsidRPr="00E21446" w:rsidRDefault="00555C1C" w:rsidP="00465E09">
            <w:pPr>
              <w:pStyle w:val="ListParagraph"/>
              <w:numPr>
                <w:ilvl w:val="0"/>
                <w:numId w:val="171"/>
              </w:numPr>
              <w:autoSpaceDE w:val="0"/>
              <w:autoSpaceDN w:val="0"/>
              <w:adjustRightInd w:val="0"/>
              <w:spacing w:before="0" w:after="0" w:line="240" w:lineRule="auto"/>
              <w:rPr>
                <w:rFonts w:asciiTheme="minorHAnsi" w:hAnsiTheme="minorHAnsi"/>
                <w:sz w:val="22"/>
              </w:rPr>
            </w:pPr>
            <w:r w:rsidRPr="00465E09">
              <w:rPr>
                <w:rFonts w:asciiTheme="minorHAnsi" w:eastAsia="Times New Roman" w:hAnsiTheme="minorHAnsi" w:cs="TimesNewRomanPSMT"/>
                <w:sz w:val="22"/>
                <w:lang w:val="en-NZ" w:eastAsia="en-NZ"/>
              </w:rPr>
              <w:t>the</w:t>
            </w:r>
            <w:r w:rsidR="00830D45">
              <w:rPr>
                <w:rFonts w:asciiTheme="minorHAnsi" w:eastAsia="Times New Roman" w:hAnsiTheme="minorHAnsi" w:cs="TimesNewRomanPSMT"/>
                <w:sz w:val="22"/>
                <w:lang w:val="en-NZ" w:eastAsia="en-NZ"/>
              </w:rPr>
              <w:t xml:space="preserve"> council</w:t>
            </w:r>
            <w:r w:rsidR="00E07A4E">
              <w:rPr>
                <w:rFonts w:asciiTheme="minorHAnsi" w:eastAsia="Times New Roman" w:hAnsiTheme="minorHAnsi" w:cs="TimesNewRomanPSMT"/>
                <w:sz w:val="22"/>
                <w:lang w:val="en-NZ" w:eastAsia="en-NZ"/>
              </w:rPr>
              <w:t xml:space="preserve"> is required, by an</w:t>
            </w:r>
            <w:r w:rsidRPr="00465E09">
              <w:rPr>
                <w:rFonts w:asciiTheme="minorHAnsi" w:eastAsia="Times New Roman" w:hAnsiTheme="minorHAnsi" w:cs="TimesNewRomanPSMT"/>
                <w:sz w:val="22"/>
                <w:lang w:val="en-NZ" w:eastAsia="en-NZ"/>
              </w:rPr>
              <w:t xml:space="preserve"> enactment, to make a recommendation</w:t>
            </w:r>
            <w:r w:rsidR="00E21446">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in respect of the matter that is the subject of those</w:t>
            </w:r>
            <w:r w:rsidR="00E21446" w:rsidRPr="00465E09">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proceedings</w:t>
            </w:r>
            <w:r w:rsidR="003B3D02">
              <w:rPr>
                <w:rFonts w:asciiTheme="minorHAnsi" w:eastAsia="Times New Roman" w:hAnsiTheme="minorHAnsi" w:cs="TimesNewRomanPSMT"/>
                <w:sz w:val="22"/>
                <w:lang w:val="en-NZ" w:eastAsia="en-NZ"/>
              </w:rPr>
              <w:t xml:space="preserve"> (s.48(1)(d)</w:t>
            </w:r>
            <w:r w:rsidR="00830D45">
              <w:rPr>
                <w:rFonts w:asciiTheme="minorHAnsi" w:eastAsia="Times New Roman" w:hAnsiTheme="minorHAnsi" w:cs="TimesNewRomanPSMT"/>
                <w:sz w:val="22"/>
                <w:lang w:val="en-NZ" w:eastAsia="en-NZ"/>
              </w:rPr>
              <w:t>)</w:t>
            </w:r>
            <w:r w:rsidR="00E07A4E">
              <w:rPr>
                <w:rFonts w:asciiTheme="minorHAnsi" w:eastAsia="Times New Roman" w:hAnsiTheme="minorHAnsi" w:cs="TimesNewRomanPSMT"/>
                <w:sz w:val="22"/>
                <w:lang w:val="en-NZ" w:eastAsia="en-NZ"/>
              </w:rPr>
              <w:t>.</w:t>
            </w:r>
          </w:p>
        </w:tc>
      </w:tr>
      <w:tr w:rsidR="00555C1C" w:rsidRPr="00573F56" w14:paraId="488855A3" w14:textId="77777777" w:rsidTr="00465E09">
        <w:trPr>
          <w:cantSplit/>
          <w:trHeight w:val="874"/>
        </w:trPr>
        <w:tc>
          <w:tcPr>
            <w:tcW w:w="706" w:type="pct"/>
          </w:tcPr>
          <w:p w14:paraId="3A16884A"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0D774D69" w14:textId="77777777" w:rsidR="00555C1C" w:rsidRPr="007D66E7" w:rsidRDefault="00555C1C" w:rsidP="00FF0ADC">
            <w:pPr>
              <w:spacing w:before="60" w:after="60" w:line="240" w:lineRule="auto"/>
              <w:rPr>
                <w:rFonts w:asciiTheme="minorHAnsi" w:hAnsiTheme="minorHAnsi"/>
                <w:sz w:val="22"/>
              </w:rPr>
            </w:pPr>
          </w:p>
        </w:tc>
        <w:tc>
          <w:tcPr>
            <w:tcW w:w="2330" w:type="pct"/>
          </w:tcPr>
          <w:p w14:paraId="34E17668" w14:textId="1CF236A8" w:rsidR="00555C1C" w:rsidRPr="00465E09" w:rsidRDefault="00830D45" w:rsidP="00465E09">
            <w:pPr>
              <w:autoSpaceDE w:val="0"/>
              <w:autoSpaceDN w:val="0"/>
              <w:adjustRightInd w:val="0"/>
              <w:spacing w:before="0" w:after="0" w:line="240" w:lineRule="auto"/>
              <w:rPr>
                <w:rFonts w:asciiTheme="minorHAnsi" w:hAnsiTheme="minorHAnsi"/>
                <w:sz w:val="22"/>
                <w:lang w:val="en-NZ"/>
              </w:rPr>
            </w:pPr>
            <w:r>
              <w:rPr>
                <w:rFonts w:asciiTheme="minorHAnsi" w:eastAsia="Times New Roman" w:hAnsiTheme="minorHAnsi" w:cs="TimesNewRomanPSMT"/>
                <w:sz w:val="22"/>
                <w:lang w:val="en-NZ" w:eastAsia="en-NZ"/>
              </w:rPr>
              <w:t xml:space="preserve">To deliberate on </w:t>
            </w:r>
            <w:r w:rsidR="00E21446" w:rsidRPr="00830AAE">
              <w:rPr>
                <w:rFonts w:asciiTheme="minorHAnsi" w:eastAsia="Times New Roman" w:hAnsiTheme="minorHAnsi" w:cs="TimesNewRomanPSMT"/>
                <w:sz w:val="22"/>
                <w:lang w:val="en-NZ" w:eastAsia="en-NZ"/>
              </w:rPr>
              <w:t>proceedings</w:t>
            </w:r>
            <w:r w:rsidR="00E07A4E">
              <w:rPr>
                <w:rFonts w:asciiTheme="minorHAnsi" w:eastAsia="Times New Roman" w:hAnsiTheme="minorHAnsi" w:cs="TimesNewRomanPSMT"/>
                <w:sz w:val="22"/>
                <w:lang w:val="en-NZ" w:eastAsia="en-NZ"/>
              </w:rPr>
              <w:t xml:space="preserve"> in relation to an</w:t>
            </w:r>
            <w:r w:rsidR="00555C1C" w:rsidRPr="00465E09">
              <w:rPr>
                <w:rFonts w:asciiTheme="minorHAnsi" w:eastAsia="Times New Roman" w:hAnsiTheme="minorHAnsi" w:cs="TimesNewRomanPSMT"/>
                <w:sz w:val="22"/>
                <w:lang w:val="en-NZ" w:eastAsia="en-NZ"/>
              </w:rPr>
              <w:t xml:space="preserve"> application or</w:t>
            </w:r>
            <w:r w:rsidR="00E21446">
              <w:rPr>
                <w:rFonts w:asciiTheme="minorHAnsi" w:eastAsia="Times New Roman" w:hAnsiTheme="minorHAnsi" w:cs="TimesNewRomanPSMT"/>
                <w:sz w:val="22"/>
                <w:lang w:val="en-NZ" w:eastAsia="en-NZ"/>
              </w:rPr>
              <w:t xml:space="preserve"> </w:t>
            </w:r>
            <w:r w:rsidR="00555C1C" w:rsidRPr="00465E09">
              <w:rPr>
                <w:rFonts w:asciiTheme="minorHAnsi" w:eastAsia="Times New Roman" w:hAnsiTheme="minorHAnsi" w:cs="TimesNewRomanPSMT"/>
                <w:sz w:val="22"/>
                <w:lang w:val="en-NZ" w:eastAsia="en-NZ"/>
              </w:rPr>
              <w:t>objection under the Marine Farming Act 1971</w:t>
            </w:r>
            <w:r w:rsidR="003B3D02">
              <w:rPr>
                <w:rFonts w:asciiTheme="minorHAnsi" w:eastAsia="Times New Roman" w:hAnsiTheme="minorHAnsi" w:cs="TimesNewRomanPSMT"/>
                <w:sz w:val="22"/>
                <w:lang w:val="en-NZ" w:eastAsia="en-NZ"/>
              </w:rPr>
              <w:t xml:space="preserve"> (s.48(1)(d)</w:t>
            </w:r>
            <w:r>
              <w:rPr>
                <w:rFonts w:asciiTheme="minorHAnsi" w:eastAsia="Times New Roman" w:hAnsiTheme="minorHAnsi" w:cs="TimesNewRomanPSMT"/>
                <w:sz w:val="22"/>
                <w:lang w:val="en-NZ" w:eastAsia="en-NZ"/>
              </w:rPr>
              <w:t>)</w:t>
            </w:r>
            <w:r w:rsidR="00E07A4E">
              <w:rPr>
                <w:rFonts w:asciiTheme="minorHAnsi" w:eastAsia="Times New Roman" w:hAnsiTheme="minorHAnsi" w:cs="TimesNewRomanPSMT"/>
                <w:sz w:val="22"/>
                <w:lang w:val="en-NZ" w:eastAsia="en-NZ"/>
              </w:rPr>
              <w:t>.</w:t>
            </w:r>
          </w:p>
        </w:tc>
      </w:tr>
      <w:tr w:rsidR="00555C1C" w:rsidRPr="00573F56" w14:paraId="3A47D64F" w14:textId="77777777" w:rsidTr="00465E09">
        <w:trPr>
          <w:cantSplit/>
          <w:trHeight w:val="293"/>
          <w:tblHeader/>
        </w:trPr>
        <w:tc>
          <w:tcPr>
            <w:tcW w:w="706" w:type="pct"/>
            <w:shd w:val="clear" w:color="auto" w:fill="D9D9D9" w:themeFill="background1" w:themeFillShade="D9"/>
          </w:tcPr>
          <w:p w14:paraId="2E99FBAC" w14:textId="4BC60AFD" w:rsidR="00555C1C" w:rsidRPr="007D66E7" w:rsidRDefault="00555C1C" w:rsidP="00FF0ADC">
            <w:pPr>
              <w:spacing w:before="60" w:after="60" w:line="240" w:lineRule="auto"/>
              <w:rPr>
                <w:rFonts w:asciiTheme="minorHAnsi" w:hAnsiTheme="minorHAnsi"/>
                <w:b/>
                <w:bCs/>
                <w:color w:val="31849B"/>
                <w:sz w:val="22"/>
              </w:rPr>
            </w:pPr>
          </w:p>
        </w:tc>
        <w:tc>
          <w:tcPr>
            <w:tcW w:w="1964" w:type="pct"/>
            <w:shd w:val="clear" w:color="auto" w:fill="D9D9D9" w:themeFill="background1" w:themeFillShade="D9"/>
          </w:tcPr>
          <w:p w14:paraId="6458B519" w14:textId="6D53647B" w:rsidR="00555C1C" w:rsidRPr="007D66E7" w:rsidRDefault="00555C1C" w:rsidP="00FF0ADC">
            <w:pPr>
              <w:spacing w:before="60" w:after="60" w:line="240" w:lineRule="auto"/>
              <w:rPr>
                <w:rFonts w:asciiTheme="minorHAnsi" w:hAnsiTheme="minorHAnsi"/>
                <w:b/>
                <w:bCs/>
                <w:color w:val="31849B"/>
                <w:sz w:val="22"/>
              </w:rPr>
            </w:pPr>
          </w:p>
        </w:tc>
        <w:tc>
          <w:tcPr>
            <w:tcW w:w="2330" w:type="pct"/>
            <w:shd w:val="clear" w:color="auto" w:fill="D9D9D9" w:themeFill="background1" w:themeFillShade="D9"/>
          </w:tcPr>
          <w:p w14:paraId="3A286217" w14:textId="13D00093" w:rsidR="00555C1C" w:rsidRPr="007D66E7" w:rsidRDefault="00555C1C" w:rsidP="00FF0ADC">
            <w:pPr>
              <w:spacing w:before="60" w:after="60" w:line="240" w:lineRule="auto"/>
              <w:jc w:val="both"/>
              <w:rPr>
                <w:rFonts w:asciiTheme="minorHAnsi" w:hAnsiTheme="minorHAnsi"/>
                <w:b/>
                <w:bCs/>
                <w:color w:val="31849B"/>
                <w:sz w:val="22"/>
              </w:rPr>
            </w:pPr>
          </w:p>
        </w:tc>
      </w:tr>
      <w:tr w:rsidR="009F203C" w:rsidRPr="00573F56" w14:paraId="1108982D" w14:textId="77777777" w:rsidTr="00465E09">
        <w:trPr>
          <w:cantSplit/>
          <w:trHeight w:val="874"/>
        </w:trPr>
        <w:tc>
          <w:tcPr>
            <w:tcW w:w="706" w:type="pct"/>
          </w:tcPr>
          <w:p w14:paraId="4ED79BDF"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11C30AC9" w14:textId="77777777" w:rsidR="009F203C" w:rsidRPr="007D66E7" w:rsidRDefault="009F203C">
            <w:pPr>
              <w:spacing w:before="60" w:after="60" w:line="240" w:lineRule="auto"/>
              <w:rPr>
                <w:rFonts w:asciiTheme="minorHAnsi" w:hAnsiTheme="minorHAnsi"/>
                <w:sz w:val="22"/>
              </w:rPr>
            </w:pPr>
          </w:p>
        </w:tc>
        <w:tc>
          <w:tcPr>
            <w:tcW w:w="2330" w:type="pct"/>
          </w:tcPr>
          <w:p w14:paraId="40838816" w14:textId="30DF1A83"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 xml:space="preserve">To </w:t>
            </w:r>
            <w:r w:rsidR="009F203C" w:rsidRPr="007D66E7">
              <w:rPr>
                <w:rFonts w:asciiTheme="minorHAnsi" w:hAnsiTheme="minorHAnsi"/>
                <w:sz w:val="22"/>
              </w:rPr>
              <w:t>carry on, without prejudice or disadvantage, negotiations (including commercial and industrial negotiations) (</w:t>
            </w:r>
            <w:r w:rsidR="00830D45">
              <w:rPr>
                <w:rFonts w:asciiTheme="minorHAnsi" w:hAnsiTheme="minorHAnsi"/>
                <w:sz w:val="22"/>
              </w:rPr>
              <w:t>s</w:t>
            </w:r>
            <w:r w:rsidR="009F203C" w:rsidRPr="007D66E7">
              <w:rPr>
                <w:rFonts w:asciiTheme="minorHAnsi" w:hAnsiTheme="minorHAnsi"/>
                <w:sz w:val="22"/>
              </w:rPr>
              <w:t xml:space="preserve"> 7(2)(i))</w:t>
            </w:r>
            <w:r w:rsidR="003E504C">
              <w:rPr>
                <w:rFonts w:asciiTheme="minorHAnsi" w:hAnsiTheme="minorHAnsi"/>
                <w:sz w:val="22"/>
              </w:rPr>
              <w:t>.</w:t>
            </w:r>
          </w:p>
        </w:tc>
      </w:tr>
      <w:tr w:rsidR="009F203C" w:rsidRPr="00573F56" w14:paraId="03D8A4BF" w14:textId="77777777" w:rsidTr="00465E09">
        <w:trPr>
          <w:cantSplit/>
          <w:trHeight w:val="588"/>
        </w:trPr>
        <w:tc>
          <w:tcPr>
            <w:tcW w:w="706" w:type="pct"/>
          </w:tcPr>
          <w:p w14:paraId="11C2A435"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3A329B53" w14:textId="77777777" w:rsidR="009F203C" w:rsidRPr="007D66E7" w:rsidRDefault="009F203C">
            <w:pPr>
              <w:spacing w:before="60" w:after="60" w:line="240" w:lineRule="auto"/>
              <w:rPr>
                <w:rFonts w:asciiTheme="minorHAnsi" w:hAnsiTheme="minorHAnsi"/>
                <w:sz w:val="22"/>
              </w:rPr>
            </w:pPr>
          </w:p>
        </w:tc>
        <w:tc>
          <w:tcPr>
            <w:tcW w:w="2330" w:type="pct"/>
          </w:tcPr>
          <w:p w14:paraId="73223F05" w14:textId="1351342C"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rotect the privacy of natural persons, including that of deceased natural persons (</w:t>
            </w:r>
            <w:r w:rsidR="00830D45">
              <w:rPr>
                <w:rFonts w:asciiTheme="minorHAnsi" w:hAnsiTheme="minorHAnsi"/>
                <w:sz w:val="22"/>
              </w:rPr>
              <w:t>s</w:t>
            </w:r>
            <w:r w:rsidR="009F203C" w:rsidRPr="007D66E7">
              <w:rPr>
                <w:rFonts w:asciiTheme="minorHAnsi" w:hAnsiTheme="minorHAnsi"/>
                <w:sz w:val="22"/>
              </w:rPr>
              <w:t xml:space="preserve"> 7(2)(a))</w:t>
            </w:r>
            <w:r w:rsidR="003E504C">
              <w:rPr>
                <w:rFonts w:asciiTheme="minorHAnsi" w:hAnsiTheme="minorHAnsi"/>
                <w:sz w:val="22"/>
              </w:rPr>
              <w:t>.</w:t>
            </w:r>
          </w:p>
        </w:tc>
      </w:tr>
      <w:tr w:rsidR="009F203C" w:rsidRPr="00573F56" w14:paraId="6A4B5B24" w14:textId="77777777" w:rsidTr="00465E09">
        <w:trPr>
          <w:cantSplit/>
          <w:trHeight w:val="294"/>
        </w:trPr>
        <w:tc>
          <w:tcPr>
            <w:tcW w:w="706" w:type="pct"/>
          </w:tcPr>
          <w:p w14:paraId="2934E5AA"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5BE13DB" w14:textId="77777777" w:rsidR="009F203C" w:rsidRPr="007D66E7" w:rsidRDefault="009F203C">
            <w:pPr>
              <w:spacing w:before="60" w:after="60" w:line="240" w:lineRule="auto"/>
              <w:rPr>
                <w:rFonts w:asciiTheme="minorHAnsi" w:hAnsiTheme="minorHAnsi"/>
                <w:sz w:val="22"/>
              </w:rPr>
            </w:pPr>
          </w:p>
        </w:tc>
        <w:tc>
          <w:tcPr>
            <w:tcW w:w="2330" w:type="pct"/>
          </w:tcPr>
          <w:p w14:paraId="6D5B8006" w14:textId="3B11D4E4"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m</w:t>
            </w:r>
            <w:r w:rsidR="009F203C" w:rsidRPr="007D66E7">
              <w:rPr>
                <w:rFonts w:asciiTheme="minorHAnsi" w:hAnsiTheme="minorHAnsi"/>
                <w:sz w:val="22"/>
              </w:rPr>
              <w:t>aintain legal professional privilege (</w:t>
            </w:r>
            <w:r w:rsidR="00830D45">
              <w:rPr>
                <w:rFonts w:asciiTheme="minorHAnsi" w:hAnsiTheme="minorHAnsi"/>
                <w:sz w:val="22"/>
              </w:rPr>
              <w:t>s</w:t>
            </w:r>
            <w:r w:rsidR="009F203C" w:rsidRPr="007D66E7">
              <w:rPr>
                <w:rFonts w:asciiTheme="minorHAnsi" w:hAnsiTheme="minorHAnsi"/>
                <w:sz w:val="22"/>
              </w:rPr>
              <w:t xml:space="preserve"> 7(2)(g))</w:t>
            </w:r>
            <w:r w:rsidR="003E504C">
              <w:rPr>
                <w:rFonts w:asciiTheme="minorHAnsi" w:hAnsiTheme="minorHAnsi"/>
                <w:sz w:val="22"/>
              </w:rPr>
              <w:t>.</w:t>
            </w:r>
          </w:p>
        </w:tc>
      </w:tr>
      <w:tr w:rsidR="009F203C" w:rsidRPr="00573F56" w14:paraId="4BF836FD" w14:textId="77777777" w:rsidTr="00465E09">
        <w:trPr>
          <w:cantSplit/>
          <w:trHeight w:val="456"/>
        </w:trPr>
        <w:tc>
          <w:tcPr>
            <w:tcW w:w="706" w:type="pct"/>
          </w:tcPr>
          <w:p w14:paraId="67F462BF"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27A38A59" w14:textId="77777777" w:rsidR="009F203C" w:rsidRPr="007D66E7" w:rsidRDefault="009F203C">
            <w:pPr>
              <w:spacing w:before="60" w:after="60" w:line="240" w:lineRule="auto"/>
              <w:rPr>
                <w:rFonts w:asciiTheme="minorHAnsi" w:hAnsiTheme="minorHAnsi"/>
                <w:sz w:val="22"/>
              </w:rPr>
            </w:pPr>
          </w:p>
        </w:tc>
        <w:tc>
          <w:tcPr>
            <w:tcW w:w="2330" w:type="pct"/>
          </w:tcPr>
          <w:p w14:paraId="257D1E18" w14:textId="513E6F60"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revent the disclosure or use of official information for improper gain or advantage (</w:t>
            </w:r>
            <w:r w:rsidR="00830D45">
              <w:rPr>
                <w:rFonts w:asciiTheme="minorHAnsi" w:hAnsiTheme="minorHAnsi"/>
                <w:sz w:val="22"/>
              </w:rPr>
              <w:t>s.</w:t>
            </w:r>
            <w:r w:rsidR="009F203C" w:rsidRPr="007D66E7">
              <w:rPr>
                <w:rFonts w:asciiTheme="minorHAnsi" w:hAnsiTheme="minorHAnsi"/>
                <w:sz w:val="22"/>
              </w:rPr>
              <w:t xml:space="preserve"> 7(2)(j))</w:t>
            </w:r>
            <w:r w:rsidR="003E504C">
              <w:rPr>
                <w:rFonts w:asciiTheme="minorHAnsi" w:hAnsiTheme="minorHAnsi"/>
                <w:sz w:val="22"/>
              </w:rPr>
              <w:t>.</w:t>
            </w:r>
          </w:p>
        </w:tc>
      </w:tr>
      <w:tr w:rsidR="009F203C" w:rsidRPr="00573F56" w14:paraId="399D3F22" w14:textId="77777777" w:rsidTr="00465E09">
        <w:trPr>
          <w:cantSplit/>
          <w:trHeight w:val="719"/>
        </w:trPr>
        <w:tc>
          <w:tcPr>
            <w:tcW w:w="706" w:type="pct"/>
          </w:tcPr>
          <w:p w14:paraId="0C627190"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23ADB0F5" w14:textId="77777777" w:rsidR="009F203C" w:rsidRPr="007D66E7" w:rsidRDefault="009F203C">
            <w:pPr>
              <w:spacing w:before="60" w:after="60" w:line="240" w:lineRule="auto"/>
              <w:rPr>
                <w:rFonts w:asciiTheme="minorHAnsi" w:hAnsiTheme="minorHAnsi"/>
                <w:sz w:val="22"/>
              </w:rPr>
            </w:pPr>
          </w:p>
        </w:tc>
        <w:tc>
          <w:tcPr>
            <w:tcW w:w="2330" w:type="pct"/>
          </w:tcPr>
          <w:p w14:paraId="37AB5923" w14:textId="3265EBB9"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 xml:space="preserve">rotect information </w:t>
            </w:r>
            <w:r w:rsidR="00874C22">
              <w:rPr>
                <w:rFonts w:asciiTheme="minorHAnsi" w:hAnsiTheme="minorHAnsi"/>
                <w:sz w:val="22"/>
              </w:rPr>
              <w:t xml:space="preserve">which if public </w:t>
            </w:r>
            <w:proofErr w:type="gramStart"/>
            <w:r w:rsidR="00874C22">
              <w:rPr>
                <w:rFonts w:asciiTheme="minorHAnsi" w:hAnsiTheme="minorHAnsi"/>
                <w:sz w:val="22"/>
              </w:rPr>
              <w:t>would;</w:t>
            </w:r>
            <w:proofErr w:type="gramEnd"/>
          </w:p>
          <w:p w14:paraId="04E2B7D4" w14:textId="1C58FCA6" w:rsidR="009F203C" w:rsidRDefault="009F203C" w:rsidP="00465E09">
            <w:pPr>
              <w:pStyle w:val="ListParagraph"/>
              <w:numPr>
                <w:ilvl w:val="0"/>
                <w:numId w:val="166"/>
              </w:numPr>
              <w:spacing w:before="60" w:after="60" w:line="240" w:lineRule="auto"/>
              <w:ind w:left="640" w:hanging="567"/>
              <w:rPr>
                <w:rFonts w:asciiTheme="minorHAnsi" w:hAnsiTheme="minorHAnsi"/>
                <w:sz w:val="22"/>
              </w:rPr>
            </w:pPr>
            <w:r w:rsidRPr="00465E09">
              <w:rPr>
                <w:rFonts w:asciiTheme="minorHAnsi" w:hAnsiTheme="minorHAnsi"/>
                <w:sz w:val="22"/>
              </w:rPr>
              <w:t>disclose a trade secret; or</w:t>
            </w:r>
          </w:p>
          <w:p w14:paraId="4387538E" w14:textId="27854AA2" w:rsidR="009F203C" w:rsidRPr="00465E09" w:rsidRDefault="009F203C" w:rsidP="00465E09">
            <w:pPr>
              <w:pStyle w:val="ListParagraph"/>
              <w:numPr>
                <w:ilvl w:val="0"/>
                <w:numId w:val="166"/>
              </w:numPr>
              <w:spacing w:before="60" w:after="60" w:line="240" w:lineRule="auto"/>
              <w:ind w:left="640" w:hanging="567"/>
              <w:rPr>
                <w:rFonts w:asciiTheme="minorHAnsi" w:hAnsiTheme="minorHAnsi"/>
                <w:sz w:val="22"/>
              </w:rPr>
            </w:pPr>
            <w:r w:rsidRPr="00465E09">
              <w:rPr>
                <w:rFonts w:asciiTheme="minorHAnsi" w:hAnsiTheme="minorHAnsi"/>
                <w:sz w:val="22"/>
              </w:rPr>
              <w:t>unreasonably prejudice the commercial position of the person who supplied or who is the subject of the information (</w:t>
            </w:r>
            <w:r w:rsidR="00830D45">
              <w:rPr>
                <w:rFonts w:asciiTheme="minorHAnsi" w:hAnsiTheme="minorHAnsi"/>
                <w:sz w:val="22"/>
              </w:rPr>
              <w:t>s</w:t>
            </w:r>
            <w:r w:rsidRPr="00465E09">
              <w:rPr>
                <w:rFonts w:asciiTheme="minorHAnsi" w:hAnsiTheme="minorHAnsi"/>
                <w:sz w:val="22"/>
              </w:rPr>
              <w:t xml:space="preserve"> 7(2)(b))</w:t>
            </w:r>
            <w:r w:rsidR="003E504C">
              <w:rPr>
                <w:rFonts w:asciiTheme="minorHAnsi" w:hAnsiTheme="minorHAnsi"/>
                <w:sz w:val="22"/>
              </w:rPr>
              <w:t>.</w:t>
            </w:r>
          </w:p>
        </w:tc>
      </w:tr>
      <w:tr w:rsidR="009F203C" w:rsidRPr="00573F56" w14:paraId="0BB4F497" w14:textId="77777777" w:rsidTr="00465E09">
        <w:trPr>
          <w:cantSplit/>
          <w:trHeight w:val="719"/>
        </w:trPr>
        <w:tc>
          <w:tcPr>
            <w:tcW w:w="706" w:type="pct"/>
          </w:tcPr>
          <w:p w14:paraId="608BDF4E"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553B659" w14:textId="77777777" w:rsidR="009F203C" w:rsidRPr="007D66E7" w:rsidRDefault="009F203C">
            <w:pPr>
              <w:spacing w:before="60" w:after="60" w:line="240" w:lineRule="auto"/>
              <w:rPr>
                <w:rFonts w:asciiTheme="minorHAnsi" w:hAnsiTheme="minorHAnsi"/>
                <w:sz w:val="22"/>
              </w:rPr>
            </w:pPr>
          </w:p>
        </w:tc>
        <w:tc>
          <w:tcPr>
            <w:tcW w:w="2330" w:type="pct"/>
          </w:tcPr>
          <w:p w14:paraId="434C76C1" w14:textId="36ABFAD2" w:rsidR="003E504C" w:rsidRDefault="005E6EFC" w:rsidP="00465E09">
            <w:pPr>
              <w:spacing w:before="60" w:after="60" w:line="240" w:lineRule="auto"/>
              <w:rPr>
                <w:rFonts w:asciiTheme="minorHAnsi" w:hAnsiTheme="minorHAnsi"/>
                <w:sz w:val="22"/>
              </w:rPr>
            </w:pPr>
            <w:r>
              <w:rPr>
                <w:rFonts w:asciiTheme="minorHAnsi" w:hAnsiTheme="minorHAnsi"/>
                <w:sz w:val="22"/>
              </w:rPr>
              <w:t>To</w:t>
            </w:r>
            <w:r w:rsidR="009F203C" w:rsidRPr="007D66E7">
              <w:rPr>
                <w:rFonts w:asciiTheme="minorHAnsi" w:hAnsiTheme="minorHAnsi"/>
                <w:sz w:val="22"/>
              </w:rPr>
              <w:t xml:space="preserve"> avoid serious offence to Tikanga Māori, or the disclosure of the location of waahi tapu</w:t>
            </w:r>
            <w:r w:rsidR="003E504C">
              <w:rPr>
                <w:rFonts w:asciiTheme="minorHAnsi" w:hAnsiTheme="minorHAnsi"/>
                <w:sz w:val="22"/>
              </w:rPr>
              <w:t xml:space="preserve"> in relation to </w:t>
            </w:r>
            <w:r w:rsidRPr="00465E09">
              <w:rPr>
                <w:rFonts w:asciiTheme="minorHAnsi" w:hAnsiTheme="minorHAnsi"/>
                <w:sz w:val="22"/>
              </w:rPr>
              <w:t xml:space="preserve">an application </w:t>
            </w:r>
            <w:r w:rsidR="00830D45">
              <w:rPr>
                <w:rFonts w:asciiTheme="minorHAnsi" w:hAnsiTheme="minorHAnsi"/>
                <w:sz w:val="22"/>
              </w:rPr>
              <w:t xml:space="preserve">under the RMA 1991 </w:t>
            </w:r>
            <w:proofErr w:type="gramStart"/>
            <w:r w:rsidRPr="00465E09">
              <w:rPr>
                <w:rFonts w:asciiTheme="minorHAnsi" w:hAnsiTheme="minorHAnsi"/>
                <w:sz w:val="22"/>
              </w:rPr>
              <w:t>for</w:t>
            </w:r>
            <w:r w:rsidR="003E504C">
              <w:rPr>
                <w:rFonts w:asciiTheme="minorHAnsi" w:hAnsiTheme="minorHAnsi"/>
                <w:sz w:val="22"/>
              </w:rPr>
              <w:t>;</w:t>
            </w:r>
            <w:proofErr w:type="gramEnd"/>
          </w:p>
          <w:p w14:paraId="2309221E" w14:textId="790CE5CF" w:rsidR="00874C22" w:rsidRPr="00465E09" w:rsidRDefault="005E6EFC" w:rsidP="00465E09">
            <w:pPr>
              <w:pStyle w:val="ListParagraph"/>
              <w:numPr>
                <w:ilvl w:val="0"/>
                <w:numId w:val="174"/>
              </w:numPr>
              <w:spacing w:before="60" w:after="60" w:line="240" w:lineRule="auto"/>
              <w:rPr>
                <w:rFonts w:asciiTheme="minorHAnsi" w:hAnsiTheme="minorHAnsi"/>
                <w:sz w:val="22"/>
              </w:rPr>
            </w:pPr>
            <w:r w:rsidRPr="00465E09">
              <w:rPr>
                <w:rFonts w:asciiTheme="minorHAnsi" w:hAnsiTheme="minorHAnsi"/>
                <w:sz w:val="22"/>
              </w:rPr>
              <w:t xml:space="preserve">a resource consent, or </w:t>
            </w:r>
          </w:p>
          <w:p w14:paraId="1D5CF268" w14:textId="2FB4FB49" w:rsidR="00874C22" w:rsidRPr="00465E09" w:rsidRDefault="003E504C" w:rsidP="00465E09">
            <w:pPr>
              <w:pStyle w:val="ListParagraph"/>
              <w:numPr>
                <w:ilvl w:val="0"/>
                <w:numId w:val="173"/>
              </w:numPr>
              <w:spacing w:before="60" w:after="60" w:line="240" w:lineRule="auto"/>
              <w:rPr>
                <w:rFonts w:asciiTheme="minorHAnsi" w:hAnsiTheme="minorHAnsi"/>
                <w:sz w:val="22"/>
              </w:rPr>
            </w:pPr>
            <w:r>
              <w:rPr>
                <w:rFonts w:asciiTheme="minorHAnsi" w:hAnsiTheme="minorHAnsi"/>
                <w:sz w:val="22"/>
              </w:rPr>
              <w:t xml:space="preserve">a </w:t>
            </w:r>
            <w:r w:rsidR="005E6EFC" w:rsidRPr="00465E09">
              <w:rPr>
                <w:rFonts w:asciiTheme="minorHAnsi" w:hAnsiTheme="minorHAnsi"/>
                <w:sz w:val="22"/>
              </w:rPr>
              <w:t xml:space="preserve">water conservation order, or </w:t>
            </w:r>
          </w:p>
          <w:p w14:paraId="5CFFDF2C" w14:textId="77777777" w:rsidR="003E504C" w:rsidRDefault="005E6EFC" w:rsidP="00465E09">
            <w:pPr>
              <w:pStyle w:val="ListParagraph"/>
              <w:numPr>
                <w:ilvl w:val="0"/>
                <w:numId w:val="173"/>
              </w:numPr>
              <w:spacing w:before="60" w:after="60" w:line="240" w:lineRule="auto"/>
              <w:rPr>
                <w:rFonts w:asciiTheme="minorHAnsi" w:hAnsiTheme="minorHAnsi"/>
                <w:sz w:val="22"/>
              </w:rPr>
            </w:pPr>
            <w:r w:rsidRPr="00465E09">
              <w:rPr>
                <w:rFonts w:asciiTheme="minorHAnsi" w:hAnsiTheme="minorHAnsi"/>
                <w:sz w:val="22"/>
              </w:rPr>
              <w:t xml:space="preserve">a requirement for a designation or </w:t>
            </w:r>
          </w:p>
          <w:p w14:paraId="2B64A4A6" w14:textId="5B94E17E" w:rsidR="003E504C" w:rsidRDefault="003E504C" w:rsidP="00465E09">
            <w:pPr>
              <w:pStyle w:val="ListParagraph"/>
              <w:numPr>
                <w:ilvl w:val="0"/>
                <w:numId w:val="173"/>
              </w:numPr>
              <w:spacing w:before="60" w:after="60" w:line="240" w:lineRule="auto"/>
              <w:rPr>
                <w:rFonts w:asciiTheme="minorHAnsi" w:hAnsiTheme="minorHAnsi"/>
                <w:sz w:val="22"/>
              </w:rPr>
            </w:pPr>
            <w:proofErr w:type="gramStart"/>
            <w:r>
              <w:rPr>
                <w:rFonts w:asciiTheme="minorHAnsi" w:hAnsiTheme="minorHAnsi"/>
                <w:sz w:val="22"/>
              </w:rPr>
              <w:t>an</w:t>
            </w:r>
            <w:proofErr w:type="gramEnd"/>
            <w:r>
              <w:rPr>
                <w:rFonts w:asciiTheme="minorHAnsi" w:hAnsiTheme="minorHAnsi"/>
                <w:sz w:val="22"/>
              </w:rPr>
              <w:t xml:space="preserve"> </w:t>
            </w:r>
            <w:r w:rsidR="005E6EFC" w:rsidRPr="00465E09">
              <w:rPr>
                <w:rFonts w:asciiTheme="minorHAnsi" w:hAnsiTheme="minorHAnsi"/>
                <w:sz w:val="22"/>
              </w:rPr>
              <w:t xml:space="preserve">heritage order, </w:t>
            </w:r>
          </w:p>
          <w:p w14:paraId="71029903" w14:textId="7C4A994D" w:rsidR="009F203C" w:rsidRPr="00465E09" w:rsidRDefault="009F203C" w:rsidP="00465E09">
            <w:pPr>
              <w:spacing w:before="60" w:after="60" w:line="240" w:lineRule="auto"/>
              <w:rPr>
                <w:rFonts w:asciiTheme="minorHAnsi" w:hAnsiTheme="minorHAnsi"/>
                <w:sz w:val="22"/>
              </w:rPr>
            </w:pPr>
            <w:r w:rsidRPr="00465E09">
              <w:rPr>
                <w:rFonts w:asciiTheme="minorHAnsi" w:hAnsiTheme="minorHAnsi"/>
                <w:sz w:val="22"/>
              </w:rPr>
              <w:t>(</w:t>
            </w:r>
            <w:r w:rsidR="00830D45">
              <w:rPr>
                <w:rFonts w:asciiTheme="minorHAnsi" w:hAnsiTheme="minorHAnsi"/>
                <w:sz w:val="22"/>
              </w:rPr>
              <w:t>s</w:t>
            </w:r>
            <w:r w:rsidRPr="00465E09">
              <w:rPr>
                <w:rFonts w:asciiTheme="minorHAnsi" w:hAnsiTheme="minorHAnsi"/>
                <w:sz w:val="22"/>
              </w:rPr>
              <w:t xml:space="preserve"> 7(</w:t>
            </w:r>
            <w:proofErr w:type="gramStart"/>
            <w:r w:rsidRPr="00465E09">
              <w:rPr>
                <w:rFonts w:asciiTheme="minorHAnsi" w:hAnsiTheme="minorHAnsi"/>
                <w:sz w:val="22"/>
              </w:rPr>
              <w:t>2)(</w:t>
            </w:r>
            <w:proofErr w:type="gramEnd"/>
            <w:r w:rsidRPr="00465E09">
              <w:rPr>
                <w:rFonts w:asciiTheme="minorHAnsi" w:hAnsiTheme="minorHAnsi"/>
                <w:sz w:val="22"/>
              </w:rPr>
              <w:t>ba))</w:t>
            </w:r>
            <w:r w:rsidR="003E504C">
              <w:rPr>
                <w:rFonts w:asciiTheme="minorHAnsi" w:hAnsiTheme="minorHAnsi"/>
                <w:sz w:val="22"/>
              </w:rPr>
              <w:t>.</w:t>
            </w:r>
          </w:p>
        </w:tc>
      </w:tr>
      <w:tr w:rsidR="009F203C" w:rsidRPr="00573F56" w14:paraId="72F6FA0B" w14:textId="77777777" w:rsidTr="00465E09">
        <w:trPr>
          <w:cantSplit/>
          <w:trHeight w:val="719"/>
        </w:trPr>
        <w:tc>
          <w:tcPr>
            <w:tcW w:w="706" w:type="pct"/>
          </w:tcPr>
          <w:p w14:paraId="3817F8EE"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7DA37615" w14:textId="77777777" w:rsidR="009F203C" w:rsidRPr="007D66E7" w:rsidRDefault="009F203C">
            <w:pPr>
              <w:spacing w:before="60" w:after="60" w:line="240" w:lineRule="auto"/>
              <w:rPr>
                <w:rFonts w:asciiTheme="minorHAnsi" w:hAnsiTheme="minorHAnsi"/>
                <w:sz w:val="22"/>
              </w:rPr>
            </w:pPr>
          </w:p>
        </w:tc>
        <w:tc>
          <w:tcPr>
            <w:tcW w:w="2330" w:type="pct"/>
          </w:tcPr>
          <w:p w14:paraId="0AB5A585" w14:textId="4B7C5C94"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 xml:space="preserve">rotect information which is subject to an obligation of confidence where the making available of the information </w:t>
            </w:r>
            <w:r w:rsidR="003E504C">
              <w:rPr>
                <w:rFonts w:asciiTheme="minorHAnsi" w:hAnsiTheme="minorHAnsi"/>
                <w:sz w:val="22"/>
              </w:rPr>
              <w:t>would be likely to:</w:t>
            </w:r>
          </w:p>
          <w:p w14:paraId="759B97BC" w14:textId="1B23FCCB" w:rsidR="009F203C" w:rsidRPr="00465E09" w:rsidRDefault="009F203C" w:rsidP="00465E09">
            <w:pPr>
              <w:pStyle w:val="ListParagraph"/>
              <w:numPr>
                <w:ilvl w:val="0"/>
                <w:numId w:val="167"/>
              </w:numPr>
              <w:spacing w:before="60" w:after="60" w:line="240" w:lineRule="auto"/>
              <w:ind w:left="640" w:hanging="567"/>
              <w:rPr>
                <w:rFonts w:asciiTheme="minorHAnsi" w:hAnsiTheme="minorHAnsi"/>
                <w:sz w:val="22"/>
              </w:rPr>
            </w:pPr>
            <w:r w:rsidRPr="00465E09">
              <w:rPr>
                <w:rFonts w:asciiTheme="minorHAnsi" w:hAnsiTheme="minorHAnsi"/>
                <w:sz w:val="22"/>
              </w:rPr>
              <w:t xml:space="preserve">prejudice the supply of similar information, or information from the same source, </w:t>
            </w:r>
            <w:r w:rsidR="003E504C">
              <w:rPr>
                <w:rFonts w:asciiTheme="minorHAnsi" w:hAnsiTheme="minorHAnsi"/>
                <w:sz w:val="22"/>
              </w:rPr>
              <w:t>where</w:t>
            </w:r>
            <w:r w:rsidRPr="00465E09">
              <w:rPr>
                <w:rFonts w:asciiTheme="minorHAnsi" w:hAnsiTheme="minorHAnsi"/>
                <w:sz w:val="22"/>
              </w:rPr>
              <w:t xml:space="preserve"> it is in the public interest that such information should continue to be supplied; or</w:t>
            </w:r>
          </w:p>
          <w:p w14:paraId="6D18FEE1" w14:textId="3D6EB7F7" w:rsidR="009F203C" w:rsidRPr="00465E09" w:rsidRDefault="009F203C" w:rsidP="00465E09">
            <w:pPr>
              <w:pStyle w:val="ListParagraph"/>
              <w:numPr>
                <w:ilvl w:val="0"/>
                <w:numId w:val="167"/>
              </w:numPr>
              <w:spacing w:before="60" w:after="60" w:line="240" w:lineRule="auto"/>
              <w:ind w:left="640" w:hanging="567"/>
              <w:rPr>
                <w:rFonts w:asciiTheme="minorHAnsi" w:hAnsiTheme="minorHAnsi"/>
                <w:sz w:val="22"/>
              </w:rPr>
            </w:pPr>
            <w:r w:rsidRPr="00465E09">
              <w:rPr>
                <w:rFonts w:asciiTheme="minorHAnsi" w:hAnsiTheme="minorHAnsi"/>
                <w:sz w:val="22"/>
              </w:rPr>
              <w:t>would be likely otherwise to damage the public interest (</w:t>
            </w:r>
            <w:r w:rsidR="00830D45">
              <w:rPr>
                <w:rFonts w:asciiTheme="minorHAnsi" w:hAnsiTheme="minorHAnsi"/>
                <w:sz w:val="22"/>
              </w:rPr>
              <w:t>s</w:t>
            </w:r>
            <w:r w:rsidRPr="00465E09">
              <w:rPr>
                <w:rFonts w:asciiTheme="minorHAnsi" w:hAnsiTheme="minorHAnsi"/>
                <w:sz w:val="22"/>
              </w:rPr>
              <w:t xml:space="preserve"> 7(2)(c))</w:t>
            </w:r>
            <w:r w:rsidR="003E504C">
              <w:rPr>
                <w:rFonts w:asciiTheme="minorHAnsi" w:hAnsiTheme="minorHAnsi"/>
                <w:sz w:val="22"/>
              </w:rPr>
              <w:t>.</w:t>
            </w:r>
          </w:p>
        </w:tc>
      </w:tr>
      <w:tr w:rsidR="009F203C" w:rsidRPr="00573F56" w14:paraId="67D07886" w14:textId="77777777" w:rsidTr="00465E09">
        <w:trPr>
          <w:cantSplit/>
          <w:trHeight w:val="264"/>
        </w:trPr>
        <w:tc>
          <w:tcPr>
            <w:tcW w:w="706" w:type="pct"/>
          </w:tcPr>
          <w:p w14:paraId="07E35F07"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3337518A" w14:textId="77777777" w:rsidR="009F203C" w:rsidRPr="007D66E7" w:rsidRDefault="009F203C">
            <w:pPr>
              <w:spacing w:before="60" w:after="60" w:line="240" w:lineRule="auto"/>
              <w:rPr>
                <w:rFonts w:asciiTheme="minorHAnsi" w:hAnsiTheme="minorHAnsi"/>
                <w:sz w:val="22"/>
              </w:rPr>
            </w:pPr>
          </w:p>
        </w:tc>
        <w:tc>
          <w:tcPr>
            <w:tcW w:w="2330" w:type="pct"/>
          </w:tcPr>
          <w:p w14:paraId="38C139BA" w14:textId="3D47741B"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a</w:t>
            </w:r>
            <w:r w:rsidR="009F203C" w:rsidRPr="007D66E7">
              <w:rPr>
                <w:rFonts w:asciiTheme="minorHAnsi" w:hAnsiTheme="minorHAnsi"/>
                <w:sz w:val="22"/>
              </w:rPr>
              <w:t>void prejudice to measures protecting the health or safety of members of the public (</w:t>
            </w:r>
            <w:r w:rsidR="00830D45">
              <w:rPr>
                <w:rFonts w:asciiTheme="minorHAnsi" w:hAnsiTheme="minorHAnsi"/>
                <w:sz w:val="22"/>
              </w:rPr>
              <w:t>s</w:t>
            </w:r>
            <w:r w:rsidR="009F203C" w:rsidRPr="007D66E7">
              <w:rPr>
                <w:rFonts w:asciiTheme="minorHAnsi" w:hAnsiTheme="minorHAnsi"/>
                <w:sz w:val="22"/>
              </w:rPr>
              <w:t xml:space="preserve"> 7(2)(d))</w:t>
            </w:r>
            <w:r w:rsidR="003E504C">
              <w:rPr>
                <w:rFonts w:asciiTheme="minorHAnsi" w:hAnsiTheme="minorHAnsi"/>
                <w:sz w:val="22"/>
              </w:rPr>
              <w:t>.</w:t>
            </w:r>
          </w:p>
        </w:tc>
      </w:tr>
      <w:tr w:rsidR="009F203C" w:rsidRPr="00573F56" w14:paraId="5D4AB706" w14:textId="77777777" w:rsidTr="00465E09">
        <w:trPr>
          <w:cantSplit/>
          <w:trHeight w:val="719"/>
        </w:trPr>
        <w:tc>
          <w:tcPr>
            <w:tcW w:w="706" w:type="pct"/>
          </w:tcPr>
          <w:p w14:paraId="43AC925C"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CC57BB5" w14:textId="77777777" w:rsidR="009F203C" w:rsidRPr="007D66E7" w:rsidRDefault="009F203C">
            <w:pPr>
              <w:spacing w:before="60" w:after="60" w:line="240" w:lineRule="auto"/>
              <w:rPr>
                <w:rFonts w:asciiTheme="minorHAnsi" w:hAnsiTheme="minorHAnsi"/>
                <w:sz w:val="22"/>
              </w:rPr>
            </w:pPr>
          </w:p>
        </w:tc>
        <w:tc>
          <w:tcPr>
            <w:tcW w:w="2330" w:type="pct"/>
          </w:tcPr>
          <w:p w14:paraId="4E77998E" w14:textId="2E53A633"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a</w:t>
            </w:r>
            <w:r w:rsidR="009F203C" w:rsidRPr="007D66E7">
              <w:rPr>
                <w:rFonts w:asciiTheme="minorHAnsi" w:hAnsiTheme="minorHAnsi"/>
                <w:sz w:val="22"/>
              </w:rPr>
              <w:t>void prejudice to measures that prevent or mitigate material loss to members of the public (</w:t>
            </w:r>
            <w:r w:rsidR="00830D45">
              <w:rPr>
                <w:rFonts w:asciiTheme="minorHAnsi" w:hAnsiTheme="minorHAnsi"/>
                <w:sz w:val="22"/>
              </w:rPr>
              <w:t>s</w:t>
            </w:r>
            <w:r w:rsidR="009F203C" w:rsidRPr="007D66E7">
              <w:rPr>
                <w:rFonts w:asciiTheme="minorHAnsi" w:hAnsiTheme="minorHAnsi"/>
                <w:sz w:val="22"/>
              </w:rPr>
              <w:t xml:space="preserve"> 7(2)(e))</w:t>
            </w:r>
            <w:r w:rsidR="003E504C">
              <w:rPr>
                <w:rFonts w:asciiTheme="minorHAnsi" w:hAnsiTheme="minorHAnsi"/>
                <w:sz w:val="22"/>
              </w:rPr>
              <w:t>.</w:t>
            </w:r>
          </w:p>
        </w:tc>
      </w:tr>
      <w:tr w:rsidR="009F203C" w:rsidRPr="00573F56" w14:paraId="1961755B" w14:textId="77777777" w:rsidTr="00465E09">
        <w:trPr>
          <w:cantSplit/>
          <w:trHeight w:val="719"/>
        </w:trPr>
        <w:tc>
          <w:tcPr>
            <w:tcW w:w="706" w:type="pct"/>
          </w:tcPr>
          <w:p w14:paraId="165C443D"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2C2FB33" w14:textId="77777777" w:rsidR="009F203C" w:rsidRPr="007D66E7" w:rsidRDefault="009F203C">
            <w:pPr>
              <w:spacing w:before="60" w:after="60" w:line="240" w:lineRule="auto"/>
              <w:rPr>
                <w:rFonts w:asciiTheme="minorHAnsi" w:hAnsiTheme="minorHAnsi"/>
                <w:sz w:val="22"/>
              </w:rPr>
            </w:pPr>
          </w:p>
        </w:tc>
        <w:tc>
          <w:tcPr>
            <w:tcW w:w="2330" w:type="pct"/>
          </w:tcPr>
          <w:p w14:paraId="6CB29094" w14:textId="654830BC"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m</w:t>
            </w:r>
            <w:r w:rsidR="009F203C" w:rsidRPr="007D66E7">
              <w:rPr>
                <w:rFonts w:asciiTheme="minorHAnsi" w:hAnsiTheme="minorHAnsi"/>
                <w:sz w:val="22"/>
              </w:rPr>
              <w:t xml:space="preserve">aintain the effective conduct of public affairs </w:t>
            </w:r>
            <w:r w:rsidR="003E504C">
              <w:rPr>
                <w:rFonts w:asciiTheme="minorHAnsi" w:hAnsiTheme="minorHAnsi"/>
                <w:sz w:val="22"/>
              </w:rPr>
              <w:t>by protecting</w:t>
            </w:r>
            <w:r w:rsidR="009F203C" w:rsidRPr="007D66E7">
              <w:rPr>
                <w:rFonts w:asciiTheme="minorHAnsi" w:hAnsiTheme="minorHAnsi"/>
                <w:sz w:val="22"/>
              </w:rPr>
              <w:t xml:space="preserve"> members or employees of the Council</w:t>
            </w:r>
            <w:r w:rsidR="003E504C">
              <w:rPr>
                <w:rFonts w:asciiTheme="minorHAnsi" w:hAnsiTheme="minorHAnsi"/>
                <w:sz w:val="22"/>
              </w:rPr>
              <w:t xml:space="preserve"> </w:t>
            </w:r>
            <w:r w:rsidR="009F203C" w:rsidRPr="007D66E7">
              <w:rPr>
                <w:rFonts w:asciiTheme="minorHAnsi" w:hAnsiTheme="minorHAnsi"/>
                <w:sz w:val="22"/>
              </w:rPr>
              <w:t>in the course of their duty, from improper pressure or harassment (</w:t>
            </w:r>
            <w:r w:rsidR="00830D45">
              <w:rPr>
                <w:rFonts w:asciiTheme="minorHAnsi" w:hAnsiTheme="minorHAnsi"/>
                <w:sz w:val="22"/>
              </w:rPr>
              <w:t>s</w:t>
            </w:r>
            <w:r w:rsidR="009F203C" w:rsidRPr="007D66E7">
              <w:rPr>
                <w:rFonts w:asciiTheme="minorHAnsi" w:hAnsiTheme="minorHAnsi"/>
                <w:sz w:val="22"/>
              </w:rPr>
              <w:t xml:space="preserve"> 7(2)(f)(ii)).</w:t>
            </w:r>
          </w:p>
        </w:tc>
      </w:tr>
      <w:tr w:rsidR="009F203C" w:rsidRPr="00573F56" w14:paraId="779E6A1F" w14:textId="77777777" w:rsidTr="00465E09">
        <w:trPr>
          <w:cantSplit/>
          <w:trHeight w:val="386"/>
        </w:trPr>
        <w:tc>
          <w:tcPr>
            <w:tcW w:w="706" w:type="pct"/>
          </w:tcPr>
          <w:p w14:paraId="4ADFD3A3"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44470B8A" w14:textId="77777777" w:rsidR="009F203C" w:rsidRPr="007D66E7" w:rsidRDefault="009F203C">
            <w:pPr>
              <w:spacing w:before="60" w:after="60" w:line="240" w:lineRule="auto"/>
              <w:rPr>
                <w:rFonts w:asciiTheme="minorHAnsi" w:hAnsiTheme="minorHAnsi"/>
                <w:sz w:val="22"/>
              </w:rPr>
            </w:pPr>
          </w:p>
        </w:tc>
        <w:tc>
          <w:tcPr>
            <w:tcW w:w="2330" w:type="pct"/>
          </w:tcPr>
          <w:p w14:paraId="07C6FB2C" w14:textId="44BD8FBE"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e</w:t>
            </w:r>
            <w:r w:rsidR="009F203C" w:rsidRPr="007D66E7">
              <w:rPr>
                <w:rFonts w:asciiTheme="minorHAnsi" w:hAnsiTheme="minorHAnsi"/>
                <w:sz w:val="22"/>
              </w:rPr>
              <w:t xml:space="preserve">nable </w:t>
            </w:r>
            <w:r w:rsidR="003E504C">
              <w:rPr>
                <w:rFonts w:asciiTheme="minorHAnsi" w:hAnsiTheme="minorHAnsi"/>
                <w:sz w:val="22"/>
              </w:rPr>
              <w:t>the council</w:t>
            </w:r>
            <w:r w:rsidR="009F203C" w:rsidRPr="007D66E7">
              <w:rPr>
                <w:rFonts w:asciiTheme="minorHAnsi" w:hAnsiTheme="minorHAnsi"/>
                <w:sz w:val="22"/>
              </w:rPr>
              <w:t xml:space="preserve"> to carry out, without prejudice or disadvantage, commercial activities (</w:t>
            </w:r>
            <w:r w:rsidR="00830D45">
              <w:rPr>
                <w:rFonts w:asciiTheme="minorHAnsi" w:hAnsiTheme="minorHAnsi"/>
                <w:sz w:val="22"/>
              </w:rPr>
              <w:t>s</w:t>
            </w:r>
            <w:r w:rsidR="009F203C" w:rsidRPr="007D66E7">
              <w:rPr>
                <w:rFonts w:asciiTheme="minorHAnsi" w:hAnsiTheme="minorHAnsi"/>
                <w:sz w:val="22"/>
              </w:rPr>
              <w:t xml:space="preserve"> 7(2)(h))</w:t>
            </w:r>
            <w:r w:rsidR="00830D45">
              <w:rPr>
                <w:rFonts w:asciiTheme="minorHAnsi" w:hAnsiTheme="minorHAnsi"/>
                <w:sz w:val="22"/>
              </w:rPr>
              <w:t>.</w:t>
            </w:r>
          </w:p>
        </w:tc>
      </w:tr>
    </w:tbl>
    <w:p w14:paraId="135A2EBC" w14:textId="77777777" w:rsidR="002F0991" w:rsidRDefault="002F0991" w:rsidP="00573F56">
      <w:pPr>
        <w:spacing w:before="0" w:after="200" w:line="276" w:lineRule="auto"/>
        <w:rPr>
          <w:rFonts w:asciiTheme="minorHAnsi" w:hAnsiTheme="minorHAnsi"/>
          <w:b/>
        </w:rPr>
      </w:pPr>
    </w:p>
    <w:p w14:paraId="05BFA55D" w14:textId="61F09408" w:rsidR="005539F1" w:rsidRDefault="006E6635" w:rsidP="00465E09">
      <w:pPr>
        <w:pStyle w:val="BodyText-1"/>
        <w:numPr>
          <w:ilvl w:val="0"/>
          <w:numId w:val="169"/>
        </w:numPr>
        <w:ind w:left="567" w:hanging="567"/>
      </w:pPr>
      <w:r>
        <w:t xml:space="preserve">That </w:t>
      </w:r>
      <w:r w:rsidR="00582E8A" w:rsidRPr="00465E09">
        <w:rPr>
          <w:i/>
        </w:rPr>
        <w:t>(name of person(s))</w:t>
      </w:r>
      <w:r w:rsidR="00582E8A">
        <w:t xml:space="preserve"> </w:t>
      </w:r>
      <w:r>
        <w:t>is</w:t>
      </w:r>
      <w:r w:rsidR="005539F1" w:rsidRPr="00573F56">
        <w:t xml:space="preserve"> permitted to remain at this meeting after the public has been excluded because of their knowledge of </w:t>
      </w:r>
      <w:r w:rsidR="00582E8A">
        <w:rPr>
          <w:i/>
        </w:rPr>
        <w:t>(specify topic under discussion)</w:t>
      </w:r>
      <w:r w:rsidR="005539F1" w:rsidRPr="00573F56">
        <w:t xml:space="preserve">.  This knowledge, which will be of assistance in relation to the matter to be discussed, is relevant to that matter because </w:t>
      </w:r>
      <w:r w:rsidR="00582E8A">
        <w:rPr>
          <w:i/>
        </w:rPr>
        <w:t>(specify)</w:t>
      </w:r>
      <w:r w:rsidR="006F33B0" w:rsidRPr="00573F56">
        <w:t>.</w:t>
      </w:r>
      <w:r w:rsidR="00830D45">
        <w:t xml:space="preserve"> </w:t>
      </w:r>
      <w:r w:rsidR="00830D45" w:rsidRPr="00465E09">
        <w:rPr>
          <w:i/>
        </w:rPr>
        <w:t>(Delete if inapplicable.)</w:t>
      </w:r>
    </w:p>
    <w:p w14:paraId="7E2FF326" w14:textId="77777777" w:rsidR="00F30A71" w:rsidRPr="00573F56" w:rsidRDefault="00F30A71">
      <w:pPr>
        <w:pStyle w:val="BodyText-1"/>
      </w:pPr>
    </w:p>
    <w:p w14:paraId="243783B4" w14:textId="77777777" w:rsidR="00A7390E" w:rsidRPr="00573F56" w:rsidRDefault="00A7390E" w:rsidP="00573F56">
      <w:pPr>
        <w:spacing w:before="0" w:after="200" w:line="276" w:lineRule="auto"/>
        <w:rPr>
          <w:rFonts w:asciiTheme="minorHAnsi" w:hAnsiTheme="minorHAnsi" w:cs="Tahoma"/>
        </w:rPr>
      </w:pPr>
    </w:p>
    <w:p w14:paraId="558D0D12" w14:textId="656BDDEE" w:rsidR="00922EFC" w:rsidRDefault="00922EFC" w:rsidP="00573F56">
      <w:pPr>
        <w:spacing w:before="0" w:after="200" w:line="276" w:lineRule="auto"/>
        <w:rPr>
          <w:rFonts w:asciiTheme="minorHAnsi" w:hAnsiTheme="minorHAnsi" w:cs="Tahoma"/>
        </w:rPr>
        <w:sectPr w:rsidR="00922EFC" w:rsidSect="00465E09">
          <w:footerReference w:type="default" r:id="rId14"/>
          <w:pgSz w:w="11906" w:h="16838" w:code="9"/>
          <w:pgMar w:top="1440" w:right="1440" w:bottom="1440" w:left="1440" w:header="720" w:footer="720" w:gutter="0"/>
          <w:cols w:space="720"/>
          <w:docGrid w:linePitch="360"/>
        </w:sectPr>
      </w:pPr>
    </w:p>
    <w:p w14:paraId="082102A5" w14:textId="1BA5182B" w:rsidR="002E5E78" w:rsidRPr="00573F56" w:rsidRDefault="005812A3" w:rsidP="002F0991">
      <w:pPr>
        <w:pStyle w:val="Heading1"/>
      </w:pPr>
      <w:bookmarkStart w:id="1100" w:name="_Toc109296624"/>
      <w:bookmarkStart w:id="1101" w:name="_Toc110524868"/>
      <w:bookmarkStart w:id="1102" w:name="_Toc450736003"/>
      <w:bookmarkStart w:id="1103" w:name="_Toc457932415"/>
      <w:bookmarkStart w:id="1104" w:name="_Toc458071905"/>
      <w:r w:rsidRPr="00573F56">
        <w:rPr>
          <w:lang w:val="en-NZ"/>
        </w:rPr>
        <w:lastRenderedPageBreak/>
        <w:t xml:space="preserve">Appendix 3: </w:t>
      </w:r>
      <w:r w:rsidRPr="00573F56">
        <w:t>Motions and amendments</w:t>
      </w:r>
      <w:r>
        <w:t xml:space="preserve"> (Option A)</w:t>
      </w:r>
      <w:r w:rsidR="003531E3">
        <w:t>/</w:t>
      </w:r>
      <w:r w:rsidR="00B26D4D">
        <w:rPr>
          <w:lang w:val="en-NZ"/>
        </w:rPr>
        <w:t>Āpitihanga</w:t>
      </w:r>
      <w:r w:rsidR="00B26D4D" w:rsidRPr="00573F56">
        <w:rPr>
          <w:lang w:val="en-NZ"/>
        </w:rPr>
        <w:t xml:space="preserve"> 3: </w:t>
      </w:r>
      <w:r w:rsidR="00B26D4D">
        <w:rPr>
          <w:lang w:val="en-NZ"/>
        </w:rPr>
        <w:t>Ngā mōtini me ngā whakahoutanga (Kōwhiringa A)</w:t>
      </w:r>
      <w:bookmarkEnd w:id="1100"/>
      <w:bookmarkEnd w:id="1101"/>
      <w:r w:rsidR="00B26D4D">
        <w:rPr>
          <w:lang w:val="en-NZ"/>
        </w:rPr>
        <w:t xml:space="preserve"> </w:t>
      </w:r>
      <w:bookmarkEnd w:id="1102"/>
      <w:bookmarkEnd w:id="1103"/>
      <w:bookmarkEnd w:id="1104"/>
    </w:p>
    <w:p w14:paraId="756F3C18" w14:textId="77777777" w:rsidR="004C5B39" w:rsidRPr="00573F56" w:rsidRDefault="005C0214" w:rsidP="00573F56">
      <w:pPr>
        <w:tabs>
          <w:tab w:val="left" w:pos="567"/>
          <w:tab w:val="left" w:pos="6096"/>
        </w:tabs>
        <w:spacing w:before="0" w:after="200" w:line="276" w:lineRule="auto"/>
        <w:rPr>
          <w:rFonts w:asciiTheme="minorHAnsi" w:hAnsiTheme="minorHAnsi"/>
        </w:rPr>
      </w:pPr>
      <w:r w:rsidRPr="005C0214">
        <w:rPr>
          <w:rFonts w:ascii="Calibri" w:eastAsia="Calibri" w:hAnsi="Calibri" w:cs="Times New Roman"/>
          <w:noProof/>
          <w:sz w:val="22"/>
          <w:lang w:val="en-NZ" w:eastAsia="en-NZ"/>
        </w:rPr>
        <mc:AlternateContent>
          <mc:Choice Requires="wpg">
            <w:drawing>
              <wp:anchor distT="0" distB="0" distL="114300" distR="114300" simplePos="0" relativeHeight="251659264" behindDoc="0" locked="0" layoutInCell="1" allowOverlap="1" wp14:anchorId="5ADD7527" wp14:editId="5969DE56">
                <wp:simplePos x="0" y="0"/>
                <wp:positionH relativeFrom="column">
                  <wp:posOffset>-400050</wp:posOffset>
                </wp:positionH>
                <wp:positionV relativeFrom="paragraph">
                  <wp:posOffset>311785</wp:posOffset>
                </wp:positionV>
                <wp:extent cx="6890386" cy="7942583"/>
                <wp:effectExtent l="0" t="0" r="24765" b="20320"/>
                <wp:wrapNone/>
                <wp:docPr id="28" name="Group 28"/>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11" name="Text Box 2"/>
                        <wps:cNvSpPr txBox="1">
                          <a:spLocks noChangeArrowheads="1"/>
                        </wps:cNvSpPr>
                        <wps:spPr bwMode="auto">
                          <a:xfrm>
                            <a:off x="3708726" y="1506827"/>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592A4EEF"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4723029C"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25280812" w14:textId="77777777" w:rsidR="00D33E49" w:rsidRPr="005C0214" w:rsidRDefault="00D33E49" w:rsidP="005C0214">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0BCA5583"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wps:txbx>
                        <wps:bodyPr rot="0" vert="horz" wrap="square" lIns="91440" tIns="45720" rIns="91440" bIns="45720" anchor="t" anchorCtr="0">
                          <a:spAutoFit/>
                        </wps:bodyPr>
                      </wps:wsp>
                      <wps:wsp>
                        <wps:cNvPr id="12"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4FC21F15" w14:textId="51B312E6"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wps:txbx>
                        <wps:bodyPr rot="0" vert="horz" wrap="square" lIns="91440" tIns="45720" rIns="91440" bIns="45720" anchor="t" anchorCtr="0">
                          <a:spAutoFit/>
                        </wps:bodyPr>
                      </wps:wsp>
                      <wps:wsp>
                        <wps:cNvPr id="13"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5F389CBB" w14:textId="656F8943"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wps:txbx>
                        <wps:bodyPr rot="0" vert="horz" wrap="square" lIns="91440" tIns="45720" rIns="91440" bIns="45720" anchor="t" anchorCtr="0">
                          <a:spAutoFit/>
                        </wps:bodyPr>
                      </wps:wsp>
                      <wps:wsp>
                        <wps:cNvPr id="14"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0173464A" w14:textId="77777777" w:rsidR="00D33E49" w:rsidRPr="00DA1574" w:rsidRDefault="00D33E49" w:rsidP="005C0214">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15" name="Text Box 2"/>
                        <wps:cNvSpPr txBox="1">
                          <a:spLocks noChangeArrowheads="1"/>
                        </wps:cNvSpPr>
                        <wps:spPr bwMode="auto">
                          <a:xfrm>
                            <a:off x="5237304" y="595388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722D3BA1"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4C5577CA"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6"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306918BA"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17"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0332767F"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18"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79076F42"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D443276"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9"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2B1EC6E1"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0"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3263DD02"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1"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0D1C8203"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2"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36A1BB17" w14:textId="77777777" w:rsidR="00D33E49" w:rsidRPr="005C0214" w:rsidRDefault="00D33E49" w:rsidP="005C0214">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593442F" w14:textId="77777777" w:rsidR="00D33E49" w:rsidRPr="005C0214" w:rsidRDefault="00D33E49" w:rsidP="005C0214">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3"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2E71942A"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564DCBA6"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018A8895"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7"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1F423168"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96E168E"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1"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620A6841" w14:textId="77777777" w:rsidR="00D33E49" w:rsidRPr="005C0214" w:rsidRDefault="00D33E49" w:rsidP="005C0214">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2" name="Text Box 2"/>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1EC660F"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351413BC"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3"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8151283"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4DDB94CE"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BE875EE"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5"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4BBEF8B"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6" name="Text Box 2"/>
                        <wps:cNvSpPr txBox="1">
                          <a:spLocks noChangeArrowheads="1"/>
                        </wps:cNvSpPr>
                        <wps:spPr bwMode="auto">
                          <a:xfrm>
                            <a:off x="1762839" y="4425456"/>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22DFFBBB"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05C8E797" w14:textId="77777777" w:rsidR="00D33E49" w:rsidRPr="00DA1574" w:rsidRDefault="00D33E49" w:rsidP="005C0214">
                              <w:pPr>
                                <w:spacing w:after="0"/>
                                <w:jc w:val="center"/>
                                <w:rPr>
                                  <w:sz w:val="14"/>
                                  <w:szCs w:val="14"/>
                                </w:rPr>
                              </w:pPr>
                            </w:p>
                          </w:txbxContent>
                        </wps:txbx>
                        <wps:bodyPr rot="0" vert="horz" wrap="square" lIns="91440" tIns="45720" rIns="91440" bIns="45720" anchor="t" anchorCtr="0">
                          <a:spAutoFit/>
                        </wps:bodyPr>
                      </wps:wsp>
                      <wps:wsp>
                        <wps:cNvPr id="7"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A78FF84"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3EEF5B6C"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8"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47015A3E" w14:textId="77777777" w:rsidR="00D33E49" w:rsidRPr="005C0214" w:rsidRDefault="00D33E49" w:rsidP="005C0214">
                              <w:pPr>
                                <w:spacing w:before="0" w:after="0" w:line="276" w:lineRule="auto"/>
                                <w:jc w:val="center"/>
                                <w:rPr>
                                  <w:rFonts w:ascii="Calibri" w:hAnsi="Calibri"/>
                                  <w:b/>
                                  <w:sz w:val="14"/>
                                  <w:szCs w:val="14"/>
                                </w:rPr>
                              </w:pPr>
                              <w:r w:rsidRPr="005C0214">
                                <w:rPr>
                                  <w:rFonts w:ascii="Calibri" w:hAnsi="Calibri"/>
                                  <w:b/>
                                  <w:sz w:val="14"/>
                                  <w:szCs w:val="14"/>
                                </w:rPr>
                                <w:t>Motion debated</w:t>
                              </w:r>
                            </w:p>
                            <w:p w14:paraId="19EFC8E1" w14:textId="77777777" w:rsidR="00D33E49" w:rsidRPr="005C0214" w:rsidRDefault="00D33E49" w:rsidP="005C0214">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9"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7053AEEA" w14:textId="4B85A8B9"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10"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6A20AA04"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2274B66"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2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60EC982"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27" name="Straight Arrow Connector 27"/>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29" name="Straight Arrow Connector 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0" name="Straight Arrow Connector 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288" name="Straight Arrow Connector 28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289" name="Diamond 28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Elbow Connector 29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291" name="Straight Arrow Connector 29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292" name="Straight Arrow Connector 29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09" name="Group 309"/>
                        <wpg:cNvGrpSpPr/>
                        <wpg:grpSpPr>
                          <a:xfrm>
                            <a:off x="643738" y="4169664"/>
                            <a:ext cx="1309420" cy="203835"/>
                            <a:chOff x="0" y="0"/>
                            <a:chExt cx="1309420" cy="203835"/>
                          </a:xfrm>
                        </wpg:grpSpPr>
                        <wps:wsp>
                          <wps:cNvPr id="294" name="Straight Arrow Connector 294"/>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95" name="Straight Connector 295"/>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96" name="Elbow Connector 296"/>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97" name="Diamond 297"/>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7A58C861" w14:textId="77777777" w:rsidR="00D33E49" w:rsidRPr="005C0214" w:rsidRDefault="00D33E49" w:rsidP="005C0214">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01" name="Elbow Connector 301"/>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02" name="Elbow Connector 302"/>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03" name="Straight Arrow Connector 303"/>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04" name="Straight Arrow Connector 304"/>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05" name="Straight Arrow Connector 305"/>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06" name="Straight Arrow Connector 306"/>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10" name="Group 310"/>
                        <wpg:cNvGrpSpPr/>
                        <wpg:grpSpPr>
                          <a:xfrm>
                            <a:off x="4140403" y="5405933"/>
                            <a:ext cx="380340" cy="152798"/>
                            <a:chOff x="0" y="0"/>
                            <a:chExt cx="1309420" cy="152798"/>
                          </a:xfrm>
                        </wpg:grpSpPr>
                        <wps:wsp>
                          <wps:cNvPr id="311" name="Straight Arrow Connector 311"/>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12" name="Straight Connector 312"/>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13" name="Group 313"/>
                        <wpg:cNvGrpSpPr/>
                        <wpg:grpSpPr>
                          <a:xfrm flipH="1">
                            <a:off x="5727802" y="5413248"/>
                            <a:ext cx="351129" cy="145085"/>
                            <a:chOff x="0" y="0"/>
                            <a:chExt cx="1309420" cy="145085"/>
                          </a:xfrm>
                        </wpg:grpSpPr>
                        <wps:wsp>
                          <wps:cNvPr id="314" name="Straight Arrow Connector 314"/>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15" name="Straight Connector 315"/>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5ADD7527" id="Group 28" o:spid="_x0000_s1026" style="position:absolute;margin-left:-31.5pt;margin-top:24.55pt;width:542.55pt;height:625.4pt;z-index:251659264"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">
                <v:shapetype id="_x0000_t202" coordsize="21600,21600" o:spt="202" path="m,l,21600r21600,l21600,xe">
                  <v:stroke joinstyle="miter"/>
                  <v:path gradientshapeok="t" o:connecttype="rect"/>
                </v:shapetype>
                <v:shape id="_x0000_s1027" type="#_x0000_t202" style="position:absolute;left:37087;top:15068;width:14630;height:10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" fillcolor="#ebf1de">
                  <v:textbox style="mso-fit-shape-to-text:t">
                    <w:txbxContent>
                      <w:p w14:paraId="592A4EEF"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4723029C"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25280812" w14:textId="77777777" w:rsidR="00D33E49" w:rsidRPr="005C0214" w:rsidRDefault="00D33E49" w:rsidP="005C0214">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0BCA5583"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v:textbox>
                </v:shape>
                <v:shape id="_x0000_s1028"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" fillcolor="#ebf1de">
                  <v:textbox style="mso-fit-shape-to-text:t">
                    <w:txbxContent>
                      <w:p w14:paraId="4FC21F15" w14:textId="51B312E6"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v:textbox>
                </v:shape>
                <v:shape id="_x0000_s1029"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6ZwwAAANsAAAAPAAAAZHJzL2Rvd25yZXYueG1sRE9Na8JA&#10;EL0L/Q/LFHozGx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ZiIOmcMAAADbAAAADwAA&#10;AAAAAAAAAAAAAAAHAgAAZHJzL2Rvd25yZXYueG1sUEsFBgAAAAADAAMAtwAAAPcCAAAAAA==&#10;" fillcolor="#ebf1de">
                  <v:textbox style="mso-fit-shape-to-text:t">
                    <w:txbxContent>
                      <w:p w14:paraId="5F389CBB" w14:textId="656F8943"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v:textbox>
                </v:shape>
                <v:shape id="_x0000_s1030"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5btwwAAANsAAAAPAAAAZHJzL2Rvd25yZXYueG1sRE9Na8JA&#10;EL0L/Q/LFHozG0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6cuW7cMAAADbAAAADwAA&#10;AAAAAAAAAAAAAAAHAgAAZHJzL2Rvd25yZXYueG1sUEsFBgAAAAADAAMAtwAAAPcCAAAAAA==&#10;" fillcolor="#ebf1de">
                  <v:textbox style="mso-fit-shape-to-text:t">
                    <w:txbxContent>
                      <w:p w14:paraId="0173464A" w14:textId="77777777" w:rsidR="00D33E49" w:rsidRPr="00DA1574" w:rsidRDefault="00D33E49" w:rsidP="005C0214">
                        <w:pPr>
                          <w:spacing w:after="0"/>
                          <w:jc w:val="center"/>
                          <w:rPr>
                            <w:sz w:val="14"/>
                            <w:szCs w:val="14"/>
                          </w:rPr>
                        </w:pPr>
                        <w:r w:rsidRPr="00DA1574">
                          <w:rPr>
                            <w:b/>
                            <w:sz w:val="14"/>
                            <w:szCs w:val="14"/>
                          </w:rPr>
                          <w:t>If CARRIED, amendment become substantive motion</w:t>
                        </w:r>
                      </w:p>
                    </w:txbxContent>
                  </v:textbox>
                </v:shape>
                <v:shape id="_x0000_s1031" type="#_x0000_t202" style="position:absolute;left:52373;top:59538;width:14630;height:7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N2wwAAANsAAAAPAAAAZHJzL2Rvd25yZXYueG1sRE9Na8JA&#10;EL0L/Q/LFHozGwVD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hoczdsMAAADbAAAADwAA&#10;AAAAAAAAAAAAAAAHAgAAZHJzL2Rvd25yZXYueG1sUEsFBgAAAAADAAMAtwAAAPcCAAAAAA==&#10;" fillcolor="#ebf1de">
                  <v:textbox style="mso-fit-shape-to-text:t">
                    <w:txbxContent>
                      <w:p w14:paraId="722D3BA1"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4C5577CA"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2"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" fillcolor="#ebf1de">
                  <v:textbox style="mso-fit-shape-to-text:t">
                    <w:txbxContent>
                      <w:p w14:paraId="306918BA"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33"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" fillcolor="#ebf1de">
                  <v:textbox style="mso-fit-shape-to-text:t">
                    <w:txbxContent>
                      <w:p w14:paraId="0332767F"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34"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" fillcolor="#ebf1de">
                  <v:textbox style="mso-fit-shape-to-text:t">
                    <w:txbxContent>
                      <w:p w14:paraId="79076F42"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D443276"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5"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" fillcolor="#ebf1de">
                  <v:textbox style="mso-fit-shape-to-text:t">
                    <w:txbxContent>
                      <w:p w14:paraId="2B1EC6E1"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36"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" fillcolor="#ebf1de">
                  <v:textbox style="mso-fit-shape-to-text:t">
                    <w:txbxContent>
                      <w:p w14:paraId="3263DD02"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37"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" fillcolor="#ebf1de">
                  <v:textbox style="mso-fit-shape-to-text:t">
                    <w:txbxContent>
                      <w:p w14:paraId="0D1C8203"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38"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" fillcolor="#ebf1de">
                  <v:textbox style="mso-fit-shape-to-text:t">
                    <w:txbxContent>
                      <w:p w14:paraId="36A1BB17" w14:textId="77777777" w:rsidR="00D33E49" w:rsidRPr="005C0214" w:rsidRDefault="00D33E49" w:rsidP="005C0214">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593442F" w14:textId="77777777" w:rsidR="00D33E49" w:rsidRPr="005C0214" w:rsidRDefault="00D33E49" w:rsidP="005C0214">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39"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" fillcolor="#ebf1de">
                  <v:textbox style="mso-fit-shape-to-text:t">
                    <w:txbxContent>
                      <w:p w14:paraId="2E71942A"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564DCBA6"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018A8895"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40"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" fillcolor="#dce6f2">
                  <v:textbox style="mso-fit-shape-to-text:t">
                    <w:txbxContent>
                      <w:p w14:paraId="1F423168"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96E168E"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1"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" fillcolor="#dce6f2">
                  <v:textbox style="mso-fit-shape-to-text:t">
                    <w:txbxContent>
                      <w:p w14:paraId="620A6841" w14:textId="77777777" w:rsidR="00D33E49" w:rsidRPr="005C0214" w:rsidRDefault="00D33E49" w:rsidP="005C0214">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_x0000_s1042"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wb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iH8X4k3QM4eAAAA//8DAFBLAQItABQABgAIAAAAIQDb4fbL7gAAAIUBAAATAAAAAAAAAAAA&#10;AAAAAAAAAABbQ29udGVudF9UeXBlc10ueG1sUEsBAi0AFAAGAAgAAAAhAFr0LFu/AAAAFQEAAAsA&#10;AAAAAAAAAAAAAAAAHwEAAF9yZWxzLy5yZWxzUEsBAi0AFAAGAAgAAAAhAOtijBvEAAAA2gAAAA8A&#10;AAAAAAAAAAAAAAAABwIAAGRycy9kb3ducmV2LnhtbFBLBQYAAAAAAwADALcAAAD4AgAAAAA=&#10;" fillcolor="#dce6f2">
                  <v:textbox style="mso-fit-shape-to-text:t">
                    <w:txbxContent>
                      <w:p w14:paraId="11EC660F"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351413BC"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43"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mAxAAAANoAAAAPAAAAZHJzL2Rvd25yZXYueG1sRI9BawIx&#10;FITvQv9DeAUvolkt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IQuKYDEAAAA2gAAAA8A&#10;AAAAAAAAAAAAAAAABwIAAGRycy9kb3ducmV2LnhtbFBLBQYAAAAAAwADALcAAAD4AgAAAAA=&#10;" fillcolor="#dce6f2">
                  <v:textbox style="mso-fit-shape-to-text:t">
                    <w:txbxContent>
                      <w:p w14:paraId="38151283"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44"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7H0xAAAANoAAAAPAAAAZHJzL2Rvd25yZXYueG1sRI9BawIx&#10;FITvQv9DeAUvolml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AvHsfTEAAAA2gAAAA8A&#10;AAAAAAAAAAAAAAAABwIAAGRycy9kb3ducmV2LnhtbFBLBQYAAAAAAwADALcAAAD4AgAAAAA=&#10;" fillcolor="#dce6f2">
                  <v:textbox style="mso-fit-shape-to-text:t">
                    <w:txbxContent>
                      <w:p w14:paraId="4DDB94CE"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BE875EE"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45"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Rv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hH8X4k3QM4eAAAA//8DAFBLAQItABQABgAIAAAAIQDb4fbL7gAAAIUBAAATAAAAAAAAAAAA&#10;AAAAAAAAAABbQ29udGVudF9UeXBlc10ueG1sUEsBAi0AFAAGAAgAAAAhAFr0LFu/AAAAFQEAAAsA&#10;AAAAAAAAAAAAAAAAHwEAAF9yZWxzLy5yZWxzUEsBAi0AFAAGAAgAAAAhAGSLFG/EAAAA2gAAAA8A&#10;AAAAAAAAAAAAAAAABwIAAGRycy9kb3ducmV2LnhtbFBLBQYAAAAAAwADALcAAAD4AgAAAAA=&#10;" fillcolor="#dce6f2">
                  <v:textbox style="mso-fit-shape-to-text:t">
                    <w:txbxContent>
                      <w:p w14:paraId="64BBEF8B"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46" type="#_x0000_t202" style="position:absolute;left:17628;top:44254;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" fillcolor="#dce6f2">
                  <v:textbox style="mso-fit-shape-to-text:t">
                    <w:txbxContent>
                      <w:p w14:paraId="22DFFBBB"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05C8E797" w14:textId="77777777" w:rsidR="00D33E49" w:rsidRPr="00DA1574" w:rsidRDefault="00D33E49" w:rsidP="005C0214">
                        <w:pPr>
                          <w:spacing w:after="0"/>
                          <w:jc w:val="center"/>
                          <w:rPr>
                            <w:sz w:val="14"/>
                            <w:szCs w:val="14"/>
                          </w:rPr>
                        </w:pPr>
                      </w:p>
                    </w:txbxContent>
                  </v:textbox>
                </v:shape>
                <v:shape id="_x0000_s1047"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" fillcolor="#dce6f2">
                  <v:textbox style="mso-fit-shape-to-text:t">
                    <w:txbxContent>
                      <w:p w14:paraId="6A78FF84"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3EEF5B6C"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8"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" fillcolor="#dce6f2">
                  <v:textbox style="mso-fit-shape-to-text:t">
                    <w:txbxContent>
                      <w:p w14:paraId="47015A3E" w14:textId="77777777" w:rsidR="00D33E49" w:rsidRPr="005C0214" w:rsidRDefault="00D33E49" w:rsidP="005C0214">
                        <w:pPr>
                          <w:spacing w:before="0" w:after="0" w:line="276" w:lineRule="auto"/>
                          <w:jc w:val="center"/>
                          <w:rPr>
                            <w:rFonts w:ascii="Calibri" w:hAnsi="Calibri"/>
                            <w:b/>
                            <w:sz w:val="14"/>
                            <w:szCs w:val="14"/>
                          </w:rPr>
                        </w:pPr>
                        <w:r w:rsidRPr="005C0214">
                          <w:rPr>
                            <w:rFonts w:ascii="Calibri" w:hAnsi="Calibri"/>
                            <w:b/>
                            <w:sz w:val="14"/>
                            <w:szCs w:val="14"/>
                          </w:rPr>
                          <w:t>Motion debated</w:t>
                        </w:r>
                      </w:p>
                      <w:p w14:paraId="19EFC8E1" w14:textId="77777777" w:rsidR="00D33E49" w:rsidRPr="005C0214" w:rsidRDefault="00D33E49" w:rsidP="005C0214">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049"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" fillcolor="#dce6f2">
                  <v:textbox style="mso-fit-shape-to-text:t">
                    <w:txbxContent>
                      <w:p w14:paraId="7053AEEA" w14:textId="4B85A8B9"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50"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" fillcolor="#dce6f2">
                  <v:textbox style="mso-fit-shape-to-text:t">
                    <w:txbxContent>
                      <w:p w14:paraId="6A20AA04"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2274B66" w14:textId="77777777" w:rsidR="00D33E49" w:rsidRPr="005C0214" w:rsidRDefault="00D33E4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051"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" fillcolor="window" stroked="f">
                  <v:textbox style="mso-fit-shape-to-text:t">
                    <w:txbxContent>
                      <w:p w14:paraId="460EC982" w14:textId="77777777" w:rsidR="00D33E49" w:rsidRPr="005C0214" w:rsidRDefault="00D33E4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type id="_x0000_t32" coordsize="21600,21600" o:spt="32" o:oned="t" path="m,l21600,21600e" filled="f">
                  <v:path arrowok="t" fillok="f" o:connecttype="none"/>
                  <o:lock v:ext="edit" shapetype="t"/>
                </v:shapetype>
                <v:shape id="Straight Arrow Connector 27" o:spid="_x0000_s1052"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mOxAAAANsAAAAPAAAAZHJzL2Rvd25yZXYueG1sRI/dagIx&#10;FITvC32HcAre1WwFW1n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DrrOY7EAAAA2wAAAA8A&#10;AAAAAAAAAAAAAAAABwIAAGRycy9kb3ducmV2LnhtbFBLBQYAAAAAAwADALcAAAD4AgAAAAA=&#10;" strokecolor="windowText">
                  <v:stroke endarrow="open"/>
                </v:shape>
                <v:shape id="Straight Arrow Connector 29" o:spid="_x0000_s1053"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hnxAAAANsAAAAPAAAAZHJzL2Rvd25yZXYueG1sRI/dagIx&#10;FITvC32HcAre1WwFi13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CQ4CGfEAAAA2wAAAA8A&#10;AAAAAAAAAAAAAAAABwIAAGRycy9kb3ducmV2LnhtbFBLBQYAAAAAAwADALcAAAD4AgAAAAA=&#10;" strokecolor="windowText">
                  <v:stroke endarrow="open"/>
                </v:shape>
                <v:shape id="Straight Arrow Connector 30" o:spid="_x0000_s1054"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" strokecolor="windowText">
                  <v:stroke endarrow="open"/>
                </v:shape>
                <v:shape id="Straight Arrow Connector 288" o:spid="_x0000_s1055"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" strokecolor="windowText">
                  <v:stroke endarrow="open"/>
                </v:shape>
                <v:shapetype id="_x0000_t4" coordsize="21600,21600" o:spt="4" path="m10800,l,10800,10800,21600,21600,10800xe">
                  <v:stroke joinstyle="miter"/>
                  <v:path gradientshapeok="t" o:connecttype="rect" textboxrect="5400,5400,16200,16200"/>
                </v:shapetype>
                <v:shape id="Diamond 289" o:spid="_x0000_s1056"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" fillcolor="window" strokecolor="windowText" strokeweight=".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0" o:spid="_x0000_s1057"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" adj="16903" strokecolor="windowText">
                  <v:stroke endarrow="open"/>
                </v:shape>
                <v:shape id="Straight Arrow Connector 291" o:spid="_x0000_s1058"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" strokecolor="windowText">
                  <v:stroke endarrow="open"/>
                </v:shape>
                <v:shape id="Straight Arrow Connector 292" o:spid="_x0000_s1059"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" strokecolor="windowText">
                  <v:stroke endarrow="open"/>
                </v:shape>
                <v:group id="Group 309" o:spid="_x0000_s1060"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294" o:spid="_x0000_s1061"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" strokecolor="windowText">
                    <v:stroke endarrow="open"/>
                  </v:shape>
                  <v:line id="Straight Connector 295" o:spid="_x0000_s1062"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" strokecolor="windowText"/>
                </v:group>
                <v:shape id="Elbow Connector 296" o:spid="_x0000_s1063"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" adj="2" strokecolor="windowText">
                  <v:stroke endarrow="open"/>
                </v:shape>
                <v:shape id="Diamond 297" o:spid="_x0000_s1064"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" fillcolor="window" strokecolor="windowText" strokeweight=".25pt"/>
                <v:shape id="_x0000_s1065"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" fillcolor="window" stroked="f">
                  <v:textbox style="mso-fit-shape-to-text:t">
                    <w:txbxContent>
                      <w:p w14:paraId="7A58C861" w14:textId="77777777" w:rsidR="00D33E49" w:rsidRPr="005C0214" w:rsidRDefault="00D33E49" w:rsidP="005C0214">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01" o:spid="_x0000_s1066"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" strokecolor="windowText">
                  <v:stroke endarrow="open"/>
                </v:shape>
                <v:shape id="Elbow Connector 302" o:spid="_x0000_s1067"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" adj="15853" strokecolor="windowText">
                  <v:stroke endarrow="open"/>
                </v:shape>
                <v:shape id="Straight Arrow Connector 303" o:spid="_x0000_s1068"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" strokecolor="windowText">
                  <v:stroke endarrow="open"/>
                </v:shape>
                <v:shape id="Straight Arrow Connector 304" o:spid="_x0000_s1069"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" strokecolor="windowText">
                  <v:stroke endarrow="open"/>
                </v:shape>
                <v:shape id="Straight Arrow Connector 305" o:spid="_x0000_s1070"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" strokecolor="windowText">
                  <v:stroke endarrow="open"/>
                </v:shape>
                <v:shape id="Straight Arrow Connector 306" o:spid="_x0000_s1071"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" strokecolor="windowText">
                  <v:stroke endarrow="open"/>
                </v:shape>
                <v:group id="Group 310" o:spid="_x0000_s1072"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Straight Arrow Connector 311" o:spid="_x0000_s1073"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" strokecolor="windowText">
                    <v:stroke endarrow="open"/>
                  </v:shape>
                  <v:line id="Straight Connector 312" o:spid="_x0000_s1074"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" strokecolor="windowText"/>
                </v:group>
                <v:group id="Group 313" o:spid="_x0000_s1075"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">
                  <v:shape id="Straight Arrow Connector 314" o:spid="_x0000_s1076"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" strokecolor="windowText">
                    <v:stroke endarrow="open"/>
                  </v:shape>
                  <v:line id="Straight Connector 315" o:spid="_x0000_s107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" strokecolor="windowText"/>
                </v:group>
              </v:group>
            </w:pict>
          </mc:Fallback>
        </mc:AlternateContent>
      </w:r>
      <w:r w:rsidR="004C5B39" w:rsidRPr="00573F56">
        <w:rPr>
          <w:rFonts w:asciiTheme="minorHAnsi" w:hAnsiTheme="minorHAnsi"/>
          <w:b/>
        </w:rPr>
        <w:t>Motions without amendments</w:t>
      </w:r>
      <w:r w:rsidR="004C5B39" w:rsidRPr="00573F56">
        <w:rPr>
          <w:rFonts w:asciiTheme="minorHAnsi" w:hAnsiTheme="minorHAnsi"/>
        </w:rPr>
        <w:tab/>
      </w:r>
      <w:r w:rsidR="004C5B39" w:rsidRPr="00573F56">
        <w:rPr>
          <w:rFonts w:asciiTheme="minorHAnsi" w:hAnsiTheme="minorHAnsi"/>
          <w:b/>
        </w:rPr>
        <w:t>Motions with amendments</w:t>
      </w:r>
    </w:p>
    <w:p w14:paraId="47616D5A" w14:textId="77777777" w:rsidR="005C0214" w:rsidRDefault="005C0214">
      <w:pPr>
        <w:spacing w:before="0" w:after="0" w:line="240" w:lineRule="auto"/>
        <w:rPr>
          <w:rFonts w:asciiTheme="minorHAnsi" w:eastAsia="Times New Roman" w:hAnsiTheme="minorHAnsi" w:cs="Tahoma"/>
          <w:sz w:val="22"/>
          <w:szCs w:val="19"/>
        </w:rPr>
      </w:pPr>
      <w:r>
        <w:rPr>
          <w:noProof/>
          <w:lang w:val="en-NZ" w:eastAsia="en-NZ"/>
        </w:rPr>
        <mc:AlternateContent>
          <mc:Choice Requires="wps">
            <w:drawing>
              <wp:anchor distT="0" distB="0" distL="114300" distR="114300" simplePos="0" relativeHeight="251661312" behindDoc="0" locked="0" layoutInCell="1" allowOverlap="1" wp14:anchorId="5BC1ABA9" wp14:editId="2FE363C3">
                <wp:simplePos x="0" y="0"/>
                <wp:positionH relativeFrom="column">
                  <wp:posOffset>4787660</wp:posOffset>
                </wp:positionH>
                <wp:positionV relativeFrom="paragraph">
                  <wp:posOffset>3309932</wp:posOffset>
                </wp:positionV>
                <wp:extent cx="242872" cy="0"/>
                <wp:effectExtent l="0" t="76200" r="24130" b="114300"/>
                <wp:wrapNone/>
                <wp:docPr id="299" name="Straight Arrow Connector 299"/>
                <wp:cNvGraphicFramePr/>
                <a:graphic xmlns:a="http://schemas.openxmlformats.org/drawingml/2006/main">
                  <a:graphicData uri="http://schemas.microsoft.com/office/word/2010/wordprocessingShape">
                    <wps:wsp>
                      <wps:cNvCnPr/>
                      <wps:spPr>
                        <a:xfrm>
                          <a:off x="0" y="0"/>
                          <a:ext cx="242872"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B8142E" id="Straight Arrow Connector 299" o:spid="_x0000_s1026" type="#_x0000_t32" style="position:absolute;margin-left:377pt;margin-top:260.6pt;width:19.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" strokecolor="windowText">
                <v:stroke endarrow="open"/>
              </v:shape>
            </w:pict>
          </mc:Fallback>
        </mc:AlternateContent>
      </w:r>
    </w:p>
    <w:p w14:paraId="7FACE4E4" w14:textId="10C86512" w:rsidR="00E80F1A" w:rsidRDefault="00E80F1A" w:rsidP="00573F56">
      <w:pPr>
        <w:spacing w:before="0" w:after="200" w:line="276" w:lineRule="auto"/>
        <w:rPr>
          <w:rFonts w:asciiTheme="minorHAnsi" w:hAnsiTheme="minorHAnsi"/>
          <w:lang w:val="en-NZ"/>
        </w:rPr>
      </w:pPr>
      <w:bookmarkStart w:id="1105" w:name="_Toc450736004"/>
    </w:p>
    <w:p w14:paraId="72DA295F" w14:textId="57550DCD" w:rsidR="00E30BCC" w:rsidRDefault="00E30BCC" w:rsidP="00573F56">
      <w:pPr>
        <w:spacing w:before="0" w:after="200" w:line="276" w:lineRule="auto"/>
        <w:rPr>
          <w:rFonts w:asciiTheme="minorHAnsi" w:hAnsiTheme="minorHAnsi"/>
          <w:lang w:val="en-NZ"/>
        </w:rPr>
      </w:pPr>
    </w:p>
    <w:p w14:paraId="74FF4A8F" w14:textId="35E795CF" w:rsidR="00E30BCC" w:rsidRDefault="00E30BCC" w:rsidP="00573F56">
      <w:pPr>
        <w:spacing w:before="0" w:after="200" w:line="276" w:lineRule="auto"/>
        <w:rPr>
          <w:rFonts w:asciiTheme="minorHAnsi" w:hAnsiTheme="minorHAnsi"/>
          <w:lang w:val="en-NZ"/>
        </w:rPr>
      </w:pPr>
    </w:p>
    <w:p w14:paraId="106AF301" w14:textId="5F71FF9C" w:rsidR="00E30BCC" w:rsidRDefault="00E30BCC" w:rsidP="00573F56">
      <w:pPr>
        <w:spacing w:before="0" w:after="200" w:line="276" w:lineRule="auto"/>
        <w:rPr>
          <w:rFonts w:asciiTheme="minorHAnsi" w:hAnsiTheme="minorHAnsi"/>
          <w:lang w:val="en-NZ"/>
        </w:rPr>
      </w:pPr>
    </w:p>
    <w:p w14:paraId="3367FF3B" w14:textId="3B252771" w:rsidR="00E30BCC" w:rsidRDefault="00E30BCC" w:rsidP="00573F56">
      <w:pPr>
        <w:spacing w:before="0" w:after="200" w:line="276" w:lineRule="auto"/>
        <w:rPr>
          <w:rFonts w:asciiTheme="minorHAnsi" w:hAnsiTheme="minorHAnsi"/>
          <w:lang w:val="en-NZ"/>
        </w:rPr>
      </w:pPr>
    </w:p>
    <w:p w14:paraId="1B66DD0A" w14:textId="66F8858F" w:rsidR="00E30BCC" w:rsidRDefault="00E30BCC" w:rsidP="00573F56">
      <w:pPr>
        <w:spacing w:before="0" w:after="200" w:line="276" w:lineRule="auto"/>
        <w:rPr>
          <w:rFonts w:asciiTheme="minorHAnsi" w:hAnsiTheme="minorHAnsi"/>
          <w:lang w:val="en-NZ"/>
        </w:rPr>
      </w:pPr>
    </w:p>
    <w:p w14:paraId="6728BE7A" w14:textId="6EC4A413" w:rsidR="00E30BCC" w:rsidRDefault="00E30BCC" w:rsidP="00573F56">
      <w:pPr>
        <w:spacing w:before="0" w:after="200" w:line="276" w:lineRule="auto"/>
        <w:rPr>
          <w:rFonts w:asciiTheme="minorHAnsi" w:hAnsiTheme="minorHAnsi"/>
          <w:lang w:val="en-NZ"/>
        </w:rPr>
      </w:pPr>
    </w:p>
    <w:p w14:paraId="08D7702E" w14:textId="744A2777" w:rsidR="00E30BCC" w:rsidRDefault="00E30BCC" w:rsidP="00573F56">
      <w:pPr>
        <w:spacing w:before="0" w:after="200" w:line="276" w:lineRule="auto"/>
        <w:rPr>
          <w:rFonts w:asciiTheme="minorHAnsi" w:hAnsiTheme="minorHAnsi"/>
          <w:lang w:val="en-NZ"/>
        </w:rPr>
      </w:pPr>
    </w:p>
    <w:p w14:paraId="5BD8F830" w14:textId="12B7EA21" w:rsidR="00E30BCC" w:rsidRDefault="00E30BCC" w:rsidP="00573F56">
      <w:pPr>
        <w:spacing w:before="0" w:after="200" w:line="276" w:lineRule="auto"/>
        <w:rPr>
          <w:rFonts w:asciiTheme="minorHAnsi" w:hAnsiTheme="minorHAnsi"/>
          <w:lang w:val="en-NZ"/>
        </w:rPr>
      </w:pPr>
    </w:p>
    <w:p w14:paraId="349DA165" w14:textId="1BB95660" w:rsidR="00E30BCC" w:rsidRDefault="00E30BCC" w:rsidP="00573F56">
      <w:pPr>
        <w:spacing w:before="0" w:after="200" w:line="276" w:lineRule="auto"/>
        <w:rPr>
          <w:rFonts w:asciiTheme="minorHAnsi" w:hAnsiTheme="minorHAnsi"/>
          <w:lang w:val="en-NZ"/>
        </w:rPr>
      </w:pPr>
    </w:p>
    <w:p w14:paraId="303365A9" w14:textId="6E9BD7BA" w:rsidR="00E30BCC" w:rsidRDefault="00E30BCC" w:rsidP="00573F56">
      <w:pPr>
        <w:spacing w:before="0" w:after="200" w:line="276" w:lineRule="auto"/>
        <w:rPr>
          <w:rFonts w:asciiTheme="minorHAnsi" w:hAnsiTheme="minorHAnsi"/>
          <w:lang w:val="en-NZ"/>
        </w:rPr>
      </w:pPr>
    </w:p>
    <w:p w14:paraId="6BAFE93D" w14:textId="61A7A3C3" w:rsidR="00E30BCC" w:rsidRDefault="00E30BCC" w:rsidP="00573F56">
      <w:pPr>
        <w:spacing w:before="0" w:after="200" w:line="276" w:lineRule="auto"/>
        <w:rPr>
          <w:rFonts w:asciiTheme="minorHAnsi" w:hAnsiTheme="minorHAnsi"/>
          <w:lang w:val="en-NZ"/>
        </w:rPr>
      </w:pPr>
    </w:p>
    <w:p w14:paraId="774256B7" w14:textId="6021001E" w:rsidR="00E30BCC" w:rsidRDefault="00E30BCC" w:rsidP="00573F56">
      <w:pPr>
        <w:spacing w:before="0" w:after="200" w:line="276" w:lineRule="auto"/>
        <w:rPr>
          <w:rFonts w:asciiTheme="minorHAnsi" w:hAnsiTheme="minorHAnsi"/>
          <w:lang w:val="en-NZ"/>
        </w:rPr>
      </w:pPr>
    </w:p>
    <w:p w14:paraId="6D0E6061" w14:textId="11B8FACF" w:rsidR="00E30BCC" w:rsidRDefault="00E30BCC" w:rsidP="00573F56">
      <w:pPr>
        <w:spacing w:before="0" w:after="200" w:line="276" w:lineRule="auto"/>
        <w:rPr>
          <w:rFonts w:asciiTheme="minorHAnsi" w:hAnsiTheme="minorHAnsi"/>
          <w:lang w:val="en-NZ"/>
        </w:rPr>
      </w:pPr>
    </w:p>
    <w:p w14:paraId="007A9671" w14:textId="23494305" w:rsidR="00E30BCC" w:rsidRDefault="00E30BCC" w:rsidP="00573F56">
      <w:pPr>
        <w:spacing w:before="0" w:after="200" w:line="276" w:lineRule="auto"/>
        <w:rPr>
          <w:rFonts w:asciiTheme="minorHAnsi" w:hAnsiTheme="minorHAnsi"/>
          <w:lang w:val="en-NZ"/>
        </w:rPr>
      </w:pPr>
    </w:p>
    <w:p w14:paraId="4C9CDB4D" w14:textId="6632ED5C" w:rsidR="00E30BCC" w:rsidRDefault="00E30BCC" w:rsidP="00573F56">
      <w:pPr>
        <w:spacing w:before="0" w:after="200" w:line="276" w:lineRule="auto"/>
        <w:rPr>
          <w:rFonts w:asciiTheme="minorHAnsi" w:hAnsiTheme="minorHAnsi"/>
          <w:lang w:val="en-NZ"/>
        </w:rPr>
      </w:pPr>
    </w:p>
    <w:p w14:paraId="4AC8CDF2" w14:textId="35AB63BF" w:rsidR="00E30BCC" w:rsidRDefault="00E30BCC" w:rsidP="00573F56">
      <w:pPr>
        <w:spacing w:before="0" w:after="200" w:line="276" w:lineRule="auto"/>
        <w:rPr>
          <w:rFonts w:asciiTheme="minorHAnsi" w:hAnsiTheme="minorHAnsi"/>
          <w:lang w:val="en-NZ"/>
        </w:rPr>
      </w:pPr>
    </w:p>
    <w:p w14:paraId="3C56DF1D" w14:textId="51410FE9" w:rsidR="00E30BCC" w:rsidRDefault="00E30BCC" w:rsidP="00573F56">
      <w:pPr>
        <w:spacing w:before="0" w:after="200" w:line="276" w:lineRule="auto"/>
        <w:rPr>
          <w:rFonts w:asciiTheme="minorHAnsi" w:hAnsiTheme="minorHAnsi"/>
          <w:lang w:val="en-NZ"/>
        </w:rPr>
      </w:pPr>
    </w:p>
    <w:p w14:paraId="480C420C" w14:textId="659D1322" w:rsidR="00E30BCC" w:rsidRDefault="00E30BCC" w:rsidP="00573F56">
      <w:pPr>
        <w:spacing w:before="0" w:after="200" w:line="276" w:lineRule="auto"/>
        <w:rPr>
          <w:rFonts w:asciiTheme="minorHAnsi" w:hAnsiTheme="minorHAnsi"/>
          <w:lang w:val="en-NZ"/>
        </w:rPr>
      </w:pPr>
    </w:p>
    <w:p w14:paraId="7E397305" w14:textId="4B35D889" w:rsidR="00E30BCC" w:rsidRDefault="00E30BCC" w:rsidP="00573F56">
      <w:pPr>
        <w:spacing w:before="0" w:after="200" w:line="276" w:lineRule="auto"/>
        <w:rPr>
          <w:rFonts w:asciiTheme="minorHAnsi" w:hAnsiTheme="minorHAnsi"/>
          <w:lang w:val="en-NZ"/>
        </w:rPr>
      </w:pPr>
    </w:p>
    <w:p w14:paraId="72A9452E" w14:textId="6BC0D6E9" w:rsidR="00E30BCC" w:rsidRDefault="00CC427A" w:rsidP="00573F56">
      <w:pPr>
        <w:spacing w:before="0" w:after="200" w:line="276" w:lineRule="auto"/>
        <w:rPr>
          <w:rFonts w:asciiTheme="minorHAnsi" w:hAnsiTheme="minorHAnsi"/>
          <w:lang w:val="en-NZ"/>
        </w:rPr>
      </w:pPr>
      <w:r w:rsidRPr="00264220">
        <w:rPr>
          <w:rFonts w:asciiTheme="minorHAnsi" w:hAnsiTheme="minorHAnsi"/>
          <w:noProof/>
          <w:lang w:val="en-NZ" w:eastAsia="en-NZ"/>
        </w:rPr>
        <mc:AlternateContent>
          <mc:Choice Requires="wps">
            <w:drawing>
              <wp:anchor distT="45720" distB="45720" distL="114300" distR="114300" simplePos="0" relativeHeight="251669504" behindDoc="0" locked="0" layoutInCell="1" allowOverlap="1" wp14:anchorId="1713DAC7" wp14:editId="348064AB">
                <wp:simplePos x="0" y="0"/>
                <wp:positionH relativeFrom="column">
                  <wp:posOffset>180861</wp:posOffset>
                </wp:positionH>
                <wp:positionV relativeFrom="paragraph">
                  <wp:posOffset>-372591</wp:posOffset>
                </wp:positionV>
                <wp:extent cx="2052320" cy="547370"/>
                <wp:effectExtent l="0" t="0" r="241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47370"/>
                        </a:xfrm>
                        <a:prstGeom prst="rect">
                          <a:avLst/>
                        </a:prstGeom>
                        <a:solidFill>
                          <a:srgbClr val="FFFFFF"/>
                        </a:solidFill>
                        <a:ln w="9525">
                          <a:solidFill>
                            <a:srgbClr val="000000"/>
                          </a:solidFill>
                          <a:miter lim="800000"/>
                          <a:headEnd/>
                          <a:tailEnd/>
                        </a:ln>
                      </wps:spPr>
                      <wps:txbx>
                        <w:txbxContent>
                          <w:p w14:paraId="1F216CFC" w14:textId="100BCCFD" w:rsidR="00D33E49" w:rsidRPr="00465E09" w:rsidRDefault="00D33E49">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3DAC7" id="Text Box 2" o:spid="_x0000_s1078" type="#_x0000_t202" style="position:absolute;margin-left:14.25pt;margin-top:-29.35pt;width:161.6pt;height:43.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">
                <v:textbox>
                  <w:txbxContent>
                    <w:p w14:paraId="1F216CFC" w14:textId="100BCCFD" w:rsidR="00D33E49" w:rsidRPr="00465E09" w:rsidRDefault="00D33E49">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6C5DC6E6" w14:textId="03C3C590" w:rsidR="00E30BCC" w:rsidRPr="00573F56" w:rsidRDefault="00CC427A" w:rsidP="00E30BCC">
      <w:pPr>
        <w:pStyle w:val="Heading1"/>
      </w:pPr>
      <w:bookmarkStart w:id="1106" w:name="_Toc109296625"/>
      <w:bookmarkStart w:id="1107" w:name="_Toc110524869"/>
      <w:r>
        <w:rPr>
          <w:lang w:val="en-NZ"/>
        </w:rPr>
        <w:lastRenderedPageBreak/>
        <w:t>Appendix 4</w:t>
      </w:r>
      <w:r w:rsidRPr="00573F56">
        <w:rPr>
          <w:lang w:val="en-NZ"/>
        </w:rPr>
        <w:t xml:space="preserve">: </w:t>
      </w:r>
      <w:r w:rsidRPr="00573F56">
        <w:t>Motions and amendments</w:t>
      </w:r>
      <w:r>
        <w:t xml:space="preserve"> (Option B)</w:t>
      </w:r>
      <w:r w:rsidR="00265FD7">
        <w:t>/</w:t>
      </w:r>
      <w:r w:rsidR="005A2DB0">
        <w:rPr>
          <w:lang w:val="en-NZ"/>
        </w:rPr>
        <w:t>Āpitihanga 4</w:t>
      </w:r>
      <w:r w:rsidR="005A2DB0" w:rsidRPr="00573F56">
        <w:rPr>
          <w:lang w:val="en-NZ"/>
        </w:rPr>
        <w:t xml:space="preserve">: </w:t>
      </w:r>
      <w:r w:rsidR="005A2DB0">
        <w:t>Ngā mōtini me ngā whakahoutanga (Kōwhiringa B)</w:t>
      </w:r>
      <w:bookmarkEnd w:id="1106"/>
      <w:bookmarkEnd w:id="1107"/>
      <w:r w:rsidR="005A2DB0">
        <w:t xml:space="preserve"> </w:t>
      </w:r>
    </w:p>
    <w:p w14:paraId="6D6F3B07" w14:textId="77777777" w:rsidR="00E30BCC" w:rsidRPr="00573F56" w:rsidRDefault="00E30BCC" w:rsidP="00E30BCC">
      <w:pPr>
        <w:tabs>
          <w:tab w:val="left" w:pos="567"/>
          <w:tab w:val="left" w:pos="6096"/>
        </w:tabs>
        <w:spacing w:before="0" w:after="200" w:line="276" w:lineRule="auto"/>
        <w:rPr>
          <w:rFonts w:asciiTheme="minorHAnsi" w:hAnsiTheme="minorHAnsi"/>
        </w:rPr>
      </w:pPr>
      <w:r w:rsidRPr="005C0214">
        <w:rPr>
          <w:rFonts w:ascii="Calibri" w:eastAsia="Calibri" w:hAnsi="Calibri" w:cs="Times New Roman"/>
          <w:noProof/>
          <w:sz w:val="22"/>
          <w:lang w:val="en-NZ" w:eastAsia="en-NZ"/>
        </w:rPr>
        <mc:AlternateContent>
          <mc:Choice Requires="wpg">
            <w:drawing>
              <wp:anchor distT="0" distB="0" distL="114300" distR="114300" simplePos="0" relativeHeight="251663360" behindDoc="0" locked="0" layoutInCell="1" allowOverlap="1" wp14:anchorId="5F387AB2" wp14:editId="12C010B6">
                <wp:simplePos x="0" y="0"/>
                <wp:positionH relativeFrom="column">
                  <wp:posOffset>-390525</wp:posOffset>
                </wp:positionH>
                <wp:positionV relativeFrom="paragraph">
                  <wp:posOffset>283210</wp:posOffset>
                </wp:positionV>
                <wp:extent cx="6890386" cy="7942583"/>
                <wp:effectExtent l="0" t="0" r="24765" b="20320"/>
                <wp:wrapNone/>
                <wp:docPr id="25" name="Group 2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6" name="Text Box 2"/>
                        <wps:cNvSpPr txBox="1">
                          <a:spLocks noChangeArrowheads="1"/>
                        </wps:cNvSpPr>
                        <wps:spPr bwMode="auto">
                          <a:xfrm>
                            <a:off x="3735293" y="1128753"/>
                            <a:ext cx="1463071" cy="1224363"/>
                          </a:xfrm>
                          <a:prstGeom prst="rect">
                            <a:avLst/>
                          </a:prstGeom>
                          <a:solidFill>
                            <a:srgbClr val="9BBB59">
                              <a:lumMod val="20000"/>
                              <a:lumOff val="80000"/>
                            </a:srgbClr>
                          </a:solidFill>
                          <a:ln w="9525">
                            <a:solidFill>
                              <a:srgbClr val="000000"/>
                            </a:solidFill>
                            <a:miter lim="800000"/>
                            <a:headEnd/>
                            <a:tailEnd/>
                          </a:ln>
                        </wps:spPr>
                        <wps:txbx>
                          <w:txbxContent>
                            <w:p w14:paraId="29908E7E" w14:textId="61A695A6"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29B74CE5"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80DADDA" w14:textId="4EC7F658" w:rsidR="00D33E49" w:rsidRPr="005C0214" w:rsidRDefault="00D33E49" w:rsidP="00E30BCC">
                              <w:pPr>
                                <w:spacing w:before="0" w:after="0" w:line="276" w:lineRule="auto"/>
                                <w:rPr>
                                  <w:rFonts w:asciiTheme="minorHAnsi" w:hAnsiTheme="minorHAnsi"/>
                                  <w:b/>
                                  <w:sz w:val="14"/>
                                  <w:szCs w:val="14"/>
                                </w:rPr>
                              </w:pPr>
                            </w:p>
                            <w:p w14:paraId="3FD37B08" w14:textId="68425D2A" w:rsidR="00D33E49" w:rsidRPr="005C0214" w:rsidRDefault="00D33E49" w:rsidP="00E30BCC">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wps:txbx>
                        <wps:bodyPr rot="0" vert="horz" wrap="square" lIns="91440" tIns="45720" rIns="91440" bIns="45720" anchor="t" anchorCtr="0">
                          <a:spAutoFit/>
                        </wps:bodyPr>
                      </wps:wsp>
                      <wps:wsp>
                        <wps:cNvPr id="31"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0964DA5F" w14:textId="54FD143C"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32"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7017E740"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33" name="Text Box 2"/>
                        <wps:cNvSpPr txBox="1">
                          <a:spLocks noChangeArrowheads="1"/>
                        </wps:cNvSpPr>
                        <wps:spPr bwMode="auto">
                          <a:xfrm>
                            <a:off x="5237314" y="6989375"/>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4BB688C9" w14:textId="77777777" w:rsidR="00D33E49" w:rsidRPr="00DA1574" w:rsidRDefault="00D33E49" w:rsidP="00E30BCC">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34" name="Text Box 2"/>
                        <wps:cNvSpPr txBox="1">
                          <a:spLocks noChangeArrowheads="1"/>
                        </wps:cNvSpPr>
                        <wps:spPr bwMode="auto">
                          <a:xfrm>
                            <a:off x="5236437" y="5919412"/>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A46A796" w14:textId="2FDB7DDA"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5397CEDA"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5"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2523285B"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36"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53C6BD5B"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37"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548600B"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4997F62"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8"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5677EDD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39"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135CD4C2"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40"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7F9452C"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41"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278E42A4"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179F481A" w14:textId="77777777" w:rsidR="00D33E49" w:rsidRPr="005C0214" w:rsidRDefault="00D33E49"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42"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232D897"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3ABE3EF"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5421D0"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43"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05205123"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3D55453"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44"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24507D34"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45" name="Text Box 45"/>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059C033"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E2F2BE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46"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0702994"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7"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1331F68A"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ECBD8E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48"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A9FF966"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49" name="Text Box 2"/>
                        <wps:cNvSpPr txBox="1">
                          <a:spLocks noChangeArrowheads="1"/>
                        </wps:cNvSpPr>
                        <wps:spPr bwMode="auto">
                          <a:xfrm>
                            <a:off x="1762839" y="4343564"/>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40A2BBA6" w14:textId="1277E14D"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3E05A8B2" w14:textId="77777777" w:rsidR="00D33E49" w:rsidRPr="00DA1574" w:rsidRDefault="00D33E49" w:rsidP="00E30BCC">
                              <w:pPr>
                                <w:spacing w:after="0"/>
                                <w:jc w:val="center"/>
                                <w:rPr>
                                  <w:sz w:val="14"/>
                                  <w:szCs w:val="14"/>
                                </w:rPr>
                              </w:pPr>
                            </w:p>
                          </w:txbxContent>
                        </wps:txbx>
                        <wps:bodyPr rot="0" vert="horz" wrap="square" lIns="91440" tIns="45720" rIns="91440" bIns="45720" anchor="t" anchorCtr="0">
                          <a:spAutoFit/>
                        </wps:bodyPr>
                      </wps:wsp>
                      <wps:wsp>
                        <wps:cNvPr id="50"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C1B3096"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0A23902F"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51"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8D790B7"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50D76C22" w14:textId="77777777" w:rsidR="00D33E49" w:rsidRPr="005C0214" w:rsidRDefault="00D33E49"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52"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5673CD0" w14:textId="1C0AF6EE"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5494D931"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53"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28BA0660"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3935FC7"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5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7BD0D85"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55" name="Straight Arrow Connector 55"/>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56" name="Straight Arrow Connector 56"/>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57" name="Straight Arrow Connector 57"/>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58" name="Straight Arrow Connector 5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59" name="Diamond 5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bow Connector 6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61" name="Straight Arrow Connector 6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62" name="Straight Arrow Connector 6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63" name="Group 63"/>
                        <wpg:cNvGrpSpPr/>
                        <wpg:grpSpPr>
                          <a:xfrm>
                            <a:off x="643738" y="4169664"/>
                            <a:ext cx="1309420" cy="203835"/>
                            <a:chOff x="0" y="0"/>
                            <a:chExt cx="1309420" cy="203835"/>
                          </a:xfrm>
                        </wpg:grpSpPr>
                        <wps:wsp>
                          <wps:cNvPr id="256" name="Straight Arrow Connector 256"/>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57" name="Straight Connector 257"/>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58" name="Elbow Connector 258"/>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59" name="Diamond 259"/>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5F2A8D90" w14:textId="77777777" w:rsidR="00D33E49" w:rsidRPr="005C0214" w:rsidRDefault="00D33E49"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262" name="Elbow Connector 262"/>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263" name="Elbow Connector 263"/>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264" name="Straight Arrow Connector 264"/>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265" name="Straight Arrow Connector 265"/>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266" name="Straight Arrow Connector 266"/>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267" name="Straight Arrow Connector 267"/>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268" name="Group 268"/>
                        <wpg:cNvGrpSpPr/>
                        <wpg:grpSpPr>
                          <a:xfrm>
                            <a:off x="4140403" y="5405933"/>
                            <a:ext cx="380340" cy="152798"/>
                            <a:chOff x="0" y="0"/>
                            <a:chExt cx="1309420" cy="152798"/>
                          </a:xfrm>
                        </wpg:grpSpPr>
                        <wps:wsp>
                          <wps:cNvPr id="269" name="Straight Arrow Connector 269"/>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270" name="Straight Connector 270"/>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271" name="Group 271"/>
                        <wpg:cNvGrpSpPr/>
                        <wpg:grpSpPr>
                          <a:xfrm flipH="1">
                            <a:off x="5727802" y="5413248"/>
                            <a:ext cx="351129" cy="145085"/>
                            <a:chOff x="0" y="0"/>
                            <a:chExt cx="1309420" cy="145085"/>
                          </a:xfrm>
                        </wpg:grpSpPr>
                        <wps:wsp>
                          <wps:cNvPr id="272" name="Straight Arrow Connector 272"/>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273" name="Straight Connector 273"/>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5F387AB2" id="Group 25" o:spid="_x0000_s1079" style="position:absolute;margin-left:-30.75pt;margin-top:22.3pt;width:542.55pt;height:625.4pt;z-index:251663360"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">
                <v:shape id="_x0000_s1080" type="#_x0000_t202" style="position:absolute;left:37352;top:11287;width:14631;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" fillcolor="#ebf1de">
                  <v:textbox style="mso-fit-shape-to-text:t">
                    <w:txbxContent>
                      <w:p w14:paraId="29908E7E" w14:textId="61A695A6"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29B74CE5"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80DADDA" w14:textId="4EC7F658" w:rsidR="00D33E49" w:rsidRPr="005C0214" w:rsidRDefault="00D33E49" w:rsidP="00E30BCC">
                        <w:pPr>
                          <w:spacing w:before="0" w:after="0" w:line="276" w:lineRule="auto"/>
                          <w:rPr>
                            <w:rFonts w:asciiTheme="minorHAnsi" w:hAnsiTheme="minorHAnsi"/>
                            <w:b/>
                            <w:sz w:val="14"/>
                            <w:szCs w:val="14"/>
                          </w:rPr>
                        </w:pPr>
                      </w:p>
                      <w:p w14:paraId="3FD37B08" w14:textId="68425D2A" w:rsidR="00D33E49" w:rsidRPr="005C0214" w:rsidRDefault="00D33E49" w:rsidP="00E30BCC">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v:textbox>
                </v:shape>
                <v:shape id="_x0000_s1081"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kVxQAAANsAAAAPAAAAZHJzL2Rvd25yZXYueG1sRI9Ba8JA&#10;FITvQv/D8gredJMW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CyCWkVxQAAANsAAAAP&#10;AAAAAAAAAAAAAAAAAAcCAABkcnMvZG93bnJldi54bWxQSwUGAAAAAAMAAwC3AAAA+QIAAAAA&#10;" fillcolor="#ebf1de">
                  <v:textbox style="mso-fit-shape-to-text:t">
                    <w:txbxContent>
                      <w:p w14:paraId="0964DA5F" w14:textId="54FD143C"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82"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dixQAAANsAAAAPAAAAZHJzL2Rvd25yZXYueG1sRI9Ba8JA&#10;FITvQv/D8gq96cYU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BC2/dixQAAANsAAAAP&#10;AAAAAAAAAAAAAAAAAAcCAABkcnMvZG93bnJldi54bWxQSwUGAAAAAAMAAwC3AAAA+QIAAAAA&#10;" fillcolor="#ebf1de">
                  <v:textbox style="mso-fit-shape-to-text:t">
                    <w:txbxContent>
                      <w:p w14:paraId="7017E740"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083" type="#_x0000_t202" style="position:absolute;left:52373;top:69893;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" fillcolor="#ebf1de">
                  <v:textbox style="mso-fit-shape-to-text:t">
                    <w:txbxContent>
                      <w:p w14:paraId="4BB688C9" w14:textId="77777777" w:rsidR="00D33E49" w:rsidRPr="00DA1574" w:rsidRDefault="00D33E49" w:rsidP="00E30BCC">
                        <w:pPr>
                          <w:spacing w:after="0"/>
                          <w:jc w:val="center"/>
                          <w:rPr>
                            <w:sz w:val="14"/>
                            <w:szCs w:val="14"/>
                          </w:rPr>
                        </w:pPr>
                        <w:r w:rsidRPr="00DA1574">
                          <w:rPr>
                            <w:b/>
                            <w:sz w:val="14"/>
                            <w:szCs w:val="14"/>
                          </w:rPr>
                          <w:t>If CARRIED, amendment become substantive motion</w:t>
                        </w:r>
                      </w:p>
                    </w:txbxContent>
                  </v:textbox>
                </v:shape>
                <v:shape id="_x0000_s1084" type="#_x0000_t202" style="position:absolute;left:52364;top:59194;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" fillcolor="#ebf1de">
                  <v:textbox style="mso-fit-shape-to-text:t">
                    <w:txbxContent>
                      <w:p w14:paraId="0A46A796" w14:textId="2FDB7DDA"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5397CEDA"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5"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" fillcolor="#ebf1de">
                  <v:textbox style="mso-fit-shape-to-text:t">
                    <w:txbxContent>
                      <w:p w14:paraId="2523285B"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86"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" fillcolor="#ebf1de">
                  <v:textbox style="mso-fit-shape-to-text:t">
                    <w:txbxContent>
                      <w:p w14:paraId="53C6BD5B"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87"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" fillcolor="#ebf1de">
                  <v:textbox style="mso-fit-shape-to-text:t">
                    <w:txbxContent>
                      <w:p w14:paraId="6548600B"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4997F62"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8"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" fillcolor="#ebf1de">
                  <v:textbox style="mso-fit-shape-to-text:t">
                    <w:txbxContent>
                      <w:p w14:paraId="5677EDD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89"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" fillcolor="#ebf1de">
                  <v:textbox style="mso-fit-shape-to-text:t">
                    <w:txbxContent>
                      <w:p w14:paraId="135CD4C2"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90"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" fillcolor="#ebf1de">
                  <v:textbox style="mso-fit-shape-to-text:t">
                    <w:txbxContent>
                      <w:p w14:paraId="17F9452C"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91"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poxQAAANsAAAAPAAAAZHJzL2Rvd25yZXYueG1sRI9Ba8JA&#10;FITvQv/D8gredJNS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DqDxpoxQAAANsAAAAP&#10;AAAAAAAAAAAAAAAAAAcCAABkcnMvZG93bnJldi54bWxQSwUGAAAAAAMAAwC3AAAA+QIAAAAA&#10;" fillcolor="#ebf1de">
                  <v:textbox style="mso-fit-shape-to-text:t">
                    <w:txbxContent>
                      <w:p w14:paraId="278E42A4"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179F481A" w14:textId="77777777" w:rsidR="00D33E49" w:rsidRPr="005C0214" w:rsidRDefault="00D33E49"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92"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YQfxQAAANsAAAAPAAAAZHJzL2Rvd25yZXYueG1sRI9Ba8JA&#10;FITvQv/D8gq96cZQ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Aa3YQfxQAAANsAAAAP&#10;AAAAAAAAAAAAAAAAAAcCAABkcnMvZG93bnJldi54bWxQSwUGAAAAAAMAAwC3AAAA+QIAAAAA&#10;" fillcolor="#ebf1de">
                  <v:textbox style="mso-fit-shape-to-text:t">
                    <w:txbxContent>
                      <w:p w14:paraId="4232D897"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3ABE3EF"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5421D0"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93"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" fillcolor="#dce6f2">
                  <v:textbox style="mso-fit-shape-to-text:t">
                    <w:txbxContent>
                      <w:p w14:paraId="05205123"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3D55453"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94"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" fillcolor="#dce6f2">
                  <v:textbox style="mso-fit-shape-to-text:t">
                    <w:txbxContent>
                      <w:p w14:paraId="24507D34"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45" o:spid="_x0000_s1095"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" fillcolor="#dce6f2">
                  <v:textbox style="mso-fit-shape-to-text:t">
                    <w:txbxContent>
                      <w:p w14:paraId="3059C033"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E2F2BE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96"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" fillcolor="#dce6f2">
                  <v:textbox style="mso-fit-shape-to-text:t">
                    <w:txbxContent>
                      <w:p w14:paraId="30702994"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97"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" fillcolor="#dce6f2">
                  <v:textbox style="mso-fit-shape-to-text:t">
                    <w:txbxContent>
                      <w:p w14:paraId="1331F68A"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ECBD8E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98"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" fillcolor="#dce6f2">
                  <v:textbox style="mso-fit-shape-to-text:t">
                    <w:txbxContent>
                      <w:p w14:paraId="6A9FF966"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99" type="#_x0000_t202" style="position:absolute;left:17628;top:43435;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" fillcolor="#dce6f2">
                  <v:textbox style="mso-fit-shape-to-text:t">
                    <w:txbxContent>
                      <w:p w14:paraId="40A2BBA6" w14:textId="1277E14D"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3E05A8B2" w14:textId="77777777" w:rsidR="00D33E49" w:rsidRPr="00DA1574" w:rsidRDefault="00D33E49" w:rsidP="00E30BCC">
                        <w:pPr>
                          <w:spacing w:after="0"/>
                          <w:jc w:val="center"/>
                          <w:rPr>
                            <w:sz w:val="14"/>
                            <w:szCs w:val="14"/>
                          </w:rPr>
                        </w:pPr>
                      </w:p>
                    </w:txbxContent>
                  </v:textbox>
                </v:shape>
                <v:shape id="_x0000_s1100"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" fillcolor="#dce6f2">
                  <v:textbox style="mso-fit-shape-to-text:t">
                    <w:txbxContent>
                      <w:p w14:paraId="0C1B3096"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0A23902F"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01"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" fillcolor="#dce6f2">
                  <v:textbox style="mso-fit-shape-to-text:t">
                    <w:txbxContent>
                      <w:p w14:paraId="08D790B7"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50D76C22" w14:textId="77777777" w:rsidR="00D33E49" w:rsidRPr="005C0214" w:rsidRDefault="00D33E49"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02"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" fillcolor="#dce6f2">
                  <v:textbox style="mso-fit-shape-to-text:t">
                    <w:txbxContent>
                      <w:p w14:paraId="35673CD0" w14:textId="1C0AF6EE"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5494D931"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03"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" fillcolor="#dce6f2">
                  <v:textbox style="mso-fit-shape-to-text:t">
                    <w:txbxContent>
                      <w:p w14:paraId="28BA0660"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3935FC7"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04"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" fillcolor="window" stroked="f">
                  <v:textbox style="mso-fit-shape-to-text:t">
                    <w:txbxContent>
                      <w:p w14:paraId="47BD0D85"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55" o:spid="_x0000_s1105"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" strokecolor="windowText">
                  <v:stroke endarrow="open"/>
                </v:shape>
                <v:shape id="Straight Arrow Connector 56" o:spid="_x0000_s1106"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" strokecolor="windowText">
                  <v:stroke endarrow="open"/>
                </v:shape>
                <v:shape id="Straight Arrow Connector 57" o:spid="_x0000_s1107"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" strokecolor="windowText">
                  <v:stroke endarrow="open"/>
                </v:shape>
                <v:shape id="Straight Arrow Connector 58" o:spid="_x0000_s1108"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" strokecolor="windowText">
                  <v:stroke endarrow="open"/>
                </v:shape>
                <v:shape id="Diamond 59" o:spid="_x0000_s1109"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" fillcolor="window" strokecolor="windowText" strokeweight=".25pt"/>
                <v:shape id="Elbow Connector 60" o:spid="_x0000_s1110"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" adj="16903" strokecolor="windowText">
                  <v:stroke endarrow="open"/>
                </v:shape>
                <v:shape id="Straight Arrow Connector 61" o:spid="_x0000_s1111"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" strokecolor="windowText">
                  <v:stroke endarrow="open"/>
                </v:shape>
                <v:shape id="Straight Arrow Connector 62" o:spid="_x0000_s1112"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" strokecolor="windowText">
                  <v:stroke endarrow="open"/>
                </v:shape>
                <v:group id="Group 63" o:spid="_x0000_s1113"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Straight Arrow Connector 256" o:spid="_x0000_s1114"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" strokecolor="windowText">
                    <v:stroke endarrow="open"/>
                  </v:shape>
                  <v:line id="Straight Connector 257" o:spid="_x0000_s1115"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" strokecolor="windowText"/>
                </v:group>
                <v:shape id="Elbow Connector 258" o:spid="_x0000_s1116"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" adj="2" strokecolor="windowText">
                  <v:stroke endarrow="open"/>
                </v:shape>
                <v:shape id="Diamond 259" o:spid="_x0000_s1117"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" fillcolor="window" strokecolor="windowText" strokeweight=".25pt"/>
                <v:shape id="_x0000_s1118"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" fillcolor="window" stroked="f">
                  <v:textbox style="mso-fit-shape-to-text:t">
                    <w:txbxContent>
                      <w:p w14:paraId="5F2A8D90" w14:textId="77777777" w:rsidR="00D33E49" w:rsidRPr="005C0214" w:rsidRDefault="00D33E49"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262" o:spid="_x0000_s1119"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" strokecolor="windowText">
                  <v:stroke endarrow="open"/>
                </v:shape>
                <v:shape id="Elbow Connector 263" o:spid="_x0000_s1120"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" adj="15853" strokecolor="windowText">
                  <v:stroke endarrow="open"/>
                </v:shape>
                <v:shape id="Straight Arrow Connector 264" o:spid="_x0000_s1121"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" strokecolor="windowText">
                  <v:stroke endarrow="open"/>
                </v:shape>
                <v:shape id="Straight Arrow Connector 265" o:spid="_x0000_s1122"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" strokecolor="windowText">
                  <v:stroke endarrow="open"/>
                </v:shape>
                <v:shape id="Straight Arrow Connector 266" o:spid="_x0000_s1123"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" strokecolor="windowText">
                  <v:stroke endarrow="open"/>
                </v:shape>
                <v:shape id="Straight Arrow Connector 267" o:spid="_x0000_s1124"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" strokecolor="windowText">
                  <v:stroke endarrow="open"/>
                </v:shape>
                <v:group id="Group 268" o:spid="_x0000_s1125"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Straight Arrow Connector 269" o:spid="_x0000_s1126"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" strokecolor="windowText">
                    <v:stroke endarrow="open"/>
                  </v:shape>
                  <v:line id="Straight Connector 270" o:spid="_x0000_s112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" strokecolor="windowText"/>
                </v:group>
                <v:group id="Group 271" o:spid="_x0000_s1128"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">
                  <v:shape id="Straight Arrow Connector 272" o:spid="_x0000_s1129"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" strokecolor="windowText">
                    <v:stroke endarrow="open"/>
                  </v:shape>
                  <v:line id="Straight Connector 273" o:spid="_x0000_s113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" strokecolor="windowText"/>
                </v:group>
              </v:group>
            </w:pict>
          </mc:Fallback>
        </mc:AlternateContent>
      </w:r>
      <w:r w:rsidRPr="00573F56">
        <w:rPr>
          <w:rFonts w:asciiTheme="minorHAnsi" w:hAnsiTheme="minorHAnsi"/>
          <w:b/>
        </w:rPr>
        <w:t>Motions without amendments</w:t>
      </w:r>
      <w:r w:rsidRPr="00573F56">
        <w:rPr>
          <w:rFonts w:asciiTheme="minorHAnsi" w:hAnsiTheme="minorHAnsi"/>
        </w:rPr>
        <w:tab/>
      </w:r>
      <w:r w:rsidRPr="00573F56">
        <w:rPr>
          <w:rFonts w:asciiTheme="minorHAnsi" w:hAnsiTheme="minorHAnsi"/>
          <w:b/>
        </w:rPr>
        <w:t>Motions with amendments</w:t>
      </w:r>
    </w:p>
    <w:p w14:paraId="1D3ED1C5" w14:textId="071D55E9" w:rsidR="00E30BCC" w:rsidRDefault="00E30BCC" w:rsidP="00573F56">
      <w:pPr>
        <w:spacing w:before="0" w:after="200" w:line="276" w:lineRule="auto"/>
        <w:rPr>
          <w:rFonts w:asciiTheme="minorHAnsi" w:hAnsiTheme="minorHAnsi"/>
          <w:lang w:val="en-NZ"/>
        </w:rPr>
      </w:pPr>
    </w:p>
    <w:p w14:paraId="1DA5C2DF" w14:textId="764386FC" w:rsidR="00E30BCC" w:rsidRDefault="00E30BCC" w:rsidP="00573F56">
      <w:pPr>
        <w:spacing w:before="0" w:after="200" w:line="276" w:lineRule="auto"/>
        <w:rPr>
          <w:rFonts w:asciiTheme="minorHAnsi" w:hAnsiTheme="minorHAnsi"/>
          <w:lang w:val="en-NZ"/>
        </w:rPr>
      </w:pPr>
    </w:p>
    <w:p w14:paraId="179E77F9" w14:textId="7CBA27E0" w:rsidR="00E30BCC" w:rsidRDefault="00E30BCC" w:rsidP="00573F56">
      <w:pPr>
        <w:spacing w:before="0" w:after="200" w:line="276" w:lineRule="auto"/>
        <w:rPr>
          <w:rFonts w:asciiTheme="minorHAnsi" w:hAnsiTheme="minorHAnsi"/>
          <w:lang w:val="en-NZ"/>
        </w:rPr>
      </w:pPr>
    </w:p>
    <w:p w14:paraId="0C98C56C" w14:textId="4E520CDA" w:rsidR="00E30BCC" w:rsidRDefault="00E30BCC" w:rsidP="00573F56">
      <w:pPr>
        <w:spacing w:before="0" w:after="200" w:line="276" w:lineRule="auto"/>
        <w:rPr>
          <w:rFonts w:asciiTheme="minorHAnsi" w:hAnsiTheme="minorHAnsi"/>
          <w:lang w:val="en-NZ"/>
        </w:rPr>
      </w:pPr>
    </w:p>
    <w:p w14:paraId="3CC3D3FF" w14:textId="20A9B0DF" w:rsidR="00E30BCC" w:rsidRDefault="00E30BCC" w:rsidP="00573F56">
      <w:pPr>
        <w:spacing w:before="0" w:after="200" w:line="276" w:lineRule="auto"/>
        <w:rPr>
          <w:rFonts w:asciiTheme="minorHAnsi" w:hAnsiTheme="minorHAnsi"/>
          <w:lang w:val="en-NZ"/>
        </w:rPr>
      </w:pPr>
    </w:p>
    <w:p w14:paraId="28F3130F" w14:textId="40731948" w:rsidR="00E30BCC" w:rsidRDefault="00E30BCC" w:rsidP="00573F56">
      <w:pPr>
        <w:spacing w:before="0" w:after="200" w:line="276" w:lineRule="auto"/>
        <w:rPr>
          <w:rFonts w:asciiTheme="minorHAnsi" w:hAnsiTheme="minorHAnsi"/>
          <w:lang w:val="en-NZ"/>
        </w:rPr>
      </w:pPr>
    </w:p>
    <w:p w14:paraId="1A9DAD4F" w14:textId="1A509750" w:rsidR="00E30BCC" w:rsidRDefault="00E30BCC" w:rsidP="00573F56">
      <w:pPr>
        <w:spacing w:before="0" w:after="200" w:line="276" w:lineRule="auto"/>
        <w:rPr>
          <w:rFonts w:asciiTheme="minorHAnsi" w:hAnsiTheme="minorHAnsi"/>
          <w:lang w:val="en-NZ"/>
        </w:rPr>
      </w:pPr>
    </w:p>
    <w:p w14:paraId="20C989E4" w14:textId="4ED6E0D0" w:rsidR="00E30BCC" w:rsidRDefault="00E30BCC" w:rsidP="00573F56">
      <w:pPr>
        <w:spacing w:before="0" w:after="200" w:line="276" w:lineRule="auto"/>
        <w:rPr>
          <w:rFonts w:asciiTheme="minorHAnsi" w:hAnsiTheme="minorHAnsi"/>
          <w:lang w:val="en-NZ"/>
        </w:rPr>
      </w:pPr>
    </w:p>
    <w:p w14:paraId="247B682D" w14:textId="5DB528F2" w:rsidR="00E30BCC" w:rsidRDefault="00E30BCC" w:rsidP="00573F56">
      <w:pPr>
        <w:spacing w:before="0" w:after="200" w:line="276" w:lineRule="auto"/>
        <w:rPr>
          <w:rFonts w:asciiTheme="minorHAnsi" w:hAnsiTheme="minorHAnsi"/>
          <w:lang w:val="en-NZ"/>
        </w:rPr>
      </w:pPr>
    </w:p>
    <w:p w14:paraId="09F0ADD9" w14:textId="70DDA026" w:rsidR="00E30BCC" w:rsidRDefault="00264220" w:rsidP="00573F56">
      <w:pPr>
        <w:spacing w:before="0" w:after="200" w:line="276" w:lineRule="auto"/>
        <w:rPr>
          <w:rFonts w:asciiTheme="minorHAnsi" w:hAnsiTheme="minorHAnsi"/>
          <w:lang w:val="en-NZ"/>
        </w:rPr>
      </w:pPr>
      <w:r>
        <w:rPr>
          <w:rFonts w:asciiTheme="minorHAnsi" w:hAnsiTheme="minorHAnsi"/>
          <w:noProof/>
          <w:lang w:val="en-NZ" w:eastAsia="en-NZ"/>
        </w:rPr>
        <mc:AlternateContent>
          <mc:Choice Requires="wps">
            <w:drawing>
              <wp:anchor distT="0" distB="0" distL="114300" distR="114300" simplePos="0" relativeHeight="251666432" behindDoc="0" locked="0" layoutInCell="1" allowOverlap="1" wp14:anchorId="0155D083" wp14:editId="5836594C">
                <wp:simplePos x="0" y="0"/>
                <wp:positionH relativeFrom="column">
                  <wp:posOffset>4790334</wp:posOffset>
                </wp:positionH>
                <wp:positionV relativeFrom="paragraph">
                  <wp:posOffset>300194</wp:posOffset>
                </wp:positionV>
                <wp:extent cx="241228" cy="0"/>
                <wp:effectExtent l="0" t="76200" r="26035" b="95250"/>
                <wp:wrapNone/>
                <wp:docPr id="356" name="Straight Arrow Connector 356"/>
                <wp:cNvGraphicFramePr/>
                <a:graphic xmlns:a="http://schemas.openxmlformats.org/drawingml/2006/main">
                  <a:graphicData uri="http://schemas.microsoft.com/office/word/2010/wordprocessingShape">
                    <wps:wsp>
                      <wps:cNvCnPr/>
                      <wps:spPr>
                        <a:xfrm>
                          <a:off x="0" y="0"/>
                          <a:ext cx="24122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F3F2DA" id="Straight Arrow Connector 356" o:spid="_x0000_s1026" type="#_x0000_t32" style="position:absolute;margin-left:377.2pt;margin-top:23.65pt;width:19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" strokecolor="black [3040]">
                <v:stroke endarrow="block"/>
              </v:shape>
            </w:pict>
          </mc:Fallback>
        </mc:AlternateContent>
      </w:r>
    </w:p>
    <w:p w14:paraId="67669A45" w14:textId="6D9DF8E6" w:rsidR="00E30BCC" w:rsidRDefault="00E30BCC" w:rsidP="00573F56">
      <w:pPr>
        <w:spacing w:before="0" w:after="200" w:line="276" w:lineRule="auto"/>
        <w:rPr>
          <w:rFonts w:asciiTheme="minorHAnsi" w:hAnsiTheme="minorHAnsi"/>
          <w:lang w:val="en-NZ"/>
        </w:rPr>
      </w:pPr>
    </w:p>
    <w:p w14:paraId="606279BA" w14:textId="73D4C351" w:rsidR="00E30BCC" w:rsidRDefault="00E30BCC" w:rsidP="00573F56">
      <w:pPr>
        <w:spacing w:before="0" w:after="200" w:line="276" w:lineRule="auto"/>
        <w:rPr>
          <w:rFonts w:asciiTheme="minorHAnsi" w:hAnsiTheme="minorHAnsi"/>
          <w:lang w:val="en-NZ"/>
        </w:rPr>
      </w:pPr>
    </w:p>
    <w:p w14:paraId="4455DE01" w14:textId="3660BC55" w:rsidR="00E30BCC" w:rsidRDefault="00E30BCC" w:rsidP="00573F56">
      <w:pPr>
        <w:spacing w:before="0" w:after="200" w:line="276" w:lineRule="auto"/>
        <w:rPr>
          <w:rFonts w:asciiTheme="minorHAnsi" w:hAnsiTheme="minorHAnsi"/>
          <w:lang w:val="en-NZ"/>
        </w:rPr>
      </w:pPr>
    </w:p>
    <w:p w14:paraId="3825CD5D" w14:textId="3D341665" w:rsidR="00E30BCC" w:rsidRDefault="00E30BCC" w:rsidP="00573F56">
      <w:pPr>
        <w:spacing w:before="0" w:after="200" w:line="276" w:lineRule="auto"/>
        <w:rPr>
          <w:rFonts w:asciiTheme="minorHAnsi" w:hAnsiTheme="minorHAnsi"/>
          <w:lang w:val="en-NZ"/>
        </w:rPr>
      </w:pPr>
    </w:p>
    <w:p w14:paraId="124BF969" w14:textId="4D33B73E" w:rsidR="00E30BCC" w:rsidRDefault="00E30BCC" w:rsidP="00573F56">
      <w:pPr>
        <w:spacing w:before="0" w:after="200" w:line="276" w:lineRule="auto"/>
        <w:rPr>
          <w:rFonts w:asciiTheme="minorHAnsi" w:hAnsiTheme="minorHAnsi"/>
          <w:lang w:val="en-NZ"/>
        </w:rPr>
      </w:pPr>
    </w:p>
    <w:p w14:paraId="5409A32F" w14:textId="5A3DA29C" w:rsidR="00E30BCC" w:rsidRDefault="00E30BCC" w:rsidP="00573F56">
      <w:pPr>
        <w:spacing w:before="0" w:after="200" w:line="276" w:lineRule="auto"/>
        <w:rPr>
          <w:rFonts w:asciiTheme="minorHAnsi" w:hAnsiTheme="minorHAnsi"/>
          <w:lang w:val="en-NZ"/>
        </w:rPr>
      </w:pPr>
    </w:p>
    <w:p w14:paraId="09942AFE" w14:textId="3C0EBF44" w:rsidR="00E30BCC" w:rsidRDefault="00E30BCC" w:rsidP="00573F56">
      <w:pPr>
        <w:spacing w:before="0" w:after="200" w:line="276" w:lineRule="auto"/>
        <w:rPr>
          <w:rFonts w:asciiTheme="minorHAnsi" w:hAnsiTheme="minorHAnsi"/>
          <w:lang w:val="en-NZ"/>
        </w:rPr>
      </w:pPr>
    </w:p>
    <w:p w14:paraId="1CCC5B90" w14:textId="06AAB925" w:rsidR="00E30BCC" w:rsidRDefault="00E30BCC" w:rsidP="00573F56">
      <w:pPr>
        <w:spacing w:before="0" w:after="200" w:line="276" w:lineRule="auto"/>
        <w:rPr>
          <w:rFonts w:asciiTheme="minorHAnsi" w:hAnsiTheme="minorHAnsi"/>
          <w:lang w:val="en-NZ"/>
        </w:rPr>
      </w:pPr>
    </w:p>
    <w:p w14:paraId="5E8D85C0" w14:textId="7FF75BFC" w:rsidR="00E30BCC" w:rsidRDefault="00E30BCC" w:rsidP="00573F56">
      <w:pPr>
        <w:spacing w:before="0" w:after="200" w:line="276" w:lineRule="auto"/>
        <w:rPr>
          <w:rFonts w:asciiTheme="minorHAnsi" w:hAnsiTheme="minorHAnsi"/>
          <w:lang w:val="en-NZ"/>
        </w:rPr>
      </w:pPr>
    </w:p>
    <w:p w14:paraId="43803F29" w14:textId="779F3DB6" w:rsidR="00E30BCC" w:rsidRDefault="00E30BCC" w:rsidP="00573F56">
      <w:pPr>
        <w:spacing w:before="0" w:after="200" w:line="276" w:lineRule="auto"/>
        <w:rPr>
          <w:rFonts w:asciiTheme="minorHAnsi" w:hAnsiTheme="minorHAnsi"/>
          <w:lang w:val="en-NZ"/>
        </w:rPr>
      </w:pPr>
    </w:p>
    <w:p w14:paraId="54E9B065" w14:textId="330F66EE" w:rsidR="00E30BCC" w:rsidRDefault="00265FD7" w:rsidP="00573F56">
      <w:pPr>
        <w:spacing w:before="0" w:after="200" w:line="276" w:lineRule="auto"/>
        <w:rPr>
          <w:rFonts w:asciiTheme="minorHAnsi" w:hAnsiTheme="minorHAnsi"/>
          <w:lang w:val="en-NZ"/>
        </w:rPr>
      </w:pPr>
      <w:r w:rsidRPr="00264220">
        <w:rPr>
          <w:rFonts w:asciiTheme="minorHAnsi" w:hAnsiTheme="minorHAnsi"/>
          <w:noProof/>
          <w:lang w:val="en-NZ" w:eastAsia="en-NZ"/>
        </w:rPr>
        <mc:AlternateContent>
          <mc:Choice Requires="wps">
            <w:drawing>
              <wp:anchor distT="45720" distB="45720" distL="114300" distR="114300" simplePos="0" relativeHeight="251671552" behindDoc="0" locked="0" layoutInCell="1" allowOverlap="1" wp14:anchorId="343BEB6E" wp14:editId="171DF4C1">
                <wp:simplePos x="0" y="0"/>
                <wp:positionH relativeFrom="column">
                  <wp:posOffset>193272</wp:posOffset>
                </wp:positionH>
                <wp:positionV relativeFrom="paragraph">
                  <wp:posOffset>-297372</wp:posOffset>
                </wp:positionV>
                <wp:extent cx="1914525" cy="651053"/>
                <wp:effectExtent l="0" t="0" r="28575" b="15875"/>
                <wp:wrapSquare wrapText="bothSides"/>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51053"/>
                        </a:xfrm>
                        <a:prstGeom prst="rect">
                          <a:avLst/>
                        </a:prstGeom>
                        <a:solidFill>
                          <a:srgbClr val="FFFFFF"/>
                        </a:solidFill>
                        <a:ln w="9525">
                          <a:solidFill>
                            <a:srgbClr val="000000"/>
                          </a:solidFill>
                          <a:miter lim="800000"/>
                          <a:headEnd/>
                          <a:tailEnd/>
                        </a:ln>
                      </wps:spPr>
                      <wps:txbx>
                        <w:txbxContent>
                          <w:p w14:paraId="59AA7B45" w14:textId="77777777" w:rsidR="00D33E49" w:rsidRPr="00465E09" w:rsidRDefault="00D33E49"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BEB6E" id="_x0000_s1131" type="#_x0000_t202" style="position:absolute;margin-left:15.2pt;margin-top:-23.4pt;width:150.75pt;height:51.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">
                <v:textbox>
                  <w:txbxContent>
                    <w:p w14:paraId="59AA7B45" w14:textId="77777777" w:rsidR="00D33E49" w:rsidRPr="00465E09" w:rsidRDefault="00D33E49"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207CE237" w14:textId="3A64FF50" w:rsidR="00596DB2" w:rsidRPr="00573F56" w:rsidRDefault="00265FD7" w:rsidP="00596DB2">
      <w:pPr>
        <w:pStyle w:val="Heading1"/>
      </w:pPr>
      <w:bookmarkStart w:id="1108" w:name="_Toc109296626"/>
      <w:bookmarkStart w:id="1109" w:name="_Toc110524870"/>
      <w:r>
        <w:rPr>
          <w:lang w:val="en-NZ"/>
        </w:rPr>
        <w:lastRenderedPageBreak/>
        <w:t>Appendix 5</w:t>
      </w:r>
      <w:r w:rsidRPr="00573F56">
        <w:rPr>
          <w:lang w:val="en-NZ"/>
        </w:rPr>
        <w:t xml:space="preserve">: </w:t>
      </w:r>
      <w:r w:rsidRPr="00573F56">
        <w:t>Motions and amendments</w:t>
      </w:r>
      <w:r>
        <w:t xml:space="preserve"> (Option C)/</w:t>
      </w:r>
      <w:r w:rsidR="00596DB2">
        <w:rPr>
          <w:lang w:val="en-NZ"/>
        </w:rPr>
        <w:t>Āpitihanga 5</w:t>
      </w:r>
      <w:r w:rsidR="00596DB2" w:rsidRPr="00573F56">
        <w:rPr>
          <w:lang w:val="en-NZ"/>
        </w:rPr>
        <w:t xml:space="preserve">: </w:t>
      </w:r>
      <w:r w:rsidR="00596DB2">
        <w:t>Ngā mōtini me ngā whakahoutanga (Kōwhiringa C)</w:t>
      </w:r>
      <w:bookmarkEnd w:id="1108"/>
      <w:bookmarkEnd w:id="1109"/>
    </w:p>
    <w:p w14:paraId="7C3403FB" w14:textId="77777777" w:rsidR="00E30BCC" w:rsidRPr="00573F56" w:rsidRDefault="00E30BCC" w:rsidP="00E30BCC">
      <w:pPr>
        <w:tabs>
          <w:tab w:val="left" w:pos="567"/>
          <w:tab w:val="left" w:pos="6096"/>
        </w:tabs>
        <w:spacing w:before="0" w:after="200" w:line="276" w:lineRule="auto"/>
        <w:rPr>
          <w:rFonts w:asciiTheme="minorHAnsi" w:hAnsiTheme="minorHAnsi"/>
        </w:rPr>
      </w:pPr>
      <w:r w:rsidRPr="005C0214">
        <w:rPr>
          <w:rFonts w:ascii="Calibri" w:eastAsia="Calibri" w:hAnsi="Calibri" w:cs="Times New Roman"/>
          <w:noProof/>
          <w:sz w:val="22"/>
          <w:lang w:val="en-NZ" w:eastAsia="en-NZ"/>
        </w:rPr>
        <mc:AlternateContent>
          <mc:Choice Requires="wpg">
            <w:drawing>
              <wp:anchor distT="0" distB="0" distL="114300" distR="114300" simplePos="0" relativeHeight="251665408" behindDoc="0" locked="0" layoutInCell="1" allowOverlap="1" wp14:anchorId="7289A70C" wp14:editId="3B98AED1">
                <wp:simplePos x="0" y="0"/>
                <wp:positionH relativeFrom="column">
                  <wp:posOffset>-400050</wp:posOffset>
                </wp:positionH>
                <wp:positionV relativeFrom="paragraph">
                  <wp:posOffset>313690</wp:posOffset>
                </wp:positionV>
                <wp:extent cx="6890386" cy="7942583"/>
                <wp:effectExtent l="0" t="0" r="24765" b="20320"/>
                <wp:wrapNone/>
                <wp:docPr id="275" name="Group 27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76" name="Text Box 2"/>
                        <wps:cNvSpPr txBox="1">
                          <a:spLocks noChangeArrowheads="1"/>
                        </wps:cNvSpPr>
                        <wps:spPr bwMode="auto">
                          <a:xfrm>
                            <a:off x="3735865" y="1379830"/>
                            <a:ext cx="1463071" cy="849688"/>
                          </a:xfrm>
                          <a:prstGeom prst="rect">
                            <a:avLst/>
                          </a:prstGeom>
                          <a:solidFill>
                            <a:srgbClr val="9BBB59">
                              <a:lumMod val="20000"/>
                              <a:lumOff val="80000"/>
                            </a:srgbClr>
                          </a:solidFill>
                          <a:ln w="9525">
                            <a:solidFill>
                              <a:srgbClr val="000000"/>
                            </a:solidFill>
                            <a:miter lim="800000"/>
                            <a:headEnd/>
                            <a:tailEnd/>
                          </a:ln>
                        </wps:spPr>
                        <wps:txbx>
                          <w:txbxContent>
                            <w:p w14:paraId="4314F78A" w14:textId="5139A74E"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16695375"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3E35F753" w14:textId="086D40FD" w:rsidR="00D33E49" w:rsidRPr="005C0214" w:rsidRDefault="00D33E49" w:rsidP="00E30BCC">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277"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2C0F402A" w14:textId="03EB46A0"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278"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5FB7048A"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279"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3626768C" w14:textId="77777777" w:rsidR="00D33E49" w:rsidRPr="00DA1574" w:rsidRDefault="00D33E49" w:rsidP="00E30BCC">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280" name="Text Box 2"/>
                        <wps:cNvSpPr txBox="1">
                          <a:spLocks noChangeArrowheads="1"/>
                        </wps:cNvSpPr>
                        <wps:spPr bwMode="auto">
                          <a:xfrm>
                            <a:off x="5237112" y="595380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6B5A9B50" w14:textId="6AFCA410"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0E054E37"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1"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2F31434B"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282"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6E791E02"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283" name="Text Box 2"/>
                        <wps:cNvSpPr txBox="1">
                          <a:spLocks noChangeArrowheads="1"/>
                        </wps:cNvSpPr>
                        <wps:spPr bwMode="auto">
                          <a:xfrm>
                            <a:off x="3452504" y="6575961"/>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702481E1" w14:textId="24923062"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43979B03"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4"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9E4EC3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85"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13860358"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86"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4D6A304B"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87"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02387D9E"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C37D8DC" w14:textId="77777777" w:rsidR="00D33E49" w:rsidRPr="005C0214" w:rsidRDefault="00D33E49"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93"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02CF3EE3"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63AC4DD3"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327CC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8"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71369C97"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7222E30"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16"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62889591"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317" name="Text Box 317"/>
                        <wps:cNvSpPr txBox="1">
                          <a:spLocks noChangeArrowheads="1"/>
                        </wps:cNvSpPr>
                        <wps:spPr bwMode="auto">
                          <a:xfrm>
                            <a:off x="1770079" y="738795"/>
                            <a:ext cx="1455450" cy="350543"/>
                          </a:xfrm>
                          <a:prstGeom prst="rect">
                            <a:avLst/>
                          </a:prstGeom>
                          <a:solidFill>
                            <a:srgbClr val="4F81BD">
                              <a:lumMod val="20000"/>
                              <a:lumOff val="80000"/>
                            </a:srgbClr>
                          </a:solidFill>
                          <a:ln w="9525">
                            <a:solidFill>
                              <a:srgbClr val="000000"/>
                            </a:solidFill>
                            <a:miter lim="800000"/>
                            <a:headEnd/>
                            <a:tailEnd/>
                          </a:ln>
                        </wps:spPr>
                        <wps:txbx>
                          <w:txbxContent>
                            <w:p w14:paraId="7A27F51E"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69F379CE" w14:textId="1756F8C5" w:rsidR="00D33E49" w:rsidRPr="005C0214" w:rsidRDefault="00D33E49" w:rsidP="00E30BCC">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318"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1E57458"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319"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6F6FFF21"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369B884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320"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40649806"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321" name="Text Box 2"/>
                        <wps:cNvSpPr txBox="1">
                          <a:spLocks noChangeArrowheads="1"/>
                        </wps:cNvSpPr>
                        <wps:spPr bwMode="auto">
                          <a:xfrm>
                            <a:off x="1762839" y="4336739"/>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343B6F70" w14:textId="76622886"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672EF2D4" w14:textId="77777777" w:rsidR="00D33E49" w:rsidRPr="00DA1574" w:rsidRDefault="00D33E49" w:rsidP="00E30BCC">
                              <w:pPr>
                                <w:spacing w:after="0"/>
                                <w:jc w:val="center"/>
                                <w:rPr>
                                  <w:sz w:val="14"/>
                                  <w:szCs w:val="14"/>
                                </w:rPr>
                              </w:pPr>
                            </w:p>
                          </w:txbxContent>
                        </wps:txbx>
                        <wps:bodyPr rot="0" vert="horz" wrap="square" lIns="91440" tIns="45720" rIns="91440" bIns="45720" anchor="t" anchorCtr="0">
                          <a:spAutoFit/>
                        </wps:bodyPr>
                      </wps:wsp>
                      <wps:wsp>
                        <wps:cNvPr id="323"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55CA1ACE"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57337F0"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24"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5A84FE5A"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3B1EAD05" w14:textId="77777777" w:rsidR="00D33E49" w:rsidRPr="005C0214" w:rsidRDefault="00D33E49"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325"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6289964" w14:textId="7E9256E2"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2E913EE3"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326"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79A6FB40"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1601C39C"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327"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62D829FA"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328" name="Straight Arrow Connector 328"/>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329" name="Straight Arrow Connector 3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30" name="Straight Arrow Connector 3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331" name="Straight Arrow Connector 331"/>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332" name="Diamond 332"/>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Elbow Connector 333"/>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334" name="Straight Arrow Connector 334"/>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335" name="Straight Arrow Connector 335"/>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36" name="Group 336"/>
                        <wpg:cNvGrpSpPr/>
                        <wpg:grpSpPr>
                          <a:xfrm>
                            <a:off x="643738" y="4169664"/>
                            <a:ext cx="1309420" cy="203835"/>
                            <a:chOff x="0" y="0"/>
                            <a:chExt cx="1309420" cy="203835"/>
                          </a:xfrm>
                        </wpg:grpSpPr>
                        <wps:wsp>
                          <wps:cNvPr id="337" name="Straight Arrow Connector 337"/>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338" name="Straight Connector 338"/>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339" name="Elbow Connector 339"/>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340" name="Diamond 340"/>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50D3669C" w14:textId="77777777" w:rsidR="00D33E49" w:rsidRPr="005C0214" w:rsidRDefault="00D33E49"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43" name="Elbow Connector 343"/>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44" name="Elbow Connector 344"/>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45" name="Straight Arrow Connector 345"/>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46" name="Straight Arrow Connector 346"/>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47" name="Straight Arrow Connector 347"/>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48" name="Straight Arrow Connector 348"/>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49" name="Group 349"/>
                        <wpg:cNvGrpSpPr/>
                        <wpg:grpSpPr>
                          <a:xfrm>
                            <a:off x="4140403" y="5405933"/>
                            <a:ext cx="380340" cy="152798"/>
                            <a:chOff x="0" y="0"/>
                            <a:chExt cx="1309420" cy="152798"/>
                          </a:xfrm>
                        </wpg:grpSpPr>
                        <wps:wsp>
                          <wps:cNvPr id="350" name="Straight Arrow Connector 350"/>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51" name="Straight Connector 351"/>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52" name="Group 352"/>
                        <wpg:cNvGrpSpPr/>
                        <wpg:grpSpPr>
                          <a:xfrm flipH="1">
                            <a:off x="5727802" y="5413248"/>
                            <a:ext cx="351129" cy="145085"/>
                            <a:chOff x="0" y="0"/>
                            <a:chExt cx="1309420" cy="145085"/>
                          </a:xfrm>
                        </wpg:grpSpPr>
                        <wps:wsp>
                          <wps:cNvPr id="353" name="Straight Arrow Connector 353"/>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54" name="Straight Connector 354"/>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7289A70C" id="Group 275" o:spid="_x0000_s1132" style="position:absolute;margin-left:-31.5pt;margin-top:24.7pt;width:542.55pt;height:625.4pt;z-index:251665408"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">
                <v:shape id="_x0000_s1133" type="#_x0000_t202" style="position:absolute;left:37358;top:13798;width:14631;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" fillcolor="#ebf1de">
                  <v:textbox style="mso-fit-shape-to-text:t">
                    <w:txbxContent>
                      <w:p w14:paraId="4314F78A" w14:textId="5139A74E"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16695375"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3E35F753" w14:textId="086D40FD" w:rsidR="00D33E49" w:rsidRPr="005C0214" w:rsidRDefault="00D33E49" w:rsidP="00E30BCC">
                        <w:pPr>
                          <w:spacing w:before="0" w:after="0" w:line="276" w:lineRule="auto"/>
                          <w:jc w:val="center"/>
                          <w:rPr>
                            <w:rFonts w:asciiTheme="minorHAnsi" w:hAnsiTheme="minorHAnsi"/>
                            <w:sz w:val="14"/>
                            <w:szCs w:val="14"/>
                          </w:rPr>
                        </w:pPr>
                      </w:p>
                    </w:txbxContent>
                  </v:textbox>
                </v:shape>
                <v:shape id="_x0000_s1134"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" fillcolor="#ebf1de">
                  <v:textbox style="mso-fit-shape-to-text:t">
                    <w:txbxContent>
                      <w:p w14:paraId="2C0F402A" w14:textId="03EB46A0"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 agreement of mover and seconder.</w:t>
                        </w:r>
                      </w:p>
                    </w:txbxContent>
                  </v:textbox>
                </v:shape>
                <v:shape id="_x0000_s1135"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" fillcolor="#ebf1de">
                  <v:textbox style="mso-fit-shape-to-text:t">
                    <w:txbxContent>
                      <w:p w14:paraId="5FB7048A"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136"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" fillcolor="#ebf1de">
                  <v:textbox style="mso-fit-shape-to-text:t">
                    <w:txbxContent>
                      <w:p w14:paraId="3626768C" w14:textId="77777777" w:rsidR="00D33E49" w:rsidRPr="00DA1574" w:rsidRDefault="00D33E49" w:rsidP="00E30BCC">
                        <w:pPr>
                          <w:spacing w:after="0"/>
                          <w:jc w:val="center"/>
                          <w:rPr>
                            <w:sz w:val="14"/>
                            <w:szCs w:val="14"/>
                          </w:rPr>
                        </w:pPr>
                        <w:r w:rsidRPr="00DA1574">
                          <w:rPr>
                            <w:b/>
                            <w:sz w:val="14"/>
                            <w:szCs w:val="14"/>
                          </w:rPr>
                          <w:t>If CARRIED, amendment become substantive motion</w:t>
                        </w:r>
                      </w:p>
                    </w:txbxContent>
                  </v:textbox>
                </v:shape>
                <v:shape id="_x0000_s1137" type="#_x0000_t202" style="position:absolute;left:52371;top:59538;width:14630;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" fillcolor="#ebf1de">
                  <v:textbox style="mso-fit-shape-to-text:t">
                    <w:txbxContent>
                      <w:p w14:paraId="6B5A9B50" w14:textId="6AFCA410"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0E054E37"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38"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" fillcolor="#ebf1de">
                  <v:textbox style="mso-fit-shape-to-text:t">
                    <w:txbxContent>
                      <w:p w14:paraId="2F31434B"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139"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" fillcolor="#ebf1de">
                  <v:textbox style="mso-fit-shape-to-text:t">
                    <w:txbxContent>
                      <w:p w14:paraId="6E791E02"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140"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kXKxQAAANwAAAAPAAAAZHJzL2Rvd25yZXYueG1sRI9Pi8Iw&#10;FMTvwn6H8Ba8aapC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B0GkXKxQAAANwAAAAP&#10;AAAAAAAAAAAAAAAAAAcCAABkcnMvZG93bnJldi54bWxQSwUGAAAAAAMAAwC3AAAA+QIAAAAA&#10;" fillcolor="#ebf1de">
                  <v:textbox style="mso-fit-shape-to-text:t">
                    <w:txbxContent>
                      <w:p w14:paraId="702481E1" w14:textId="24923062"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43979B03"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41"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92+xQAAANwAAAAPAAAAZHJzL2Rvd25yZXYueG1sRI9Pi8Iw&#10;FMTvwn6H8Ba8aapI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D7892+xQAAANwAAAAP&#10;AAAAAAAAAAAAAAAAAAcCAABkcnMvZG93bnJldi54bWxQSwUGAAAAAAMAAwC3AAAA+QIAAAAA&#10;" fillcolor="#ebf1de">
                  <v:textbox style="mso-fit-shape-to-text:t">
                    <w:txbxContent>
                      <w:p w14:paraId="09E4EC3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142"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3glxQAAANwAAAAPAAAAZHJzL2Rvd25yZXYueG1sRI9Pi8Iw&#10;FMTvwn6H8Ba8aapg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CUv3glxQAAANwAAAAP&#10;AAAAAAAAAAAAAAAAAAcCAABkcnMvZG93bnJldi54bWxQSwUGAAAAAAMAAwC3AAAA+QIAAAAA&#10;" fillcolor="#ebf1de">
                  <v:textbox style="mso-fit-shape-to-text:t">
                    <w:txbxContent>
                      <w:p w14:paraId="13860358"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143"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" fillcolor="#ebf1de">
                  <v:textbox style="mso-fit-shape-to-text:t">
                    <w:txbxContent>
                      <w:p w14:paraId="4D6A304B"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144"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" fillcolor="#ebf1de">
                  <v:textbox style="mso-fit-shape-to-text:t">
                    <w:txbxContent>
                      <w:p w14:paraId="02387D9E"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C37D8DC" w14:textId="77777777" w:rsidR="00D33E49" w:rsidRPr="005C0214" w:rsidRDefault="00D33E49"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145"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" fillcolor="#ebf1de">
                  <v:textbox style="mso-fit-shape-to-text:t">
                    <w:txbxContent>
                      <w:p w14:paraId="02CF3EE3"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63AC4DD3"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327CC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146"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" fillcolor="#dce6f2">
                  <v:textbox style="mso-fit-shape-to-text:t">
                    <w:txbxContent>
                      <w:p w14:paraId="71369C97"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7222E30"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47"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" fillcolor="#dce6f2">
                  <v:textbox style="mso-fit-shape-to-text:t">
                    <w:txbxContent>
                      <w:p w14:paraId="62889591"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317" o:spid="_x0000_s1148" type="#_x0000_t202" style="position:absolute;left:17700;top:7387;width:1455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" fillcolor="#dce6f2">
                  <v:textbox style="mso-fit-shape-to-text:t">
                    <w:txbxContent>
                      <w:p w14:paraId="7A27F51E"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69F379CE" w14:textId="1756F8C5" w:rsidR="00D33E49" w:rsidRPr="005C0214" w:rsidRDefault="00D33E49" w:rsidP="00E30BCC">
                        <w:pPr>
                          <w:spacing w:before="0" w:after="0" w:line="276" w:lineRule="auto"/>
                          <w:jc w:val="center"/>
                          <w:rPr>
                            <w:rFonts w:asciiTheme="minorHAnsi" w:hAnsiTheme="minorHAnsi"/>
                            <w:sz w:val="14"/>
                            <w:szCs w:val="14"/>
                          </w:rPr>
                        </w:pPr>
                      </w:p>
                    </w:txbxContent>
                  </v:textbox>
                </v:shape>
                <v:shape id="_x0000_s1149"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" fillcolor="#dce6f2">
                  <v:textbox style="mso-fit-shape-to-text:t">
                    <w:txbxContent>
                      <w:p w14:paraId="31E57458"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150"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" fillcolor="#dce6f2">
                  <v:textbox style="mso-fit-shape-to-text:t">
                    <w:txbxContent>
                      <w:p w14:paraId="6F6FFF21"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369B884E"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151"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" fillcolor="#dce6f2">
                  <v:textbox style="mso-fit-shape-to-text:t">
                    <w:txbxContent>
                      <w:p w14:paraId="40649806"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152" type="#_x0000_t202" style="position:absolute;left:17628;top:43367;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" fillcolor="#dce6f2">
                  <v:textbox style="mso-fit-shape-to-text:t">
                    <w:txbxContent>
                      <w:p w14:paraId="343B6F70" w14:textId="76622886"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672EF2D4" w14:textId="77777777" w:rsidR="00D33E49" w:rsidRPr="00DA1574" w:rsidRDefault="00D33E49" w:rsidP="00E30BCC">
                        <w:pPr>
                          <w:spacing w:after="0"/>
                          <w:jc w:val="center"/>
                          <w:rPr>
                            <w:sz w:val="14"/>
                            <w:szCs w:val="14"/>
                          </w:rPr>
                        </w:pPr>
                      </w:p>
                    </w:txbxContent>
                  </v:textbox>
                </v:shape>
                <v:shape id="_x0000_s1153"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" fillcolor="#dce6f2">
                  <v:textbox style="mso-fit-shape-to-text:t">
                    <w:txbxContent>
                      <w:p w14:paraId="55CA1ACE"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57337F0"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54"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" fillcolor="#dce6f2">
                  <v:textbox style="mso-fit-shape-to-text:t">
                    <w:txbxContent>
                      <w:p w14:paraId="5A84FE5A" w14:textId="77777777" w:rsidR="00D33E49" w:rsidRPr="005C0214" w:rsidRDefault="00D33E49"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3B1EAD05" w14:textId="77777777" w:rsidR="00D33E49" w:rsidRPr="005C0214" w:rsidRDefault="00D33E49"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55"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" fillcolor="#dce6f2">
                  <v:textbox style="mso-fit-shape-to-text:t">
                    <w:txbxContent>
                      <w:p w14:paraId="16289964" w14:textId="7E9256E2"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2E913EE3"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56"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" fillcolor="#dce6f2">
                  <v:textbox style="mso-fit-shape-to-text:t">
                    <w:txbxContent>
                      <w:p w14:paraId="79A6FB40"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1601C39C" w14:textId="77777777" w:rsidR="00D33E49" w:rsidRPr="005C0214" w:rsidRDefault="00D33E4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57"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" fillcolor="window" stroked="f">
                  <v:textbox style="mso-fit-shape-to-text:t">
                    <w:txbxContent>
                      <w:p w14:paraId="62D829FA" w14:textId="77777777" w:rsidR="00D33E49" w:rsidRPr="005C0214" w:rsidRDefault="00D33E4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328" o:spid="_x0000_s1158"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" strokecolor="windowText">
                  <v:stroke endarrow="open"/>
                </v:shape>
                <v:shape id="Straight Arrow Connector 329" o:spid="_x0000_s1159"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" strokecolor="windowText">
                  <v:stroke endarrow="open"/>
                </v:shape>
                <v:shape id="Straight Arrow Connector 330" o:spid="_x0000_s1160"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" strokecolor="windowText">
                  <v:stroke endarrow="open"/>
                </v:shape>
                <v:shape id="Straight Arrow Connector 331" o:spid="_x0000_s1161"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" strokecolor="windowText">
                  <v:stroke endarrow="open"/>
                </v:shape>
                <v:shape id="Diamond 332" o:spid="_x0000_s1162"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" fillcolor="window" strokecolor="windowText" strokeweight=".25pt"/>
                <v:shape id="Elbow Connector 333" o:spid="_x0000_s1163"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" adj="16903" strokecolor="windowText">
                  <v:stroke endarrow="open"/>
                </v:shape>
                <v:shape id="Straight Arrow Connector 334" o:spid="_x0000_s1164"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" strokecolor="windowText">
                  <v:stroke endarrow="open"/>
                </v:shape>
                <v:shape id="Straight Arrow Connector 335" o:spid="_x0000_s1165"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" strokecolor="windowText">
                  <v:stroke endarrow="open"/>
                </v:shape>
                <v:group id="Group 336" o:spid="_x0000_s1166"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Straight Arrow Connector 337" o:spid="_x0000_s1167"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" strokecolor="windowText">
                    <v:stroke endarrow="open"/>
                  </v:shape>
                  <v:line id="Straight Connector 338" o:spid="_x0000_s1168"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" strokecolor="windowText"/>
                </v:group>
                <v:shape id="Elbow Connector 339" o:spid="_x0000_s1169"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" adj="2" strokecolor="windowText">
                  <v:stroke endarrow="open"/>
                </v:shape>
                <v:shape id="Diamond 340" o:spid="_x0000_s1170"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" fillcolor="window" strokecolor="windowText" strokeweight=".25pt"/>
                <v:shape id="_x0000_s1171"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" fillcolor="window" stroked="f">
                  <v:textbox style="mso-fit-shape-to-text:t">
                    <w:txbxContent>
                      <w:p w14:paraId="50D3669C" w14:textId="77777777" w:rsidR="00D33E49" w:rsidRPr="005C0214" w:rsidRDefault="00D33E49"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43" o:spid="_x0000_s1172"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" strokecolor="windowText">
                  <v:stroke endarrow="open"/>
                </v:shape>
                <v:shape id="Elbow Connector 344" o:spid="_x0000_s1173"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" adj="15853" strokecolor="windowText">
                  <v:stroke endarrow="open"/>
                </v:shape>
                <v:shape id="Straight Arrow Connector 345" o:spid="_x0000_s1174"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" strokecolor="windowText">
                  <v:stroke endarrow="open"/>
                </v:shape>
                <v:shape id="Straight Arrow Connector 346" o:spid="_x0000_s1175"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" strokecolor="windowText">
                  <v:stroke endarrow="open"/>
                </v:shape>
                <v:shape id="Straight Arrow Connector 347" o:spid="_x0000_s1176"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" strokecolor="windowText">
                  <v:stroke endarrow="open"/>
                </v:shape>
                <v:shape id="Straight Arrow Connector 348" o:spid="_x0000_s1177"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" strokecolor="windowText">
                  <v:stroke endarrow="open"/>
                </v:shape>
                <v:group id="Group 349" o:spid="_x0000_s1178"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Straight Arrow Connector 350" o:spid="_x0000_s1179"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" strokecolor="windowText">
                    <v:stroke endarrow="open"/>
                  </v:shape>
                  <v:line id="Straight Connector 351" o:spid="_x0000_s118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" strokecolor="windowText"/>
                </v:group>
                <v:group id="Group 352" o:spid="_x0000_s1181"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">
                  <v:shape id="Straight Arrow Connector 353" o:spid="_x0000_s1182"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" strokecolor="windowText">
                    <v:stroke endarrow="open"/>
                  </v:shape>
                  <v:line id="Straight Connector 354" o:spid="_x0000_s1183"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" strokecolor="windowText"/>
                </v:group>
              </v:group>
            </w:pict>
          </mc:Fallback>
        </mc:AlternateContent>
      </w:r>
      <w:r w:rsidRPr="00573F56">
        <w:rPr>
          <w:rFonts w:asciiTheme="minorHAnsi" w:hAnsiTheme="minorHAnsi"/>
          <w:b/>
        </w:rPr>
        <w:t>Motions without amendments</w:t>
      </w:r>
      <w:r w:rsidRPr="00573F56">
        <w:rPr>
          <w:rFonts w:asciiTheme="minorHAnsi" w:hAnsiTheme="minorHAnsi"/>
        </w:rPr>
        <w:tab/>
      </w:r>
      <w:r w:rsidRPr="00573F56">
        <w:rPr>
          <w:rFonts w:asciiTheme="minorHAnsi" w:hAnsiTheme="minorHAnsi"/>
          <w:b/>
        </w:rPr>
        <w:t>Motions with amendments</w:t>
      </w:r>
    </w:p>
    <w:p w14:paraId="26D5FECF" w14:textId="0FFB0BAD" w:rsidR="00907545" w:rsidRDefault="00907545" w:rsidP="00573F56">
      <w:pPr>
        <w:spacing w:before="0" w:after="200" w:line="276" w:lineRule="auto"/>
        <w:rPr>
          <w:rFonts w:asciiTheme="minorHAnsi" w:hAnsiTheme="minorHAnsi"/>
          <w:lang w:val="en-NZ"/>
        </w:rPr>
      </w:pPr>
    </w:p>
    <w:p w14:paraId="2CFBA325" w14:textId="4E4E3741" w:rsidR="00E30BCC" w:rsidRDefault="00264220" w:rsidP="00573F56">
      <w:pPr>
        <w:spacing w:before="0" w:after="200" w:line="276" w:lineRule="auto"/>
        <w:rPr>
          <w:rFonts w:asciiTheme="minorHAnsi" w:hAnsiTheme="minorHAnsi"/>
          <w:lang w:val="en-NZ"/>
        </w:rPr>
      </w:pPr>
      <w:r>
        <w:rPr>
          <w:rFonts w:asciiTheme="minorHAnsi" w:hAnsiTheme="minorHAnsi"/>
          <w:noProof/>
          <w:lang w:val="en-NZ" w:eastAsia="en-NZ"/>
        </w:rPr>
        <mc:AlternateContent>
          <mc:Choice Requires="wps">
            <w:drawing>
              <wp:anchor distT="0" distB="0" distL="114300" distR="114300" simplePos="0" relativeHeight="251667456" behindDoc="0" locked="0" layoutInCell="1" allowOverlap="1" wp14:anchorId="29AA8AE3" wp14:editId="6E8983A2">
                <wp:simplePos x="0" y="0"/>
                <wp:positionH relativeFrom="column">
                  <wp:posOffset>4803091</wp:posOffset>
                </wp:positionH>
                <wp:positionV relativeFrom="paragraph">
                  <wp:posOffset>3027718</wp:posOffset>
                </wp:positionV>
                <wp:extent cx="219285" cy="0"/>
                <wp:effectExtent l="0" t="76200" r="9525" b="95250"/>
                <wp:wrapNone/>
                <wp:docPr id="357" name="Straight Arrow Connector 357"/>
                <wp:cNvGraphicFramePr/>
                <a:graphic xmlns:a="http://schemas.openxmlformats.org/drawingml/2006/main">
                  <a:graphicData uri="http://schemas.microsoft.com/office/word/2010/wordprocessingShape">
                    <wps:wsp>
                      <wps:cNvCnPr/>
                      <wps:spPr>
                        <a:xfrm>
                          <a:off x="0" y="0"/>
                          <a:ext cx="2192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201039" id="Straight Arrow Connector 357" o:spid="_x0000_s1026" type="#_x0000_t32" style="position:absolute;margin-left:378.2pt;margin-top:238.4pt;width:17.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" strokecolor="black [3040]">
                <v:stroke endarrow="block"/>
              </v:shape>
            </w:pict>
          </mc:Fallback>
        </mc:AlternateContent>
      </w:r>
    </w:p>
    <w:p w14:paraId="20215288" w14:textId="2D23DAA5" w:rsidR="00E30BCC" w:rsidRDefault="00E30BCC" w:rsidP="00573F56">
      <w:pPr>
        <w:spacing w:before="0" w:after="200" w:line="276" w:lineRule="auto"/>
        <w:rPr>
          <w:rFonts w:asciiTheme="minorHAnsi" w:hAnsiTheme="minorHAnsi"/>
          <w:lang w:val="en-NZ"/>
        </w:rPr>
      </w:pPr>
    </w:p>
    <w:p w14:paraId="5387B9DE" w14:textId="2CECA7BE" w:rsidR="005D51C6" w:rsidRDefault="005D51C6" w:rsidP="00573F56">
      <w:pPr>
        <w:spacing w:before="0" w:after="200" w:line="276" w:lineRule="auto"/>
        <w:rPr>
          <w:rFonts w:asciiTheme="minorHAnsi" w:hAnsiTheme="minorHAnsi"/>
          <w:lang w:val="en-NZ"/>
        </w:rPr>
      </w:pPr>
    </w:p>
    <w:p w14:paraId="0DEBF9E5" w14:textId="701207C8" w:rsidR="005D51C6" w:rsidRDefault="005D51C6" w:rsidP="00573F56">
      <w:pPr>
        <w:spacing w:before="0" w:after="200" w:line="276" w:lineRule="auto"/>
        <w:rPr>
          <w:rFonts w:asciiTheme="minorHAnsi" w:hAnsiTheme="minorHAnsi"/>
          <w:lang w:val="en-NZ"/>
        </w:rPr>
      </w:pPr>
    </w:p>
    <w:p w14:paraId="7EC17A90" w14:textId="6DB99997" w:rsidR="005D51C6" w:rsidRDefault="005D51C6" w:rsidP="00573F56">
      <w:pPr>
        <w:spacing w:before="0" w:after="200" w:line="276" w:lineRule="auto"/>
        <w:rPr>
          <w:rFonts w:asciiTheme="minorHAnsi" w:hAnsiTheme="minorHAnsi"/>
          <w:lang w:val="en-NZ"/>
        </w:rPr>
      </w:pPr>
    </w:p>
    <w:p w14:paraId="044616D1" w14:textId="50D4C103" w:rsidR="005D51C6" w:rsidRDefault="005D51C6" w:rsidP="00573F56">
      <w:pPr>
        <w:spacing w:before="0" w:after="200" w:line="276" w:lineRule="auto"/>
        <w:rPr>
          <w:rFonts w:asciiTheme="minorHAnsi" w:hAnsiTheme="minorHAnsi"/>
          <w:lang w:val="en-NZ"/>
        </w:rPr>
      </w:pPr>
    </w:p>
    <w:p w14:paraId="0CFD7CE4" w14:textId="73EA43FC" w:rsidR="005D51C6" w:rsidRDefault="005D51C6" w:rsidP="00573F56">
      <w:pPr>
        <w:spacing w:before="0" w:after="200" w:line="276" w:lineRule="auto"/>
        <w:rPr>
          <w:rFonts w:asciiTheme="minorHAnsi" w:hAnsiTheme="minorHAnsi"/>
          <w:lang w:val="en-NZ"/>
        </w:rPr>
      </w:pPr>
    </w:p>
    <w:p w14:paraId="7D3EFF9F" w14:textId="2FAACA51" w:rsidR="005D51C6" w:rsidRDefault="005D51C6" w:rsidP="00573F56">
      <w:pPr>
        <w:spacing w:before="0" w:after="200" w:line="276" w:lineRule="auto"/>
        <w:rPr>
          <w:rFonts w:asciiTheme="minorHAnsi" w:hAnsiTheme="minorHAnsi"/>
          <w:lang w:val="en-NZ"/>
        </w:rPr>
      </w:pPr>
    </w:p>
    <w:p w14:paraId="4620439E" w14:textId="231E6477" w:rsidR="005D51C6" w:rsidRDefault="005D51C6" w:rsidP="00573F56">
      <w:pPr>
        <w:spacing w:before="0" w:after="200" w:line="276" w:lineRule="auto"/>
        <w:rPr>
          <w:rFonts w:asciiTheme="minorHAnsi" w:hAnsiTheme="minorHAnsi"/>
          <w:lang w:val="en-NZ"/>
        </w:rPr>
      </w:pPr>
    </w:p>
    <w:p w14:paraId="6000FA87" w14:textId="4611DD24" w:rsidR="005D51C6" w:rsidRDefault="005D51C6" w:rsidP="00573F56">
      <w:pPr>
        <w:spacing w:before="0" w:after="200" w:line="276" w:lineRule="auto"/>
        <w:rPr>
          <w:rFonts w:asciiTheme="minorHAnsi" w:hAnsiTheme="minorHAnsi"/>
          <w:lang w:val="en-NZ"/>
        </w:rPr>
      </w:pPr>
    </w:p>
    <w:p w14:paraId="365D8046" w14:textId="4F04531F" w:rsidR="005D51C6" w:rsidRDefault="005D51C6" w:rsidP="00573F56">
      <w:pPr>
        <w:spacing w:before="0" w:after="200" w:line="276" w:lineRule="auto"/>
        <w:rPr>
          <w:rFonts w:asciiTheme="minorHAnsi" w:hAnsiTheme="minorHAnsi"/>
          <w:lang w:val="en-NZ"/>
        </w:rPr>
      </w:pPr>
    </w:p>
    <w:p w14:paraId="73F5B3E2" w14:textId="5F193A9D" w:rsidR="005D51C6" w:rsidRDefault="005D51C6" w:rsidP="00573F56">
      <w:pPr>
        <w:spacing w:before="0" w:after="200" w:line="276" w:lineRule="auto"/>
        <w:rPr>
          <w:rFonts w:asciiTheme="minorHAnsi" w:hAnsiTheme="minorHAnsi"/>
          <w:lang w:val="en-NZ"/>
        </w:rPr>
      </w:pPr>
    </w:p>
    <w:p w14:paraId="65EA865B" w14:textId="0333E82F" w:rsidR="005D51C6" w:rsidRDefault="005D51C6" w:rsidP="00573F56">
      <w:pPr>
        <w:spacing w:before="0" w:after="200" w:line="276" w:lineRule="auto"/>
        <w:rPr>
          <w:rFonts w:asciiTheme="minorHAnsi" w:hAnsiTheme="minorHAnsi"/>
          <w:lang w:val="en-NZ"/>
        </w:rPr>
      </w:pPr>
    </w:p>
    <w:p w14:paraId="795F07D3" w14:textId="042A471B" w:rsidR="005D51C6" w:rsidRDefault="005D51C6" w:rsidP="00573F56">
      <w:pPr>
        <w:spacing w:before="0" w:after="200" w:line="276" w:lineRule="auto"/>
        <w:rPr>
          <w:rFonts w:asciiTheme="minorHAnsi" w:hAnsiTheme="minorHAnsi"/>
          <w:lang w:val="en-NZ"/>
        </w:rPr>
      </w:pPr>
    </w:p>
    <w:p w14:paraId="64F68D94" w14:textId="711D8849" w:rsidR="005D51C6" w:rsidRDefault="005D51C6" w:rsidP="00573F56">
      <w:pPr>
        <w:spacing w:before="0" w:after="200" w:line="276" w:lineRule="auto"/>
        <w:rPr>
          <w:rFonts w:asciiTheme="minorHAnsi" w:hAnsiTheme="minorHAnsi"/>
          <w:lang w:val="en-NZ"/>
        </w:rPr>
      </w:pPr>
    </w:p>
    <w:p w14:paraId="15024698" w14:textId="61ADB9CA" w:rsidR="005D51C6" w:rsidRDefault="005D51C6" w:rsidP="00573F56">
      <w:pPr>
        <w:spacing w:before="0" w:after="200" w:line="276" w:lineRule="auto"/>
        <w:rPr>
          <w:rFonts w:asciiTheme="minorHAnsi" w:hAnsiTheme="minorHAnsi"/>
          <w:lang w:val="en-NZ"/>
        </w:rPr>
      </w:pPr>
    </w:p>
    <w:p w14:paraId="60BD72A4" w14:textId="1EE7029C" w:rsidR="005D51C6" w:rsidRDefault="005D51C6" w:rsidP="00573F56">
      <w:pPr>
        <w:spacing w:before="0" w:after="200" w:line="276" w:lineRule="auto"/>
        <w:rPr>
          <w:rFonts w:asciiTheme="minorHAnsi" w:hAnsiTheme="minorHAnsi"/>
          <w:lang w:val="en-NZ"/>
        </w:rPr>
      </w:pPr>
    </w:p>
    <w:p w14:paraId="1F5BCF59" w14:textId="30380E5C" w:rsidR="005D51C6" w:rsidRDefault="005D51C6" w:rsidP="00573F56">
      <w:pPr>
        <w:spacing w:before="0" w:after="200" w:line="276" w:lineRule="auto"/>
        <w:rPr>
          <w:rFonts w:asciiTheme="minorHAnsi" w:hAnsiTheme="minorHAnsi"/>
          <w:lang w:val="en-NZ"/>
        </w:rPr>
      </w:pPr>
    </w:p>
    <w:p w14:paraId="718BA8C6" w14:textId="374D5983" w:rsidR="005D51C6" w:rsidRDefault="005D51C6" w:rsidP="00573F56">
      <w:pPr>
        <w:spacing w:before="0" w:after="200" w:line="276" w:lineRule="auto"/>
        <w:rPr>
          <w:rFonts w:asciiTheme="minorHAnsi" w:hAnsiTheme="minorHAnsi"/>
          <w:lang w:val="en-NZ"/>
        </w:rPr>
      </w:pPr>
    </w:p>
    <w:p w14:paraId="23D91198" w14:textId="2D6FB827" w:rsidR="005D51C6" w:rsidRDefault="00265FD7" w:rsidP="00573F56">
      <w:pPr>
        <w:spacing w:before="0" w:after="200" w:line="276" w:lineRule="auto"/>
        <w:rPr>
          <w:rFonts w:asciiTheme="minorHAnsi" w:hAnsiTheme="minorHAnsi"/>
          <w:lang w:val="en-NZ"/>
        </w:rPr>
      </w:pPr>
      <w:r w:rsidRPr="00264220">
        <w:rPr>
          <w:rFonts w:asciiTheme="minorHAnsi" w:hAnsiTheme="minorHAnsi"/>
          <w:noProof/>
          <w:lang w:val="en-NZ" w:eastAsia="en-NZ"/>
        </w:rPr>
        <mc:AlternateContent>
          <mc:Choice Requires="wps">
            <w:drawing>
              <wp:anchor distT="45720" distB="45720" distL="114300" distR="114300" simplePos="0" relativeHeight="251673600" behindDoc="0" locked="0" layoutInCell="1" allowOverlap="1" wp14:anchorId="1781C522" wp14:editId="6209316B">
                <wp:simplePos x="0" y="0"/>
                <wp:positionH relativeFrom="margin">
                  <wp:posOffset>-104008</wp:posOffset>
                </wp:positionH>
                <wp:positionV relativeFrom="paragraph">
                  <wp:posOffset>-316645</wp:posOffset>
                </wp:positionV>
                <wp:extent cx="1914525" cy="672465"/>
                <wp:effectExtent l="0" t="0" r="28575" b="13335"/>
                <wp:wrapSquare wrapText="bothSides"/>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72465"/>
                        </a:xfrm>
                        <a:prstGeom prst="rect">
                          <a:avLst/>
                        </a:prstGeom>
                        <a:solidFill>
                          <a:srgbClr val="FFFFFF"/>
                        </a:solidFill>
                        <a:ln w="9525">
                          <a:solidFill>
                            <a:srgbClr val="000000"/>
                          </a:solidFill>
                          <a:miter lim="800000"/>
                          <a:headEnd/>
                          <a:tailEnd/>
                        </a:ln>
                      </wps:spPr>
                      <wps:txbx>
                        <w:txbxContent>
                          <w:p w14:paraId="092B63B2" w14:textId="77777777" w:rsidR="00D33E49" w:rsidRPr="00465E09" w:rsidRDefault="00D33E49"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1C522" id="_x0000_s1184" type="#_x0000_t202" style="position:absolute;margin-left:-8.2pt;margin-top:-24.95pt;width:150.75pt;height:52.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">
                <v:textbox>
                  <w:txbxContent>
                    <w:p w14:paraId="092B63B2" w14:textId="77777777" w:rsidR="00D33E49" w:rsidRPr="00465E09" w:rsidRDefault="00D33E49"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anchorx="margin"/>
              </v:shape>
            </w:pict>
          </mc:Fallback>
        </mc:AlternateContent>
      </w:r>
    </w:p>
    <w:p w14:paraId="2150C190" w14:textId="25C115B8" w:rsidR="005D51C6" w:rsidRPr="00573F56" w:rsidRDefault="005D51C6" w:rsidP="00573F56">
      <w:pPr>
        <w:spacing w:before="0" w:after="200" w:line="276" w:lineRule="auto"/>
        <w:rPr>
          <w:rFonts w:asciiTheme="minorHAnsi" w:hAnsiTheme="minorHAnsi"/>
          <w:lang w:val="en-NZ"/>
        </w:rPr>
        <w:sectPr w:rsidR="005D51C6" w:rsidRPr="00573F56" w:rsidSect="002E5E78">
          <w:pgSz w:w="12240" w:h="15840"/>
          <w:pgMar w:top="1440" w:right="1440" w:bottom="1440" w:left="1440" w:header="720" w:footer="720" w:gutter="0"/>
          <w:cols w:space="720"/>
          <w:docGrid w:linePitch="360"/>
        </w:sectPr>
      </w:pPr>
    </w:p>
    <w:p w14:paraId="7A9D07F6" w14:textId="36CF8FA7" w:rsidR="004C5B39" w:rsidRPr="00153850" w:rsidRDefault="00306B86" w:rsidP="00153850">
      <w:pPr>
        <w:pStyle w:val="Heading1"/>
      </w:pPr>
      <w:bookmarkStart w:id="1110" w:name="_Toc109296627"/>
      <w:bookmarkStart w:id="1111" w:name="_Toc457932416"/>
      <w:bookmarkStart w:id="1112" w:name="_Toc458071906"/>
      <w:bookmarkStart w:id="1113" w:name="_Toc110524871"/>
      <w:r w:rsidRPr="00153850">
        <w:lastRenderedPageBreak/>
        <w:t xml:space="preserve">Appendix </w:t>
      </w:r>
      <w:r>
        <w:t>6</w:t>
      </w:r>
      <w:r w:rsidRPr="00153850">
        <w:t>: Table of procedural motions</w:t>
      </w:r>
      <w:r w:rsidR="0054194C">
        <w:t>/</w:t>
      </w:r>
      <w:r w:rsidR="008453E0">
        <w:t>Āpitihanga</w:t>
      </w:r>
      <w:r w:rsidR="008453E0" w:rsidRPr="00153850">
        <w:t xml:space="preserve"> </w:t>
      </w:r>
      <w:r w:rsidR="008453E0">
        <w:t>6</w:t>
      </w:r>
      <w:r w:rsidR="008453E0" w:rsidRPr="00153850">
        <w:t>: T</w:t>
      </w:r>
      <w:r w:rsidR="008453E0">
        <w:t>ūtohi mō ngā mōtini whakahaere</w:t>
      </w:r>
      <w:bookmarkEnd w:id="1110"/>
      <w:bookmarkEnd w:id="1111"/>
      <w:bookmarkEnd w:id="1112"/>
      <w:bookmarkEnd w:id="1113"/>
    </w:p>
    <w:tbl>
      <w:tblPr>
        <w:tblStyle w:val="TableGrid"/>
        <w:tblW w:w="15027" w:type="dxa"/>
        <w:tblInd w:w="-885" w:type="dxa"/>
        <w:tblLayout w:type="fixed"/>
        <w:tblLook w:val="04A0" w:firstRow="1" w:lastRow="0" w:firstColumn="1" w:lastColumn="0" w:noHBand="0" w:noVBand="1"/>
      </w:tblPr>
      <w:tblGrid>
        <w:gridCol w:w="1560"/>
        <w:gridCol w:w="1006"/>
        <w:gridCol w:w="622"/>
        <w:gridCol w:w="1297"/>
        <w:gridCol w:w="1417"/>
        <w:gridCol w:w="993"/>
        <w:gridCol w:w="1134"/>
        <w:gridCol w:w="1134"/>
        <w:gridCol w:w="1134"/>
        <w:gridCol w:w="1559"/>
        <w:gridCol w:w="1560"/>
        <w:gridCol w:w="1611"/>
      </w:tblGrid>
      <w:tr w:rsidR="004C5B39" w:rsidRPr="00153850" w14:paraId="6F75CC21" w14:textId="77777777" w:rsidTr="00153850">
        <w:trPr>
          <w:cantSplit/>
          <w:trHeight w:val="1637"/>
        </w:trPr>
        <w:tc>
          <w:tcPr>
            <w:tcW w:w="1560" w:type="dxa"/>
            <w:shd w:val="clear" w:color="auto" w:fill="D9D9D9" w:themeFill="background1" w:themeFillShade="D9"/>
            <w:textDirection w:val="btLr"/>
            <w:vAlign w:val="center"/>
          </w:tcPr>
          <w:p w14:paraId="7547747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Motion</w:t>
            </w:r>
          </w:p>
        </w:tc>
        <w:tc>
          <w:tcPr>
            <w:tcW w:w="1006" w:type="dxa"/>
            <w:shd w:val="clear" w:color="auto" w:fill="D9D9D9" w:themeFill="background1" w:themeFillShade="D9"/>
            <w:textDirection w:val="btLr"/>
            <w:vAlign w:val="center"/>
          </w:tcPr>
          <w:p w14:paraId="514C864C"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Has the Chair discretion to </w:t>
            </w:r>
          </w:p>
          <w:p w14:paraId="7FC8F5EF" w14:textId="77777777" w:rsidR="004C5B39" w:rsidRPr="00153850" w:rsidRDefault="004C5B39" w:rsidP="00153850">
            <w:pPr>
              <w:spacing w:before="0" w:after="0" w:line="220" w:lineRule="exact"/>
              <w:ind w:left="113" w:right="113"/>
              <w:jc w:val="center"/>
              <w:rPr>
                <w:rFonts w:asciiTheme="minorHAnsi" w:hAnsiTheme="minorHAnsi"/>
                <w:b/>
                <w:sz w:val="20"/>
                <w:szCs w:val="18"/>
              </w:rPr>
            </w:pPr>
            <w:proofErr w:type="gramStart"/>
            <w:r w:rsidRPr="00153850">
              <w:rPr>
                <w:rFonts w:asciiTheme="minorHAnsi" w:hAnsiTheme="minorHAnsi"/>
                <w:b/>
                <w:sz w:val="20"/>
                <w:szCs w:val="18"/>
              </w:rPr>
              <w:t>refuse  this</w:t>
            </w:r>
            <w:proofErr w:type="gramEnd"/>
            <w:r w:rsidRPr="00153850">
              <w:rPr>
                <w:rFonts w:asciiTheme="minorHAnsi" w:hAnsiTheme="minorHAnsi"/>
                <w:b/>
                <w:sz w:val="20"/>
                <w:szCs w:val="18"/>
              </w:rPr>
              <w:t xml:space="preserve"> </w:t>
            </w:r>
          </w:p>
          <w:p w14:paraId="5B8FDA5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38B83A03"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Is seconder </w:t>
            </w:r>
          </w:p>
          <w:p w14:paraId="0E9648FA"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367A6807"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10F599C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Are </w:t>
            </w:r>
          </w:p>
          <w:p w14:paraId="39193AD7"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17F311E4"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Is mover of procedural </w:t>
            </w:r>
          </w:p>
          <w:p w14:paraId="63020BC0"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motion entitled </w:t>
            </w:r>
          </w:p>
          <w:p w14:paraId="6089C03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1FA07E76"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6B204556"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Can a speaker </w:t>
            </w:r>
          </w:p>
          <w:p w14:paraId="5010F797"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35F745B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6A3AE3A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703CA43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6175637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Remarks</w:t>
            </w:r>
          </w:p>
        </w:tc>
      </w:tr>
      <w:tr w:rsidR="004C5B39" w:rsidRPr="00153850" w14:paraId="67D86889" w14:textId="77777777" w:rsidTr="00153850">
        <w:tc>
          <w:tcPr>
            <w:tcW w:w="1560" w:type="dxa"/>
          </w:tcPr>
          <w:p w14:paraId="15251084" w14:textId="77777777" w:rsidR="004C5B39" w:rsidRPr="00153850"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153850">
              <w:rPr>
                <w:rFonts w:asciiTheme="minorHAnsi" w:hAnsiTheme="minorHAnsi"/>
                <w:sz w:val="18"/>
                <w:szCs w:val="18"/>
              </w:rPr>
              <w:t>“That the meeting be adjourned to the next ordinary meeting, or to a stated time and place’</w:t>
            </w:r>
          </w:p>
        </w:tc>
        <w:tc>
          <w:tcPr>
            <w:tcW w:w="1006" w:type="dxa"/>
          </w:tcPr>
          <w:p w14:paraId="49F75B9D"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622" w:type="dxa"/>
          </w:tcPr>
          <w:p w14:paraId="318270B3"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Yes</w:t>
            </w:r>
          </w:p>
        </w:tc>
        <w:tc>
          <w:tcPr>
            <w:tcW w:w="1297" w:type="dxa"/>
          </w:tcPr>
          <w:p w14:paraId="742A549F"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417" w:type="dxa"/>
          </w:tcPr>
          <w:p w14:paraId="16FD508D"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As to time and date only</w:t>
            </w:r>
          </w:p>
        </w:tc>
        <w:tc>
          <w:tcPr>
            <w:tcW w:w="993" w:type="dxa"/>
          </w:tcPr>
          <w:p w14:paraId="0F07DD35"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3BBE05A2"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03EAE75B"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65BA36D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 xml:space="preserve">Yes – </w:t>
            </w:r>
          </w:p>
          <w:p w14:paraId="33D5E8F0"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15 minutes</w:t>
            </w:r>
          </w:p>
        </w:tc>
        <w:tc>
          <w:tcPr>
            <w:tcW w:w="1559" w:type="dxa"/>
          </w:tcPr>
          <w:p w14:paraId="30560014"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on the original motion and amendment are adjourned</w:t>
            </w:r>
          </w:p>
        </w:tc>
        <w:tc>
          <w:tcPr>
            <w:tcW w:w="1560" w:type="dxa"/>
          </w:tcPr>
          <w:p w14:paraId="6E4DBE4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on the original motion and procedural motion are adjourned</w:t>
            </w:r>
          </w:p>
        </w:tc>
        <w:tc>
          <w:tcPr>
            <w:tcW w:w="1611" w:type="dxa"/>
          </w:tcPr>
          <w:p w14:paraId="3789A0C8"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On resumption of debate, the mover of the adjournment speaks first.</w:t>
            </w:r>
          </w:p>
          <w:p w14:paraId="35E9DD3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Members who have spoken in the debate may not speak again</w:t>
            </w:r>
          </w:p>
        </w:tc>
      </w:tr>
      <w:tr w:rsidR="004C5B39" w:rsidRPr="00153850" w14:paraId="181BF843" w14:textId="77777777" w:rsidTr="00153850">
        <w:tc>
          <w:tcPr>
            <w:tcW w:w="1560" w:type="dxa"/>
          </w:tcPr>
          <w:p w14:paraId="742F3CA3" w14:textId="77777777" w:rsidR="004C5B39" w:rsidRPr="00153850"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153850">
              <w:rPr>
                <w:rFonts w:asciiTheme="minorHAnsi" w:hAnsiTheme="minorHAnsi"/>
                <w:sz w:val="18"/>
                <w:szCs w:val="18"/>
              </w:rPr>
              <w:t>“That the motion under debate be now put (closure motion)”</w:t>
            </w:r>
          </w:p>
        </w:tc>
        <w:tc>
          <w:tcPr>
            <w:tcW w:w="1006" w:type="dxa"/>
          </w:tcPr>
          <w:p w14:paraId="5336367E"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622" w:type="dxa"/>
          </w:tcPr>
          <w:p w14:paraId="61D5749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Yes</w:t>
            </w:r>
          </w:p>
        </w:tc>
        <w:tc>
          <w:tcPr>
            <w:tcW w:w="1297" w:type="dxa"/>
          </w:tcPr>
          <w:p w14:paraId="54E67F2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417" w:type="dxa"/>
          </w:tcPr>
          <w:p w14:paraId="29A8BAC9"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993" w:type="dxa"/>
          </w:tcPr>
          <w:p w14:paraId="49126CAA"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62DF7FB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33334DAC"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5237902E"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 xml:space="preserve">Yes – </w:t>
            </w:r>
          </w:p>
          <w:p w14:paraId="38A3269A"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15 Minutes</w:t>
            </w:r>
          </w:p>
        </w:tc>
        <w:tc>
          <w:tcPr>
            <w:tcW w:w="1559" w:type="dxa"/>
          </w:tcPr>
          <w:p w14:paraId="660CBF6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only the amendment is put</w:t>
            </w:r>
          </w:p>
        </w:tc>
        <w:tc>
          <w:tcPr>
            <w:tcW w:w="1560" w:type="dxa"/>
          </w:tcPr>
          <w:p w14:paraId="1216D97D"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only the procedural motion is put</w:t>
            </w:r>
          </w:p>
        </w:tc>
        <w:tc>
          <w:tcPr>
            <w:tcW w:w="1611" w:type="dxa"/>
          </w:tcPr>
          <w:p w14:paraId="11A23D72"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The mover of the motion under debate is entitled to exercise a right of reply before the motion or amendment under debate is put</w:t>
            </w:r>
          </w:p>
        </w:tc>
      </w:tr>
      <w:tr w:rsidR="004C5B39" w:rsidRPr="00153850" w14:paraId="7734E90E" w14:textId="77777777" w:rsidTr="00153850">
        <w:tc>
          <w:tcPr>
            <w:tcW w:w="1560" w:type="dxa"/>
          </w:tcPr>
          <w:p w14:paraId="040FDE83" w14:textId="77777777" w:rsidR="004C5B39" w:rsidRPr="00153850"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153850">
              <w:rPr>
                <w:rFonts w:asciiTheme="minorHAnsi" w:hAnsiTheme="minorHAnsi"/>
                <w:sz w:val="18"/>
                <w:szCs w:val="18"/>
              </w:rPr>
              <w:t>“That the item of business being discussed be adjourned to a stated time and place”</w:t>
            </w:r>
          </w:p>
        </w:tc>
        <w:tc>
          <w:tcPr>
            <w:tcW w:w="1006" w:type="dxa"/>
          </w:tcPr>
          <w:p w14:paraId="6FD7F598"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622" w:type="dxa"/>
          </w:tcPr>
          <w:p w14:paraId="4AF5B64A"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Yes</w:t>
            </w:r>
          </w:p>
        </w:tc>
        <w:tc>
          <w:tcPr>
            <w:tcW w:w="1297" w:type="dxa"/>
          </w:tcPr>
          <w:p w14:paraId="4F5F084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417" w:type="dxa"/>
          </w:tcPr>
          <w:p w14:paraId="0BCD6C0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As to time and date only</w:t>
            </w:r>
          </w:p>
        </w:tc>
        <w:tc>
          <w:tcPr>
            <w:tcW w:w="993" w:type="dxa"/>
          </w:tcPr>
          <w:p w14:paraId="62B51E8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59611BC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7D7368FF"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4F8FF852"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 xml:space="preserve">Yes – </w:t>
            </w:r>
          </w:p>
          <w:p w14:paraId="61363B0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15 minutes</w:t>
            </w:r>
          </w:p>
        </w:tc>
        <w:tc>
          <w:tcPr>
            <w:tcW w:w="1559" w:type="dxa"/>
          </w:tcPr>
          <w:p w14:paraId="7883623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ion the original motion and amendment are adjourned</w:t>
            </w:r>
          </w:p>
        </w:tc>
        <w:tc>
          <w:tcPr>
            <w:tcW w:w="1560" w:type="dxa"/>
          </w:tcPr>
          <w:p w14:paraId="635AEC28"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on the original motion and procedural motion are adjourned</w:t>
            </w:r>
          </w:p>
        </w:tc>
        <w:tc>
          <w:tcPr>
            <w:tcW w:w="1611" w:type="dxa"/>
          </w:tcPr>
          <w:p w14:paraId="3222AC33" w14:textId="77777777" w:rsidR="004C5B39" w:rsidRPr="00153850" w:rsidRDefault="004C5B39" w:rsidP="00153850">
            <w:pPr>
              <w:spacing w:before="60" w:after="60" w:line="240" w:lineRule="auto"/>
              <w:rPr>
                <w:rFonts w:asciiTheme="minorHAnsi" w:hAnsiTheme="minorHAnsi"/>
                <w:sz w:val="18"/>
                <w:szCs w:val="18"/>
              </w:rPr>
            </w:pPr>
          </w:p>
        </w:tc>
      </w:tr>
    </w:tbl>
    <w:p w14:paraId="43DDB7B2" w14:textId="77777777" w:rsidR="00907545" w:rsidRPr="00573F56" w:rsidRDefault="004C5B39" w:rsidP="00573F56">
      <w:pPr>
        <w:spacing w:before="0" w:after="200" w:line="276" w:lineRule="auto"/>
        <w:rPr>
          <w:rFonts w:asciiTheme="minorHAnsi" w:hAnsiTheme="minorHAnsi"/>
        </w:rPr>
        <w:sectPr w:rsidR="00907545" w:rsidRPr="00573F56" w:rsidSect="00907545">
          <w:pgSz w:w="15840" w:h="12240" w:orient="landscape"/>
          <w:pgMar w:top="1440" w:right="1440" w:bottom="1440" w:left="1440" w:header="720" w:footer="720" w:gutter="0"/>
          <w:cols w:space="720"/>
          <w:docGrid w:linePitch="360"/>
        </w:sectPr>
      </w:pPr>
      <w:r w:rsidRPr="00573F56">
        <w:rPr>
          <w:rFonts w:asciiTheme="minorHAnsi" w:hAnsiTheme="minorHAnsi"/>
        </w:rPr>
        <w:br w:type="page"/>
      </w:r>
    </w:p>
    <w:tbl>
      <w:tblPr>
        <w:tblStyle w:val="TableGrid"/>
        <w:tblW w:w="14885" w:type="dxa"/>
        <w:tblInd w:w="-743" w:type="dxa"/>
        <w:tblLayout w:type="fixed"/>
        <w:tblLook w:val="04A0" w:firstRow="1" w:lastRow="0" w:firstColumn="1" w:lastColumn="0" w:noHBand="0" w:noVBand="1"/>
      </w:tblPr>
      <w:tblGrid>
        <w:gridCol w:w="1418"/>
        <w:gridCol w:w="1006"/>
        <w:gridCol w:w="622"/>
        <w:gridCol w:w="1297"/>
        <w:gridCol w:w="1417"/>
        <w:gridCol w:w="993"/>
        <w:gridCol w:w="1134"/>
        <w:gridCol w:w="1134"/>
        <w:gridCol w:w="1134"/>
        <w:gridCol w:w="1559"/>
        <w:gridCol w:w="1560"/>
        <w:gridCol w:w="1611"/>
      </w:tblGrid>
      <w:tr w:rsidR="004C5B39" w:rsidRPr="00573F56" w14:paraId="2B29C4DA" w14:textId="77777777" w:rsidTr="00153850">
        <w:trPr>
          <w:cantSplit/>
          <w:trHeight w:val="1638"/>
        </w:trPr>
        <w:tc>
          <w:tcPr>
            <w:tcW w:w="1418" w:type="dxa"/>
            <w:shd w:val="clear" w:color="auto" w:fill="D9D9D9" w:themeFill="background1" w:themeFillShade="D9"/>
            <w:textDirection w:val="btLr"/>
            <w:vAlign w:val="center"/>
          </w:tcPr>
          <w:p w14:paraId="2BDCFA03"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lastRenderedPageBreak/>
              <w:t>Motion</w:t>
            </w:r>
          </w:p>
        </w:tc>
        <w:tc>
          <w:tcPr>
            <w:tcW w:w="1006" w:type="dxa"/>
            <w:shd w:val="clear" w:color="auto" w:fill="D9D9D9" w:themeFill="background1" w:themeFillShade="D9"/>
            <w:textDirection w:val="btLr"/>
            <w:vAlign w:val="center"/>
          </w:tcPr>
          <w:p w14:paraId="57701077"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Has the Chair discretion to </w:t>
            </w:r>
          </w:p>
          <w:p w14:paraId="01349B19" w14:textId="77777777" w:rsidR="004C5B39" w:rsidRPr="00573F56" w:rsidRDefault="004C5B39" w:rsidP="00153850">
            <w:pPr>
              <w:spacing w:before="0" w:after="0" w:line="220" w:lineRule="exact"/>
              <w:ind w:left="113" w:right="113"/>
              <w:jc w:val="center"/>
              <w:rPr>
                <w:rFonts w:asciiTheme="minorHAnsi" w:hAnsiTheme="minorHAnsi"/>
                <w:b/>
                <w:sz w:val="20"/>
                <w:szCs w:val="18"/>
              </w:rPr>
            </w:pPr>
            <w:proofErr w:type="gramStart"/>
            <w:r w:rsidRPr="00573F56">
              <w:rPr>
                <w:rFonts w:asciiTheme="minorHAnsi" w:hAnsiTheme="minorHAnsi"/>
                <w:b/>
                <w:sz w:val="20"/>
                <w:szCs w:val="18"/>
              </w:rPr>
              <w:t>refuse  this</w:t>
            </w:r>
            <w:proofErr w:type="gramEnd"/>
            <w:r w:rsidRPr="00573F56">
              <w:rPr>
                <w:rFonts w:asciiTheme="minorHAnsi" w:hAnsiTheme="minorHAnsi"/>
                <w:b/>
                <w:sz w:val="20"/>
                <w:szCs w:val="18"/>
              </w:rPr>
              <w:t xml:space="preserve"> </w:t>
            </w:r>
          </w:p>
          <w:p w14:paraId="5A2EB6D7"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4D294F1E"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Is seconder </w:t>
            </w:r>
          </w:p>
          <w:p w14:paraId="44CCFE40"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0742BA9D"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25FDD8F3"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Are </w:t>
            </w:r>
          </w:p>
          <w:p w14:paraId="1678B9CC"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307C8095"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Is mover of procedural </w:t>
            </w:r>
          </w:p>
          <w:p w14:paraId="335D93D2"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motion entitled </w:t>
            </w:r>
          </w:p>
          <w:p w14:paraId="27FCA1E7"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21DBE0C1"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0B4A0AAF"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Can a speaker </w:t>
            </w:r>
          </w:p>
          <w:p w14:paraId="32888263"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39FEED40"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03E08F90"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58F03C96"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135125F4"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Remarks</w:t>
            </w:r>
          </w:p>
        </w:tc>
      </w:tr>
      <w:tr w:rsidR="004C5B39" w:rsidRPr="00573F56" w14:paraId="0E32D4CA" w14:textId="77777777" w:rsidTr="00153850">
        <w:tc>
          <w:tcPr>
            <w:tcW w:w="1418" w:type="dxa"/>
          </w:tcPr>
          <w:p w14:paraId="7C71B669" w14:textId="77777777" w:rsidR="004C5B39" w:rsidRPr="00573F56"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573F56">
              <w:rPr>
                <w:rFonts w:asciiTheme="minorHAnsi" w:hAnsiTheme="minorHAnsi"/>
                <w:sz w:val="18"/>
                <w:szCs w:val="18"/>
              </w:rPr>
              <w:t>“That the item of business being discussed does lie on the table and not be discussed at this meeting”</w:t>
            </w:r>
          </w:p>
        </w:tc>
        <w:tc>
          <w:tcPr>
            <w:tcW w:w="1006" w:type="dxa"/>
          </w:tcPr>
          <w:p w14:paraId="316FC47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622" w:type="dxa"/>
          </w:tcPr>
          <w:p w14:paraId="27D0FFD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297" w:type="dxa"/>
          </w:tcPr>
          <w:p w14:paraId="17F3C98D"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417" w:type="dxa"/>
          </w:tcPr>
          <w:p w14:paraId="7E87F605"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993" w:type="dxa"/>
          </w:tcPr>
          <w:p w14:paraId="40F608D0"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39BCFC17"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221FC0BE"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37321051"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Yes – </w:t>
            </w:r>
          </w:p>
          <w:p w14:paraId="16A8BE5B"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15 minutes</w:t>
            </w:r>
          </w:p>
        </w:tc>
        <w:tc>
          <w:tcPr>
            <w:tcW w:w="1559" w:type="dxa"/>
          </w:tcPr>
          <w:p w14:paraId="629B751C"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If carried, the original motion and amendment are both laid on the table</w:t>
            </w:r>
          </w:p>
        </w:tc>
        <w:tc>
          <w:tcPr>
            <w:tcW w:w="1560" w:type="dxa"/>
          </w:tcPr>
          <w:p w14:paraId="00E89B07"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Motion not in order</w:t>
            </w:r>
          </w:p>
        </w:tc>
        <w:tc>
          <w:tcPr>
            <w:tcW w:w="1611" w:type="dxa"/>
          </w:tcPr>
          <w:p w14:paraId="76900593" w14:textId="77777777" w:rsidR="004C5B39" w:rsidRPr="00573F56" w:rsidRDefault="004C5B39" w:rsidP="00153850">
            <w:pPr>
              <w:spacing w:before="60" w:after="60" w:line="240" w:lineRule="auto"/>
              <w:rPr>
                <w:rFonts w:asciiTheme="minorHAnsi" w:hAnsiTheme="minorHAnsi"/>
                <w:sz w:val="18"/>
                <w:szCs w:val="18"/>
              </w:rPr>
            </w:pPr>
          </w:p>
        </w:tc>
      </w:tr>
      <w:tr w:rsidR="004C5B39" w:rsidRPr="00573F56" w14:paraId="39231322" w14:textId="77777777" w:rsidTr="00153850">
        <w:tc>
          <w:tcPr>
            <w:tcW w:w="1418" w:type="dxa"/>
          </w:tcPr>
          <w:p w14:paraId="4F19F61D" w14:textId="77777777" w:rsidR="004C5B39" w:rsidRPr="00573F56"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573F56">
              <w:rPr>
                <w:rFonts w:asciiTheme="minorHAnsi" w:hAnsiTheme="minorHAnsi"/>
                <w:sz w:val="18"/>
                <w:szCs w:val="18"/>
              </w:rPr>
              <w:t>“That the item of business being discussed be referred (or referred back) to the local authority or to the relevant committee”</w:t>
            </w:r>
          </w:p>
        </w:tc>
        <w:tc>
          <w:tcPr>
            <w:tcW w:w="1006" w:type="dxa"/>
          </w:tcPr>
          <w:p w14:paraId="3203A13C"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622" w:type="dxa"/>
          </w:tcPr>
          <w:p w14:paraId="504D477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297" w:type="dxa"/>
          </w:tcPr>
          <w:p w14:paraId="3FBAD9A6"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No </w:t>
            </w:r>
          </w:p>
        </w:tc>
        <w:tc>
          <w:tcPr>
            <w:tcW w:w="1417" w:type="dxa"/>
          </w:tcPr>
          <w:p w14:paraId="7E3C8B1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As to committee, time for reporting back etc only</w:t>
            </w:r>
          </w:p>
        </w:tc>
        <w:tc>
          <w:tcPr>
            <w:tcW w:w="993" w:type="dxa"/>
          </w:tcPr>
          <w:p w14:paraId="73B1171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6BCFEBD4"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2297047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169280ED"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Yes – </w:t>
            </w:r>
          </w:p>
          <w:p w14:paraId="0D68D31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15 minutes</w:t>
            </w:r>
          </w:p>
        </w:tc>
        <w:tc>
          <w:tcPr>
            <w:tcW w:w="1559" w:type="dxa"/>
          </w:tcPr>
          <w:p w14:paraId="0976449E"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If carried, the original motion and all amendments are referred to the committee</w:t>
            </w:r>
          </w:p>
        </w:tc>
        <w:tc>
          <w:tcPr>
            <w:tcW w:w="1560" w:type="dxa"/>
          </w:tcPr>
          <w:p w14:paraId="1933042B"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If carried, the procedural motion is deemed disposed of</w:t>
            </w:r>
          </w:p>
        </w:tc>
        <w:tc>
          <w:tcPr>
            <w:tcW w:w="1611" w:type="dxa"/>
          </w:tcPr>
          <w:p w14:paraId="5533A3E3" w14:textId="77777777" w:rsidR="004C5B39" w:rsidRPr="00573F56" w:rsidRDefault="004C5B39" w:rsidP="00153850">
            <w:pPr>
              <w:spacing w:before="60" w:after="60" w:line="240" w:lineRule="auto"/>
              <w:rPr>
                <w:rFonts w:asciiTheme="minorHAnsi" w:hAnsiTheme="minorHAnsi"/>
                <w:sz w:val="18"/>
                <w:szCs w:val="18"/>
              </w:rPr>
            </w:pPr>
          </w:p>
        </w:tc>
      </w:tr>
      <w:tr w:rsidR="004C5B39" w:rsidRPr="00573F56" w14:paraId="687680FF" w14:textId="77777777" w:rsidTr="00153850">
        <w:tc>
          <w:tcPr>
            <w:tcW w:w="1418" w:type="dxa"/>
          </w:tcPr>
          <w:p w14:paraId="11A1C6C3" w14:textId="77777777" w:rsidR="004C5B39" w:rsidRPr="00573F56"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573F56">
              <w:rPr>
                <w:rFonts w:asciiTheme="minorHAnsi" w:hAnsiTheme="minorHAnsi"/>
                <w:sz w:val="18"/>
                <w:szCs w:val="18"/>
              </w:rPr>
              <w:t>“Points of order”</w:t>
            </w:r>
          </w:p>
        </w:tc>
        <w:tc>
          <w:tcPr>
            <w:tcW w:w="1006" w:type="dxa"/>
          </w:tcPr>
          <w:p w14:paraId="0652DE4A"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 – but may rule against</w:t>
            </w:r>
          </w:p>
        </w:tc>
        <w:tc>
          <w:tcPr>
            <w:tcW w:w="622" w:type="dxa"/>
          </w:tcPr>
          <w:p w14:paraId="3426803F"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297" w:type="dxa"/>
          </w:tcPr>
          <w:p w14:paraId="4412AFAD" w14:textId="04BC9215"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Yes – at discretion of </w:t>
            </w:r>
            <w:r w:rsidR="00C91986">
              <w:rPr>
                <w:rFonts w:asciiTheme="minorHAnsi" w:hAnsiTheme="minorHAnsi"/>
                <w:sz w:val="18"/>
                <w:szCs w:val="18"/>
              </w:rPr>
              <w:t>c</w:t>
            </w:r>
            <w:r w:rsidR="00D400A7" w:rsidRPr="00573F56">
              <w:rPr>
                <w:rFonts w:asciiTheme="minorHAnsi" w:hAnsiTheme="minorHAnsi"/>
                <w:sz w:val="18"/>
                <w:szCs w:val="18"/>
              </w:rPr>
              <w:t>hairperson</w:t>
            </w:r>
          </w:p>
        </w:tc>
        <w:tc>
          <w:tcPr>
            <w:tcW w:w="1417" w:type="dxa"/>
          </w:tcPr>
          <w:p w14:paraId="1BEA61EE"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993" w:type="dxa"/>
          </w:tcPr>
          <w:p w14:paraId="09BBB86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019D680A"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134" w:type="dxa"/>
          </w:tcPr>
          <w:p w14:paraId="0EACF25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134" w:type="dxa"/>
          </w:tcPr>
          <w:p w14:paraId="1BD9E1FB"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559" w:type="dxa"/>
          </w:tcPr>
          <w:p w14:paraId="10BF082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Point of order takes precedence</w:t>
            </w:r>
          </w:p>
        </w:tc>
        <w:tc>
          <w:tcPr>
            <w:tcW w:w="1560" w:type="dxa"/>
          </w:tcPr>
          <w:p w14:paraId="0BA8979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Point of order takes precedence</w:t>
            </w:r>
          </w:p>
        </w:tc>
        <w:tc>
          <w:tcPr>
            <w:tcW w:w="1611" w:type="dxa"/>
          </w:tcPr>
          <w:p w14:paraId="5DCBA49A"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See standing order 3.14</w:t>
            </w:r>
          </w:p>
        </w:tc>
      </w:tr>
    </w:tbl>
    <w:p w14:paraId="253F9F17" w14:textId="77777777" w:rsidR="004C5B39" w:rsidRPr="00573F56" w:rsidRDefault="004C5B39" w:rsidP="00573F56">
      <w:pPr>
        <w:spacing w:before="0" w:after="200" w:line="276" w:lineRule="auto"/>
        <w:rPr>
          <w:rFonts w:asciiTheme="minorHAnsi" w:hAnsiTheme="minorHAnsi"/>
        </w:rPr>
      </w:pPr>
    </w:p>
    <w:p w14:paraId="14C6F0C7" w14:textId="77777777" w:rsidR="004C5B39" w:rsidRPr="00573F56" w:rsidRDefault="004C5B39" w:rsidP="00573F56">
      <w:pPr>
        <w:spacing w:before="0" w:after="200" w:line="276" w:lineRule="auto"/>
        <w:rPr>
          <w:rFonts w:asciiTheme="minorHAnsi" w:hAnsiTheme="minorHAnsi"/>
          <w:lang w:val="en-NZ"/>
        </w:rPr>
      </w:pPr>
    </w:p>
    <w:p w14:paraId="2F0FB758" w14:textId="77777777" w:rsidR="00907545" w:rsidRPr="00573F56" w:rsidRDefault="00907545" w:rsidP="00573F56">
      <w:pPr>
        <w:pStyle w:val="A16Heading16"/>
        <w:spacing w:before="0" w:after="200" w:line="276" w:lineRule="auto"/>
        <w:rPr>
          <w:rFonts w:asciiTheme="minorHAnsi" w:hAnsiTheme="minorHAnsi" w:cs="Arial"/>
          <w:b w:val="0"/>
          <w:bCs w:val="0"/>
          <w:sz w:val="24"/>
          <w:szCs w:val="22"/>
          <w:lang w:val="en-NZ"/>
        </w:rPr>
        <w:sectPr w:rsidR="00907545" w:rsidRPr="00573F56" w:rsidSect="00907545">
          <w:pgSz w:w="15840" w:h="12240" w:orient="landscape"/>
          <w:pgMar w:top="1440" w:right="1440" w:bottom="1440" w:left="1440" w:header="720" w:footer="720" w:gutter="0"/>
          <w:cols w:space="720"/>
          <w:docGrid w:linePitch="360"/>
        </w:sectPr>
      </w:pPr>
    </w:p>
    <w:p w14:paraId="651E6540" w14:textId="2AC34A41" w:rsidR="002E5E78" w:rsidRPr="00573F56" w:rsidRDefault="0054194C" w:rsidP="00153850">
      <w:pPr>
        <w:pStyle w:val="Heading1"/>
        <w:rPr>
          <w:lang w:val="en-NZ"/>
        </w:rPr>
      </w:pPr>
      <w:bookmarkStart w:id="1114" w:name="_Toc109296628"/>
      <w:bookmarkStart w:id="1115" w:name="_Toc457932417"/>
      <w:bookmarkStart w:id="1116" w:name="_Toc458071907"/>
      <w:bookmarkStart w:id="1117" w:name="_Toc110524872"/>
      <w:r w:rsidRPr="00573F56">
        <w:rPr>
          <w:lang w:val="en-NZ"/>
        </w:rPr>
        <w:lastRenderedPageBreak/>
        <w:t xml:space="preserve">Appendix </w:t>
      </w:r>
      <w:r>
        <w:rPr>
          <w:lang w:val="en-NZ"/>
        </w:rPr>
        <w:t>7:</w:t>
      </w:r>
      <w:r w:rsidRPr="00573F56">
        <w:rPr>
          <w:lang w:val="en-NZ"/>
        </w:rPr>
        <w:t xml:space="preserve"> Webcasting protocols</w:t>
      </w:r>
      <w:r>
        <w:rPr>
          <w:lang w:val="en-NZ"/>
        </w:rPr>
        <w:t>/</w:t>
      </w:r>
      <w:r w:rsidR="00362BA9">
        <w:rPr>
          <w:lang w:val="en-NZ"/>
        </w:rPr>
        <w:t>Āpitihanga</w:t>
      </w:r>
      <w:r w:rsidR="00362BA9" w:rsidRPr="00573F56">
        <w:rPr>
          <w:lang w:val="en-NZ"/>
        </w:rPr>
        <w:t xml:space="preserve"> </w:t>
      </w:r>
      <w:r w:rsidR="00362BA9">
        <w:rPr>
          <w:lang w:val="en-NZ"/>
        </w:rPr>
        <w:t>7:</w:t>
      </w:r>
      <w:r w:rsidR="00362BA9" w:rsidRPr="00573F56">
        <w:rPr>
          <w:lang w:val="en-NZ"/>
        </w:rPr>
        <w:t xml:space="preserve"> </w:t>
      </w:r>
      <w:r w:rsidR="00362BA9">
        <w:rPr>
          <w:lang w:val="en-NZ"/>
        </w:rPr>
        <w:t>Ngā tikanga mō te pāhotanga mataora</w:t>
      </w:r>
      <w:bookmarkEnd w:id="1114"/>
      <w:bookmarkEnd w:id="1105"/>
      <w:bookmarkEnd w:id="1115"/>
      <w:bookmarkEnd w:id="1116"/>
      <w:bookmarkEnd w:id="1117"/>
    </w:p>
    <w:p w14:paraId="5A1F44B4" w14:textId="77777777" w:rsidR="003F0ABB" w:rsidRPr="00573F56" w:rsidRDefault="003F0ABB" w:rsidP="00153850">
      <w:pPr>
        <w:pStyle w:val="BodyText-1"/>
      </w:pPr>
      <w:r w:rsidRPr="00573F56">
        <w:t>The provisions are intended as a good practice guide to local authorities that are webcasting meetings or planning to do so.</w:t>
      </w:r>
    </w:p>
    <w:p w14:paraId="7C9BA246" w14:textId="513CD0AC" w:rsidR="00564212" w:rsidRPr="00573F56" w:rsidRDefault="00564212" w:rsidP="00465E09">
      <w:pPr>
        <w:pStyle w:val="BodyText-1"/>
        <w:numPr>
          <w:ilvl w:val="0"/>
          <w:numId w:val="127"/>
        </w:numPr>
        <w:spacing w:after="60"/>
        <w:ind w:left="1134" w:hanging="567"/>
      </w:pPr>
      <w:r w:rsidRPr="00573F56">
        <w:t xml:space="preserve">The default shot will be on the </w:t>
      </w:r>
      <w:r w:rsidR="00C91986">
        <w:t>c</w:t>
      </w:r>
      <w:r w:rsidR="00D400A7" w:rsidRPr="00573F56">
        <w:t>hairperson</w:t>
      </w:r>
      <w:r w:rsidRPr="00573F56">
        <w:t xml:space="preserve"> or a wide-angle shot of the meeting room.</w:t>
      </w:r>
    </w:p>
    <w:p w14:paraId="79AD656A" w14:textId="77777777" w:rsidR="00564212" w:rsidRPr="00573F56" w:rsidRDefault="00564212" w:rsidP="00465E09">
      <w:pPr>
        <w:pStyle w:val="BodyText-1"/>
        <w:numPr>
          <w:ilvl w:val="0"/>
          <w:numId w:val="127"/>
        </w:numPr>
        <w:spacing w:after="60"/>
        <w:ind w:left="1134" w:hanging="567"/>
      </w:pPr>
      <w:r w:rsidRPr="00573F56">
        <w:t xml:space="preserve">Cameras will cover a member who is addressing the meeting.  Cameras will also cover other key participants in a meeting, including staff when giving advice and members of the public when addressing the meeting during the public input time. </w:t>
      </w:r>
    </w:p>
    <w:p w14:paraId="0C189BCE" w14:textId="64C32F5F" w:rsidR="00564212" w:rsidRPr="00573F56" w:rsidRDefault="00564212" w:rsidP="00465E09">
      <w:pPr>
        <w:pStyle w:val="BodyText-1"/>
        <w:numPr>
          <w:ilvl w:val="0"/>
          <w:numId w:val="127"/>
        </w:numPr>
        <w:spacing w:after="60"/>
        <w:ind w:left="1134" w:hanging="567"/>
      </w:pPr>
      <w:r w:rsidRPr="00573F56">
        <w:t>Generally</w:t>
      </w:r>
      <w:r w:rsidR="0054194C">
        <w:t>,</w:t>
      </w:r>
      <w:r w:rsidRPr="00573F56">
        <w:t xml:space="preserve"> interjections from other members or the public are not covered. However</w:t>
      </w:r>
      <w:r w:rsidR="00BB1FC3">
        <w:t>,</w:t>
      </w:r>
      <w:r w:rsidRPr="00573F56">
        <w:t xml:space="preserve"> if the </w:t>
      </w:r>
      <w:r w:rsidR="00C91986">
        <w:t>c</w:t>
      </w:r>
      <w:r w:rsidR="00D400A7" w:rsidRPr="00573F56">
        <w:t>hairperson</w:t>
      </w:r>
      <w:r w:rsidRPr="00573F56">
        <w:t xml:space="preserve"> engages with the interjector, the interjector’s reaction can be filmed. </w:t>
      </w:r>
    </w:p>
    <w:p w14:paraId="271DF0E6" w14:textId="77777777" w:rsidR="00564212" w:rsidRPr="00573F56" w:rsidRDefault="00564212" w:rsidP="00465E09">
      <w:pPr>
        <w:pStyle w:val="BodyText-1"/>
        <w:numPr>
          <w:ilvl w:val="0"/>
          <w:numId w:val="127"/>
        </w:numPr>
        <w:spacing w:after="60"/>
        <w:ind w:left="1134" w:hanging="567"/>
      </w:pPr>
      <w:r w:rsidRPr="00573F56">
        <w:t xml:space="preserve">PowerPoint presentations, recording of votes by division and other matters displayed by overhead projector may be shown. </w:t>
      </w:r>
    </w:p>
    <w:p w14:paraId="42AF70D6" w14:textId="77777777" w:rsidR="00564212" w:rsidRPr="00573F56" w:rsidRDefault="00564212" w:rsidP="00465E09">
      <w:pPr>
        <w:pStyle w:val="BodyText-1"/>
        <w:numPr>
          <w:ilvl w:val="0"/>
          <w:numId w:val="127"/>
        </w:numPr>
        <w:spacing w:after="60"/>
        <w:ind w:left="1134" w:hanging="567"/>
      </w:pPr>
      <w:r w:rsidRPr="00573F56">
        <w:t xml:space="preserve">Shots unrelated to the proceedings, or not in the public interest, are not permitted. </w:t>
      </w:r>
    </w:p>
    <w:p w14:paraId="5F888DF1" w14:textId="12C90AF9" w:rsidR="00564212" w:rsidRPr="00573F56" w:rsidRDefault="00564212" w:rsidP="00465E09">
      <w:pPr>
        <w:pStyle w:val="BodyText-1"/>
        <w:numPr>
          <w:ilvl w:val="0"/>
          <w:numId w:val="127"/>
        </w:numPr>
        <w:spacing w:after="60"/>
        <w:ind w:left="1134" w:hanging="567"/>
      </w:pPr>
      <w:r w:rsidRPr="00573F56">
        <w:t xml:space="preserve">If there is general disorder or a disturbance from the public gallery, coverage will revert to the </w:t>
      </w:r>
      <w:r w:rsidR="00C91986">
        <w:t>c</w:t>
      </w:r>
      <w:r w:rsidR="00D400A7" w:rsidRPr="00573F56">
        <w:t>hairperson</w:t>
      </w:r>
      <w:r w:rsidRPr="00573F56">
        <w:t xml:space="preserve">.  </w:t>
      </w:r>
    </w:p>
    <w:p w14:paraId="14BA4C57" w14:textId="77777777" w:rsidR="00564212" w:rsidRPr="00573F56" w:rsidRDefault="00564212" w:rsidP="00BB55FA">
      <w:pPr>
        <w:pStyle w:val="BodyText-1"/>
        <w:numPr>
          <w:ilvl w:val="0"/>
          <w:numId w:val="127"/>
        </w:numPr>
        <w:ind w:left="1134" w:hanging="567"/>
      </w:pPr>
      <w:r w:rsidRPr="00573F56">
        <w:t xml:space="preserve">Appropriate signage will be displayed </w:t>
      </w:r>
      <w:r w:rsidR="00A7390E" w:rsidRPr="00573F56">
        <w:t xml:space="preserve">both </w:t>
      </w:r>
      <w:r w:rsidRPr="00573F56">
        <w:t xml:space="preserve">in </w:t>
      </w:r>
      <w:r w:rsidR="005C0907" w:rsidRPr="00573F56">
        <w:t xml:space="preserve">and outside </w:t>
      </w:r>
      <w:r w:rsidRPr="00573F56">
        <w:t>the meeting room alerting people that the proceedings are being web cast.</w:t>
      </w:r>
    </w:p>
    <w:p w14:paraId="4A0F6DC3" w14:textId="77777777" w:rsidR="00564212" w:rsidRPr="00573F56" w:rsidRDefault="00564212" w:rsidP="00573F56">
      <w:pPr>
        <w:spacing w:before="0" w:after="200" w:line="276" w:lineRule="auto"/>
        <w:rPr>
          <w:rFonts w:asciiTheme="minorHAnsi" w:hAnsiTheme="minorHAnsi" w:cs="Tahoma"/>
        </w:rPr>
      </w:pPr>
    </w:p>
    <w:p w14:paraId="4CF2A89B" w14:textId="77777777" w:rsidR="002E5E78" w:rsidRPr="00573F56" w:rsidRDefault="002E5E78" w:rsidP="00573F56">
      <w:pPr>
        <w:spacing w:before="0" w:after="200" w:line="276" w:lineRule="auto"/>
        <w:rPr>
          <w:rFonts w:asciiTheme="minorHAnsi" w:hAnsiTheme="minorHAnsi" w:cs="Tahoma"/>
          <w:lang w:val="en-NZ"/>
        </w:rPr>
      </w:pPr>
      <w:r w:rsidRPr="00573F56">
        <w:rPr>
          <w:rFonts w:asciiTheme="minorHAnsi" w:hAnsiTheme="minorHAnsi" w:cs="Tahoma"/>
          <w:lang w:val="en-NZ"/>
        </w:rPr>
        <w:br w:type="page"/>
      </w:r>
    </w:p>
    <w:p w14:paraId="143B2930" w14:textId="688D94C0" w:rsidR="002E5E78" w:rsidRPr="00573F56" w:rsidRDefault="00BB1FC3" w:rsidP="00153850">
      <w:pPr>
        <w:pStyle w:val="Heading1"/>
        <w:rPr>
          <w:lang w:val="en-NZ"/>
        </w:rPr>
      </w:pPr>
      <w:bookmarkStart w:id="1118" w:name="_Toc109296629"/>
      <w:bookmarkStart w:id="1119" w:name="_Toc450736007"/>
      <w:bookmarkStart w:id="1120" w:name="_Toc457932418"/>
      <w:bookmarkStart w:id="1121" w:name="_Toc458071908"/>
      <w:bookmarkStart w:id="1122" w:name="_Toc110524873"/>
      <w:r w:rsidRPr="00573F56">
        <w:rPr>
          <w:lang w:val="en-NZ"/>
        </w:rPr>
        <w:lastRenderedPageBreak/>
        <w:t xml:space="preserve">Appendix </w:t>
      </w:r>
      <w:r>
        <w:rPr>
          <w:lang w:val="en-NZ"/>
        </w:rPr>
        <w:t>8</w:t>
      </w:r>
      <w:r w:rsidRPr="00573F56">
        <w:rPr>
          <w:lang w:val="en-NZ"/>
        </w:rPr>
        <w:t>: Powers of a Chairperson</w:t>
      </w:r>
      <w:r>
        <w:rPr>
          <w:lang w:val="en-NZ"/>
        </w:rPr>
        <w:t>/</w:t>
      </w:r>
      <w:r w:rsidR="00A31FE2">
        <w:rPr>
          <w:lang w:val="en-NZ"/>
        </w:rPr>
        <w:t>Āpitihanga</w:t>
      </w:r>
      <w:r w:rsidR="00A31FE2" w:rsidRPr="00573F56">
        <w:rPr>
          <w:lang w:val="en-NZ"/>
        </w:rPr>
        <w:t xml:space="preserve"> </w:t>
      </w:r>
      <w:r w:rsidR="00A31FE2">
        <w:rPr>
          <w:lang w:val="en-NZ"/>
        </w:rPr>
        <w:t>8</w:t>
      </w:r>
      <w:r w:rsidR="00A31FE2" w:rsidRPr="00573F56">
        <w:rPr>
          <w:lang w:val="en-NZ"/>
        </w:rPr>
        <w:t xml:space="preserve">: </w:t>
      </w:r>
      <w:r w:rsidR="00A31FE2">
        <w:rPr>
          <w:lang w:val="en-NZ"/>
        </w:rPr>
        <w:t>Ngā Mana Whakahaere a te Ūpoko</w:t>
      </w:r>
      <w:bookmarkEnd w:id="1118"/>
      <w:bookmarkEnd w:id="1119"/>
      <w:bookmarkEnd w:id="1120"/>
      <w:bookmarkEnd w:id="1121"/>
      <w:bookmarkEnd w:id="1122"/>
    </w:p>
    <w:p w14:paraId="3CA7D8F9" w14:textId="45B6B13F" w:rsidR="001F5A00" w:rsidRPr="00573F56" w:rsidRDefault="001F5A00" w:rsidP="00153850">
      <w:pPr>
        <w:pStyle w:val="BodyText-1"/>
        <w:rPr>
          <w:lang w:val="en-NZ"/>
        </w:rPr>
      </w:pPr>
      <w:r w:rsidRPr="00573F56">
        <w:rPr>
          <w:lang w:val="en-NZ"/>
        </w:rPr>
        <w:t xml:space="preserve">This Appendix </w:t>
      </w:r>
      <w:r w:rsidR="00DD6919" w:rsidRPr="00573F56">
        <w:rPr>
          <w:lang w:val="en-NZ"/>
        </w:rPr>
        <w:t xml:space="preserve">sets out the specific powers given to the </w:t>
      </w:r>
      <w:r w:rsidR="00C91986">
        <w:rPr>
          <w:lang w:val="en-NZ"/>
        </w:rPr>
        <w:t>c</w:t>
      </w:r>
      <w:r w:rsidR="00D400A7" w:rsidRPr="00573F56">
        <w:rPr>
          <w:lang w:val="en-NZ"/>
        </w:rPr>
        <w:t>hairperson</w:t>
      </w:r>
      <w:r w:rsidR="00DD6919" w:rsidRPr="00573F56">
        <w:rPr>
          <w:lang w:val="en-NZ"/>
        </w:rPr>
        <w:t xml:space="preserve"> </w:t>
      </w:r>
      <w:r w:rsidRPr="00573F56">
        <w:rPr>
          <w:lang w:val="en-NZ"/>
        </w:rPr>
        <w:t>contained in various parts of these Standing Orders.</w:t>
      </w:r>
    </w:p>
    <w:p w14:paraId="0E3BADB0" w14:textId="77777777"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 xml:space="preserve"> to decide all questions</w:t>
      </w:r>
    </w:p>
    <w:p w14:paraId="2282FBA0" w14:textId="4E617FE3" w:rsidR="001F5A00" w:rsidRPr="00573F56" w:rsidRDefault="001F5A00" w:rsidP="00153850">
      <w:pPr>
        <w:pStyle w:val="BodyText-1"/>
        <w:rPr>
          <w:lang w:val="en-NZ"/>
        </w:rPr>
      </w:pPr>
      <w:r w:rsidRPr="00573F56">
        <w:rPr>
          <w:lang w:val="en-NZ"/>
        </w:rPr>
        <w:t xml:space="preserve">The </w:t>
      </w:r>
      <w:r w:rsidR="00D400A7" w:rsidRPr="00573F56">
        <w:rPr>
          <w:lang w:val="en-NZ"/>
        </w:rPr>
        <w:t>Chairperson</w:t>
      </w:r>
      <w:r w:rsidRPr="00573F56">
        <w:rPr>
          <w:lang w:val="en-NZ"/>
        </w:rPr>
        <w:t xml:space="preserve"> is to decide all questions where these </w:t>
      </w:r>
      <w:r w:rsidR="00D61C5D">
        <w:rPr>
          <w:lang w:val="en-NZ"/>
        </w:rPr>
        <w:t>S</w:t>
      </w:r>
      <w:r w:rsidRPr="00573F56">
        <w:rPr>
          <w:lang w:val="en-NZ"/>
        </w:rPr>
        <w:t xml:space="preserve">tanding </w:t>
      </w:r>
      <w:r w:rsidR="00D61C5D">
        <w:rPr>
          <w:lang w:val="en-NZ"/>
        </w:rPr>
        <w:t>O</w:t>
      </w:r>
      <w:r w:rsidRPr="00573F56">
        <w:rPr>
          <w:lang w:val="en-NZ"/>
        </w:rPr>
        <w:t xml:space="preserve">rders make no provision or insufficient provision. The </w:t>
      </w:r>
      <w:r w:rsidR="00C91986">
        <w:rPr>
          <w:lang w:val="en-NZ"/>
        </w:rPr>
        <w:t>c</w:t>
      </w:r>
      <w:r w:rsidR="00D400A7" w:rsidRPr="00573F56">
        <w:rPr>
          <w:lang w:val="en-NZ"/>
        </w:rPr>
        <w:t>hairperson</w:t>
      </w:r>
      <w:r w:rsidRPr="00573F56">
        <w:rPr>
          <w:lang w:val="en-NZ"/>
        </w:rPr>
        <w:t>’s ruling is final and not open to debate.</w:t>
      </w:r>
    </w:p>
    <w:p w14:paraId="15FBF5EE" w14:textId="21A2A746"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 xml:space="preserve"> to decide points of order</w:t>
      </w:r>
      <w:r w:rsidR="007569D6">
        <w:rPr>
          <w:b/>
          <w:szCs w:val="24"/>
          <w:lang w:val="en-NZ"/>
        </w:rPr>
        <w:t xml:space="preserve"> (SO. 26.5)</w:t>
      </w:r>
    </w:p>
    <w:p w14:paraId="7E1665E7" w14:textId="122A2DCD"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is to decide any point of order and may do so immediately after it has been raised or may first hear further argument before deciding. The ruling of the </w:t>
      </w:r>
      <w:r w:rsidR="00C91986">
        <w:rPr>
          <w:lang w:val="en-NZ"/>
        </w:rPr>
        <w:t>c</w:t>
      </w:r>
      <w:r w:rsidR="00D400A7" w:rsidRPr="00573F56">
        <w:rPr>
          <w:lang w:val="en-NZ"/>
        </w:rPr>
        <w:t>hairperson</w:t>
      </w:r>
      <w:r w:rsidRPr="00573F56">
        <w:rPr>
          <w:lang w:val="en-NZ"/>
        </w:rPr>
        <w:t xml:space="preserve"> upon any point of order is not open to any discussion and is final. No point of order may be raised during a division except by permission of the </w:t>
      </w:r>
      <w:r w:rsidR="00C91986">
        <w:rPr>
          <w:lang w:val="en-NZ"/>
        </w:rPr>
        <w:t>c</w:t>
      </w:r>
      <w:r w:rsidR="00D400A7" w:rsidRPr="00573F56">
        <w:rPr>
          <w:lang w:val="en-NZ"/>
        </w:rPr>
        <w:t>hairperson</w:t>
      </w:r>
      <w:r w:rsidRPr="00573F56">
        <w:rPr>
          <w:lang w:val="en-NZ"/>
        </w:rPr>
        <w:t>.</w:t>
      </w:r>
    </w:p>
    <w:p w14:paraId="3C5042D5" w14:textId="1B32520A" w:rsidR="001F5A00" w:rsidRPr="00465E09" w:rsidRDefault="001F5A00" w:rsidP="00153850">
      <w:pPr>
        <w:pStyle w:val="BodyText-1"/>
        <w:rPr>
          <w:b/>
          <w:szCs w:val="24"/>
          <w:lang w:val="en-NZ"/>
        </w:rPr>
      </w:pPr>
      <w:r w:rsidRPr="00465E09">
        <w:rPr>
          <w:b/>
          <w:szCs w:val="24"/>
          <w:lang w:val="en-NZ"/>
        </w:rPr>
        <w:t>Items not on the agenda</w:t>
      </w:r>
      <w:r w:rsidR="007569D6">
        <w:rPr>
          <w:b/>
          <w:szCs w:val="24"/>
          <w:lang w:val="en-NZ"/>
        </w:rPr>
        <w:t xml:space="preserve"> (SO.9.12)</w:t>
      </w:r>
    </w:p>
    <w:p w14:paraId="6E20BF37" w14:textId="772BDA9A" w:rsidR="001F5A00" w:rsidRPr="00573F56" w:rsidRDefault="001F5A00" w:rsidP="00153850">
      <w:pPr>
        <w:pStyle w:val="BodyText-1"/>
        <w:rPr>
          <w:lang w:val="en-NZ"/>
        </w:rPr>
      </w:pPr>
      <w:r w:rsidRPr="00573F56">
        <w:rPr>
          <w:lang w:val="en-NZ"/>
        </w:rPr>
        <w:t xml:space="preserve">Major items not on the agenda may be dealt with at that meeting if </w:t>
      </w:r>
      <w:proofErr w:type="gramStart"/>
      <w:r w:rsidRPr="00573F56">
        <w:rPr>
          <w:lang w:val="en-NZ"/>
        </w:rPr>
        <w:t>so</w:t>
      </w:r>
      <w:proofErr w:type="gramEnd"/>
      <w:r w:rsidRPr="00573F56">
        <w:rPr>
          <w:lang w:val="en-NZ"/>
        </w:rPr>
        <w:t xml:space="preserve"> resolved by the local authority and the </w:t>
      </w:r>
      <w:r w:rsidR="00C91986">
        <w:rPr>
          <w:lang w:val="en-NZ"/>
        </w:rPr>
        <w:t>c</w:t>
      </w:r>
      <w:r w:rsidR="00D400A7" w:rsidRPr="00573F56">
        <w:rPr>
          <w:lang w:val="en-NZ"/>
        </w:rPr>
        <w:t>hairperson</w:t>
      </w:r>
      <w:r w:rsidRPr="00573F56">
        <w:rPr>
          <w:lang w:val="en-NZ"/>
        </w:rPr>
        <w:t xml:space="preserve"> explains at the meeting at a time when it is open to the public the reason why the item was not listed on the agenda and the reason why discussion of the item cannot be delayed until a subsequent meeting.</w:t>
      </w:r>
    </w:p>
    <w:p w14:paraId="79549903" w14:textId="686E2A92" w:rsidR="001F5A00" w:rsidRPr="00573F56" w:rsidRDefault="001F5A00" w:rsidP="00153850">
      <w:pPr>
        <w:pStyle w:val="BodyText-1"/>
        <w:rPr>
          <w:lang w:val="en-NZ"/>
        </w:rPr>
      </w:pPr>
      <w:r w:rsidRPr="00573F56">
        <w:rPr>
          <w:lang w:val="en-NZ"/>
        </w:rPr>
        <w:t xml:space="preserve">Minor matters not on the agenda relating to the general business of the local authority may be discussed if the </w:t>
      </w:r>
      <w:r w:rsidR="00C91986">
        <w:rPr>
          <w:lang w:val="en-NZ"/>
        </w:rPr>
        <w:t>c</w:t>
      </w:r>
      <w:r w:rsidR="00D400A7" w:rsidRPr="00573F56">
        <w:rPr>
          <w:lang w:val="en-NZ"/>
        </w:rPr>
        <w:t>hairperson</w:t>
      </w:r>
      <w:r w:rsidRPr="00573F56">
        <w:rPr>
          <w:lang w:val="en-NZ"/>
        </w:rPr>
        <w:t xml:space="preserve"> explains at the beginning of the meeting, at a time when it is open to the public, that the item will be discussed at that meeting, but no resolution, decision or recommendation may be made in respect of that item except to refer it to a subsequent meeting.</w:t>
      </w:r>
    </w:p>
    <w:p w14:paraId="3D7F07FE" w14:textId="37AAD0B5"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’s report</w:t>
      </w:r>
      <w:r w:rsidR="007569D6">
        <w:rPr>
          <w:b/>
          <w:szCs w:val="24"/>
          <w:lang w:val="en-NZ"/>
        </w:rPr>
        <w:t xml:space="preserve"> (SO.9.6)</w:t>
      </w:r>
    </w:p>
    <w:p w14:paraId="4D627782" w14:textId="65642124"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by report, has the right to direct the attention of the local authority to any matter or subject within the role or function of the local authority.</w:t>
      </w:r>
    </w:p>
    <w:p w14:paraId="558FA711" w14:textId="652B94B8"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’s recommendation</w:t>
      </w:r>
      <w:r w:rsidR="007569D6">
        <w:rPr>
          <w:b/>
          <w:szCs w:val="24"/>
          <w:lang w:val="en-NZ"/>
        </w:rPr>
        <w:t xml:space="preserve"> (SO.9.5)</w:t>
      </w:r>
    </w:p>
    <w:p w14:paraId="03092626" w14:textId="5107699D"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of any meeting may include on the agenda for that meeting a </w:t>
      </w:r>
      <w:r w:rsidR="00C91986">
        <w:rPr>
          <w:lang w:val="en-NZ"/>
        </w:rPr>
        <w:t>c</w:t>
      </w:r>
      <w:r w:rsidR="00D400A7" w:rsidRPr="00573F56">
        <w:rPr>
          <w:lang w:val="en-NZ"/>
        </w:rPr>
        <w:t>hairperson</w:t>
      </w:r>
      <w:r w:rsidRPr="00573F56">
        <w:rPr>
          <w:lang w:val="en-NZ"/>
        </w:rPr>
        <w:t>’s recommendation regarding any item brought before the meeting. The purpose of such a recommendation is to focus debate on a suggested motion.</w:t>
      </w:r>
    </w:p>
    <w:p w14:paraId="110933A9" w14:textId="29C762CC"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 xml:space="preserve">’s voting </w:t>
      </w:r>
      <w:r w:rsidR="00033F18">
        <w:rPr>
          <w:b/>
          <w:szCs w:val="24"/>
          <w:lang w:val="en-NZ"/>
        </w:rPr>
        <w:t>(SO19.3)</w:t>
      </w:r>
    </w:p>
    <w:p w14:paraId="290F822F" w14:textId="0BE6CC07" w:rsidR="00A73692" w:rsidRDefault="00A73692" w:rsidP="00A73692">
      <w:pPr>
        <w:pStyle w:val="BodyText-1"/>
        <w:rPr>
          <w:lang w:val="en-NZ"/>
        </w:rPr>
      </w:pPr>
      <w:r w:rsidRPr="00573F56">
        <w:rPr>
          <w:lang w:val="en-NZ"/>
        </w:rPr>
        <w:t xml:space="preserve">The </w:t>
      </w:r>
      <w:r w:rsidR="00C91986">
        <w:rPr>
          <w:lang w:val="en-NZ"/>
        </w:rPr>
        <w:t>c</w:t>
      </w:r>
      <w:r w:rsidRPr="00573F56">
        <w:rPr>
          <w:lang w:val="en-NZ"/>
        </w:rPr>
        <w:t>hairperson at any meeting has a deliberative vote and, in the case of equality of votes, has a casting vote</w:t>
      </w:r>
      <w:r>
        <w:rPr>
          <w:lang w:val="en-NZ"/>
        </w:rPr>
        <w:t xml:space="preserve"> where </w:t>
      </w:r>
      <w:r w:rsidR="00841832">
        <w:rPr>
          <w:lang w:val="en-NZ"/>
        </w:rPr>
        <w:t>S</w:t>
      </w:r>
      <w:r>
        <w:rPr>
          <w:lang w:val="en-NZ"/>
        </w:rPr>
        <w:t xml:space="preserve">tanding </w:t>
      </w:r>
      <w:r w:rsidR="00841832">
        <w:rPr>
          <w:lang w:val="en-NZ"/>
        </w:rPr>
        <w:t>O</w:t>
      </w:r>
      <w:r>
        <w:rPr>
          <w:lang w:val="en-NZ"/>
        </w:rPr>
        <w:t>rders make such provision.</w:t>
      </w:r>
      <w:r w:rsidRPr="00573F56">
        <w:rPr>
          <w:lang w:val="en-NZ"/>
        </w:rPr>
        <w:t xml:space="preserve"> </w:t>
      </w:r>
    </w:p>
    <w:p w14:paraId="13B38552" w14:textId="4010C4AE" w:rsidR="001F5A00" w:rsidRPr="00465E09" w:rsidRDefault="001F5A00" w:rsidP="00153850">
      <w:pPr>
        <w:pStyle w:val="BodyText-1"/>
        <w:rPr>
          <w:b/>
          <w:szCs w:val="24"/>
          <w:lang w:val="en-NZ"/>
        </w:rPr>
      </w:pPr>
      <w:r w:rsidRPr="00465E09">
        <w:rPr>
          <w:b/>
          <w:szCs w:val="24"/>
          <w:lang w:val="en-NZ"/>
        </w:rPr>
        <w:t>Motion in writing</w:t>
      </w:r>
      <w:r w:rsidR="00033F18">
        <w:rPr>
          <w:b/>
          <w:szCs w:val="24"/>
          <w:lang w:val="en-NZ"/>
        </w:rPr>
        <w:t xml:space="preserve"> (SO.23.2)</w:t>
      </w:r>
    </w:p>
    <w:p w14:paraId="690E55C1" w14:textId="302DD4FA"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require the mover of any motion or amendment to submit it in writing signed by the mover.</w:t>
      </w:r>
    </w:p>
    <w:p w14:paraId="65FCCB71" w14:textId="13185046" w:rsidR="001F5A00" w:rsidRPr="00465E09" w:rsidRDefault="001F5A00" w:rsidP="00153850">
      <w:pPr>
        <w:pStyle w:val="BodyText-1"/>
        <w:rPr>
          <w:b/>
          <w:szCs w:val="24"/>
          <w:lang w:val="en-NZ"/>
        </w:rPr>
      </w:pPr>
      <w:r w:rsidRPr="00465E09">
        <w:rPr>
          <w:b/>
          <w:szCs w:val="24"/>
          <w:lang w:val="en-NZ"/>
        </w:rPr>
        <w:lastRenderedPageBreak/>
        <w:t>Motion in parts</w:t>
      </w:r>
      <w:r w:rsidR="00033F18">
        <w:rPr>
          <w:b/>
          <w:szCs w:val="24"/>
          <w:lang w:val="en-NZ"/>
        </w:rPr>
        <w:t xml:space="preserve"> (SO.23.3)</w:t>
      </w:r>
    </w:p>
    <w:p w14:paraId="2E159155" w14:textId="695049A5"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require any motion expressed in parts to be decided part by part.</w:t>
      </w:r>
    </w:p>
    <w:p w14:paraId="0C753735" w14:textId="286AA25F" w:rsidR="001F5A00" w:rsidRPr="00465E09" w:rsidRDefault="001F5A00" w:rsidP="00153850">
      <w:pPr>
        <w:pStyle w:val="BodyText-1"/>
        <w:rPr>
          <w:b/>
          <w:szCs w:val="24"/>
          <w:lang w:val="en-NZ"/>
        </w:rPr>
      </w:pPr>
      <w:r w:rsidRPr="00465E09">
        <w:rPr>
          <w:b/>
          <w:szCs w:val="24"/>
          <w:lang w:val="en-NZ"/>
        </w:rPr>
        <w:t>Notice of motion</w:t>
      </w:r>
      <w:r w:rsidR="00033F18">
        <w:rPr>
          <w:b/>
          <w:szCs w:val="24"/>
          <w:lang w:val="en-NZ"/>
        </w:rPr>
        <w:t xml:space="preserve"> (SO.27.2)</w:t>
      </w:r>
    </w:p>
    <w:p w14:paraId="07D3B11E" w14:textId="48261C14" w:rsidR="001F5A00" w:rsidRPr="00573F56" w:rsidRDefault="001F5A00" w:rsidP="00153850">
      <w:pPr>
        <w:pStyle w:val="BodyText-1"/>
        <w:spacing w:after="120"/>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direct the chief executive to refuse to accept any notice of motion which:</w:t>
      </w:r>
    </w:p>
    <w:p w14:paraId="5F3E7C9A" w14:textId="77777777" w:rsidR="001F5A00" w:rsidRPr="00573F56" w:rsidRDefault="001F5A00" w:rsidP="00BB55FA">
      <w:pPr>
        <w:pStyle w:val="BodyText-1"/>
        <w:numPr>
          <w:ilvl w:val="0"/>
          <w:numId w:val="128"/>
        </w:numPr>
        <w:spacing w:after="60"/>
        <w:ind w:left="1134" w:hanging="567"/>
        <w:rPr>
          <w:lang w:val="en-NZ"/>
        </w:rPr>
      </w:pPr>
      <w:r w:rsidRPr="00573F56">
        <w:rPr>
          <w:lang w:val="en-NZ"/>
        </w:rPr>
        <w:t>Is disrespectful or which contains offensive language or statements made with malice; or</w:t>
      </w:r>
    </w:p>
    <w:p w14:paraId="7B3EFC54" w14:textId="77777777" w:rsidR="001F5A00" w:rsidRPr="00573F56" w:rsidRDefault="001F5A00" w:rsidP="00BB55FA">
      <w:pPr>
        <w:pStyle w:val="BodyText-1"/>
        <w:numPr>
          <w:ilvl w:val="0"/>
          <w:numId w:val="128"/>
        </w:numPr>
        <w:spacing w:after="60"/>
        <w:ind w:left="1134" w:hanging="567"/>
        <w:rPr>
          <w:lang w:val="en-NZ"/>
        </w:rPr>
      </w:pPr>
      <w:r w:rsidRPr="00573F56">
        <w:rPr>
          <w:lang w:val="en-NZ"/>
        </w:rPr>
        <w:t>Is not within the scope of the role or functions of the local authority; or</w:t>
      </w:r>
    </w:p>
    <w:p w14:paraId="3A63214C" w14:textId="77777777" w:rsidR="001F5A00" w:rsidRPr="00573F56" w:rsidRDefault="001F5A00" w:rsidP="00BB55FA">
      <w:pPr>
        <w:pStyle w:val="BodyText-1"/>
        <w:numPr>
          <w:ilvl w:val="0"/>
          <w:numId w:val="128"/>
        </w:numPr>
        <w:spacing w:after="60"/>
        <w:ind w:left="1134" w:hanging="567"/>
        <w:rPr>
          <w:lang w:val="en-NZ"/>
        </w:rPr>
      </w:pPr>
      <w:r w:rsidRPr="00573F56">
        <w:rPr>
          <w:lang w:val="en-NZ"/>
        </w:rPr>
        <w:t>Contains an ambiguity or statement of fact or opinion which cannot properly form part of an effective resolution, and the mover has declined to comply with such requirements as the chief executive may have made; or</w:t>
      </w:r>
    </w:p>
    <w:p w14:paraId="080120FA" w14:textId="77777777" w:rsidR="001F5A00" w:rsidRPr="00573F56" w:rsidRDefault="001F5A00" w:rsidP="00BB55FA">
      <w:pPr>
        <w:pStyle w:val="BodyText-1"/>
        <w:numPr>
          <w:ilvl w:val="0"/>
          <w:numId w:val="128"/>
        </w:numPr>
        <w:ind w:left="1134" w:hanging="567"/>
        <w:rPr>
          <w:lang w:val="en-NZ"/>
        </w:rPr>
      </w:pPr>
      <w:r w:rsidRPr="00573F56">
        <w:rPr>
          <w:lang w:val="en-NZ"/>
        </w:rPr>
        <w:t>Is concerned with matters which are already the subject of reports or recommendations from a committee to the meeting concerned.</w:t>
      </w:r>
    </w:p>
    <w:p w14:paraId="2E5ACB6C" w14:textId="77777777" w:rsidR="001F5A00" w:rsidRPr="00573F56" w:rsidRDefault="001F5A00" w:rsidP="00153850">
      <w:pPr>
        <w:pStyle w:val="BodyText-1"/>
        <w:rPr>
          <w:lang w:val="en-NZ"/>
        </w:rPr>
      </w:pPr>
      <w:r w:rsidRPr="00573F56">
        <w:rPr>
          <w:lang w:val="en-NZ"/>
        </w:rPr>
        <w:t>Reasons for refusing a notice of motion should be provided to the proposer.</w:t>
      </w:r>
    </w:p>
    <w:p w14:paraId="6C3AB557" w14:textId="790FFCA2" w:rsidR="001F5A00" w:rsidRPr="00573F56" w:rsidRDefault="001F5A00" w:rsidP="00153850">
      <w:pPr>
        <w:pStyle w:val="BodyText-1"/>
        <w:rPr>
          <w:lang w:val="en-NZ"/>
        </w:rPr>
      </w:pPr>
      <w:r w:rsidRPr="00573F56">
        <w:rPr>
          <w:lang w:val="en-NZ"/>
        </w:rPr>
        <w:t xml:space="preserve">Where a notice of motion has been considered and agreed by the local authority, no notice of any other motion which is, in the opinion of the </w:t>
      </w:r>
      <w:r w:rsidR="00C91986">
        <w:rPr>
          <w:lang w:val="en-NZ"/>
        </w:rPr>
        <w:t>c</w:t>
      </w:r>
      <w:r w:rsidR="00D400A7" w:rsidRPr="00573F56">
        <w:rPr>
          <w:lang w:val="en-NZ"/>
        </w:rPr>
        <w:t>hairperson</w:t>
      </w:r>
      <w:r w:rsidRPr="00573F56">
        <w:rPr>
          <w:lang w:val="en-NZ"/>
        </w:rPr>
        <w:t>, to the same effect may be put again whilst such original motion stands.</w:t>
      </w:r>
    </w:p>
    <w:p w14:paraId="234BB2E8" w14:textId="3138ECBA" w:rsidR="001F5A00" w:rsidRPr="00033F18" w:rsidRDefault="001F5A00" w:rsidP="00153850">
      <w:pPr>
        <w:pStyle w:val="BodyText-1"/>
        <w:rPr>
          <w:b/>
          <w:szCs w:val="24"/>
          <w:lang w:val="en-NZ"/>
        </w:rPr>
      </w:pPr>
      <w:r w:rsidRPr="00033F18">
        <w:rPr>
          <w:b/>
          <w:szCs w:val="24"/>
          <w:lang w:val="en-NZ"/>
        </w:rPr>
        <w:t>Action on previous resolutions</w:t>
      </w:r>
      <w:r w:rsidR="00033F18" w:rsidRPr="00033F18">
        <w:rPr>
          <w:b/>
          <w:szCs w:val="24"/>
          <w:lang w:val="en-NZ"/>
        </w:rPr>
        <w:t xml:space="preserve"> (SO.</w:t>
      </w:r>
    </w:p>
    <w:p w14:paraId="2A1B4221" w14:textId="603DC080" w:rsidR="001F5A00" w:rsidRPr="00573F56" w:rsidRDefault="001F5A00" w:rsidP="00153850">
      <w:pPr>
        <w:pStyle w:val="BodyText-1"/>
        <w:rPr>
          <w:lang w:val="en-NZ"/>
        </w:rPr>
      </w:pPr>
      <w:r w:rsidRPr="00033F18">
        <w:rPr>
          <w:lang w:val="en-NZ"/>
        </w:rPr>
        <w:t>If</w:t>
      </w:r>
      <w:r w:rsidR="002745ED" w:rsidRPr="00033F18">
        <w:rPr>
          <w:lang w:val="en-NZ"/>
        </w:rPr>
        <w:t>,</w:t>
      </w:r>
      <w:r w:rsidRPr="00033F18">
        <w:rPr>
          <w:lang w:val="en-NZ"/>
        </w:rPr>
        <w:t xml:space="preserve"> in the opinion of the </w:t>
      </w:r>
      <w:r w:rsidR="00C91986">
        <w:rPr>
          <w:lang w:val="en-NZ"/>
        </w:rPr>
        <w:t>c</w:t>
      </w:r>
      <w:r w:rsidR="00D400A7" w:rsidRPr="00033F18">
        <w:rPr>
          <w:lang w:val="en-NZ"/>
        </w:rPr>
        <w:t>hairperson</w:t>
      </w:r>
      <w:r w:rsidRPr="00033F18">
        <w:rPr>
          <w:lang w:val="en-NZ"/>
        </w:rPr>
        <w:t xml:space="preserve"> the practical effect of a delay in taking action on a resolution which is subject to a notice of motion, would be equivalent to revocation of the resolution</w:t>
      </w:r>
      <w:r w:rsidR="0092400B" w:rsidRPr="00033F18">
        <w:rPr>
          <w:lang w:val="en-NZ"/>
        </w:rPr>
        <w:t>;</w:t>
      </w:r>
      <w:r w:rsidRPr="00033F18">
        <w:rPr>
          <w:lang w:val="en-NZ"/>
        </w:rPr>
        <w:t xml:space="preserve"> or if repetitive notices of motion are considered by the </w:t>
      </w:r>
      <w:r w:rsidR="00C91986">
        <w:rPr>
          <w:lang w:val="en-NZ"/>
        </w:rPr>
        <w:t>c</w:t>
      </w:r>
      <w:r w:rsidR="00D400A7" w:rsidRPr="00033F18">
        <w:rPr>
          <w:lang w:val="en-NZ"/>
        </w:rPr>
        <w:t>hairperson</w:t>
      </w:r>
      <w:r w:rsidRPr="00033F18">
        <w:rPr>
          <w:lang w:val="en-NZ"/>
        </w:rPr>
        <w:t xml:space="preserve"> to be an attempt by a minority to frustrate the will of the </w:t>
      </w:r>
      <w:r w:rsidR="0092400B" w:rsidRPr="00033F18">
        <w:rPr>
          <w:lang w:val="en-NZ"/>
        </w:rPr>
        <w:t>meeting</w:t>
      </w:r>
      <w:r w:rsidRPr="00033F18">
        <w:rPr>
          <w:lang w:val="en-NZ"/>
        </w:rPr>
        <w:t xml:space="preserve">, action may be taken as though no such notice </w:t>
      </w:r>
      <w:r w:rsidR="0092400B" w:rsidRPr="00033F18">
        <w:rPr>
          <w:lang w:val="en-NZ"/>
        </w:rPr>
        <w:t xml:space="preserve">of motion </w:t>
      </w:r>
      <w:r w:rsidRPr="00033F18">
        <w:rPr>
          <w:lang w:val="en-NZ"/>
        </w:rPr>
        <w:t>had been given.</w:t>
      </w:r>
    </w:p>
    <w:p w14:paraId="72C4A947" w14:textId="075C516F" w:rsidR="001F5A00" w:rsidRPr="00465E09" w:rsidRDefault="001F5A00" w:rsidP="00153850">
      <w:pPr>
        <w:pStyle w:val="BodyText-1"/>
        <w:rPr>
          <w:b/>
          <w:szCs w:val="24"/>
          <w:lang w:val="en-NZ"/>
        </w:rPr>
      </w:pPr>
      <w:r w:rsidRPr="00465E09">
        <w:rPr>
          <w:b/>
          <w:szCs w:val="24"/>
          <w:lang w:val="en-NZ"/>
        </w:rPr>
        <w:t>Repeat notice of motion</w:t>
      </w:r>
      <w:r w:rsidR="00033F18">
        <w:rPr>
          <w:b/>
          <w:szCs w:val="24"/>
          <w:lang w:val="en-NZ"/>
        </w:rPr>
        <w:t xml:space="preserve"> (SO.27.7)</w:t>
      </w:r>
    </w:p>
    <w:p w14:paraId="7D9EF8F5" w14:textId="3C0EE629" w:rsidR="001F5A00" w:rsidRPr="00573F56" w:rsidRDefault="001F5A00" w:rsidP="00153850">
      <w:pPr>
        <w:pStyle w:val="BodyText-1"/>
        <w:rPr>
          <w:lang w:val="en-NZ"/>
        </w:rPr>
      </w:pPr>
      <w:r w:rsidRPr="00573F56">
        <w:rPr>
          <w:lang w:val="en-NZ"/>
        </w:rPr>
        <w:t xml:space="preserve">If in the opinion of the </w:t>
      </w:r>
      <w:r w:rsidR="00C91986">
        <w:rPr>
          <w:lang w:val="en-NZ"/>
        </w:rPr>
        <w:t>c</w:t>
      </w:r>
      <w:r w:rsidR="00D400A7" w:rsidRPr="00573F56">
        <w:rPr>
          <w:lang w:val="en-NZ"/>
        </w:rPr>
        <w:t>hairperson</w:t>
      </w:r>
      <w:r w:rsidRPr="00573F56">
        <w:rPr>
          <w:lang w:val="en-NZ"/>
        </w:rPr>
        <w:t>, a notice of motion is substantially the same in purport and effect to any previous notice of motion which has been considered and rejected by the local authority, no such notice of motion may be accepted within six months of consideration of the first notice of motion unless signed by not less than one third of the members of the local authority, including vacancies.</w:t>
      </w:r>
    </w:p>
    <w:p w14:paraId="56C1CC0F" w14:textId="77777777" w:rsidR="001F5A00" w:rsidRPr="00465E09" w:rsidRDefault="001F5A00" w:rsidP="00153850">
      <w:pPr>
        <w:pStyle w:val="BodyText-1"/>
        <w:rPr>
          <w:b/>
          <w:szCs w:val="24"/>
          <w:lang w:val="en-NZ"/>
        </w:rPr>
      </w:pPr>
      <w:r w:rsidRPr="00465E09">
        <w:rPr>
          <w:b/>
          <w:szCs w:val="24"/>
          <w:lang w:val="en-NZ"/>
        </w:rPr>
        <w:t>Revocation or alteration of previous resolution</w:t>
      </w:r>
    </w:p>
    <w:p w14:paraId="63BE3B6E" w14:textId="6354CE00" w:rsidR="001F5A00" w:rsidRPr="00573F56" w:rsidRDefault="00E80AF7" w:rsidP="00153850">
      <w:pPr>
        <w:pStyle w:val="BodyText-1"/>
        <w:rPr>
          <w:lang w:val="en-NZ"/>
        </w:rPr>
      </w:pPr>
      <w:r w:rsidRPr="00573F56">
        <w:rPr>
          <w:lang w:val="en-NZ"/>
        </w:rPr>
        <w:t xml:space="preserve">A </w:t>
      </w:r>
      <w:r w:rsidR="00C91986">
        <w:rPr>
          <w:lang w:val="en-NZ"/>
        </w:rPr>
        <w:t>c</w:t>
      </w:r>
      <w:r w:rsidRPr="00573F56">
        <w:rPr>
          <w:lang w:val="en-NZ"/>
        </w:rPr>
        <w:t>hairperson may recommend in a report to the local authority the revocation or alteration of all or part of any resolution previously passed, and the local authority meeting may act on such a recommendation</w:t>
      </w:r>
      <w:r>
        <w:rPr>
          <w:lang w:val="en-NZ"/>
        </w:rPr>
        <w:t xml:space="preserve"> in accordance with the provisions in these </w:t>
      </w:r>
      <w:r w:rsidR="00841832">
        <w:rPr>
          <w:lang w:val="en-NZ"/>
        </w:rPr>
        <w:t>S</w:t>
      </w:r>
      <w:r>
        <w:rPr>
          <w:lang w:val="en-NZ"/>
        </w:rPr>
        <w:t xml:space="preserve">tanding </w:t>
      </w:r>
      <w:r w:rsidR="00841832">
        <w:rPr>
          <w:lang w:val="en-NZ"/>
        </w:rPr>
        <w:t>O</w:t>
      </w:r>
      <w:r>
        <w:rPr>
          <w:lang w:val="en-NZ"/>
        </w:rPr>
        <w:t>rders</w:t>
      </w:r>
      <w:r w:rsidRPr="00573F56">
        <w:rPr>
          <w:lang w:val="en-NZ"/>
        </w:rPr>
        <w:t>.</w:t>
      </w:r>
    </w:p>
    <w:p w14:paraId="780CA0B3" w14:textId="77777777" w:rsidR="00922EFC" w:rsidRDefault="00922EFC" w:rsidP="00153850">
      <w:pPr>
        <w:pStyle w:val="BodyText-1"/>
        <w:rPr>
          <w:b/>
          <w:lang w:val="en-NZ"/>
        </w:rPr>
      </w:pPr>
      <w:r>
        <w:rPr>
          <w:b/>
          <w:lang w:val="en-NZ"/>
        </w:rPr>
        <w:br w:type="page"/>
      </w:r>
    </w:p>
    <w:p w14:paraId="13FADEF4" w14:textId="10121102" w:rsidR="001F5A00" w:rsidRPr="00153850" w:rsidRDefault="00D400A7" w:rsidP="00153850">
      <w:pPr>
        <w:pStyle w:val="BodyText-1"/>
        <w:rPr>
          <w:b/>
          <w:lang w:val="en-NZ"/>
        </w:rPr>
      </w:pPr>
      <w:r w:rsidRPr="00153850">
        <w:rPr>
          <w:b/>
          <w:lang w:val="en-NZ"/>
        </w:rPr>
        <w:lastRenderedPageBreak/>
        <w:t>Chairperson</w:t>
      </w:r>
      <w:r w:rsidR="001F5A00" w:rsidRPr="00153850">
        <w:rPr>
          <w:b/>
          <w:lang w:val="en-NZ"/>
        </w:rPr>
        <w:t xml:space="preserve"> may call a meeting</w:t>
      </w:r>
    </w:p>
    <w:p w14:paraId="1A47F103" w14:textId="476FB396" w:rsidR="001F5A00" w:rsidRPr="00573F56" w:rsidRDefault="001F5A00" w:rsidP="00153850">
      <w:pPr>
        <w:pStyle w:val="BodyText-1"/>
        <w:spacing w:after="120"/>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w:t>
      </w:r>
    </w:p>
    <w:p w14:paraId="54F5C6AC" w14:textId="3BF8DC28" w:rsidR="001F5A00" w:rsidRPr="00573F56" w:rsidRDefault="001F5A00" w:rsidP="00BB55FA">
      <w:pPr>
        <w:pStyle w:val="BodyText-1"/>
        <w:numPr>
          <w:ilvl w:val="0"/>
          <w:numId w:val="129"/>
        </w:numPr>
        <w:spacing w:after="60"/>
        <w:ind w:left="1134" w:hanging="567"/>
        <w:rPr>
          <w:lang w:val="en-NZ"/>
        </w:rPr>
      </w:pPr>
      <w:r w:rsidRPr="00573F56">
        <w:rPr>
          <w:lang w:val="en-NZ"/>
        </w:rPr>
        <w:t xml:space="preserve">May call a meeting to dispose of the business to be transacted following the lapsing of a meeting due to failure of a quorum, if such business cannot be delayed until the next </w:t>
      </w:r>
      <w:r w:rsidR="00033F18">
        <w:rPr>
          <w:lang w:val="en-NZ"/>
        </w:rPr>
        <w:t xml:space="preserve">scheduled </w:t>
      </w:r>
      <w:r w:rsidRPr="00573F56">
        <w:rPr>
          <w:lang w:val="en-NZ"/>
        </w:rPr>
        <w:t>meeting;</w:t>
      </w:r>
      <w:r w:rsidR="00B45462">
        <w:rPr>
          <w:lang w:val="en-NZ"/>
        </w:rPr>
        <w:t xml:space="preserve"> and</w:t>
      </w:r>
    </w:p>
    <w:p w14:paraId="73D3925E" w14:textId="77777777" w:rsidR="001F5A00" w:rsidRPr="00573F56" w:rsidRDefault="001F5A00" w:rsidP="00BB55FA">
      <w:pPr>
        <w:pStyle w:val="BodyText-1"/>
        <w:numPr>
          <w:ilvl w:val="0"/>
          <w:numId w:val="129"/>
        </w:numPr>
        <w:ind w:left="1134" w:hanging="567"/>
        <w:rPr>
          <w:lang w:val="en-NZ"/>
        </w:rPr>
      </w:pPr>
      <w:r w:rsidRPr="00573F56">
        <w:rPr>
          <w:lang w:val="en-NZ"/>
        </w:rPr>
        <w:t xml:space="preserve">May requisition an extra meeting to be held at a specified time and place, </w:t>
      </w:r>
      <w:proofErr w:type="gramStart"/>
      <w:r w:rsidRPr="00573F56">
        <w:rPr>
          <w:lang w:val="en-NZ"/>
        </w:rPr>
        <w:t>in orde</w:t>
      </w:r>
      <w:r w:rsidR="00153850">
        <w:rPr>
          <w:lang w:val="en-NZ"/>
        </w:rPr>
        <w:t>r to</w:t>
      </w:r>
      <w:proofErr w:type="gramEnd"/>
      <w:r w:rsidR="00153850">
        <w:rPr>
          <w:lang w:val="en-NZ"/>
        </w:rPr>
        <w:t xml:space="preserve"> conduct specified business.</w:t>
      </w:r>
    </w:p>
    <w:p w14:paraId="16A310D8" w14:textId="1E70C26F" w:rsidR="001F5A00" w:rsidRPr="00C94FF8" w:rsidRDefault="001F5A00" w:rsidP="00153850">
      <w:pPr>
        <w:pStyle w:val="BodyText-1"/>
        <w:rPr>
          <w:b/>
          <w:lang w:val="en-NZ"/>
        </w:rPr>
      </w:pPr>
      <w:r w:rsidRPr="00C94FF8">
        <w:rPr>
          <w:b/>
          <w:lang w:val="en-NZ"/>
        </w:rPr>
        <w:t>Irrelevant matter and needless repetition</w:t>
      </w:r>
      <w:r w:rsidR="00DF423C">
        <w:rPr>
          <w:b/>
          <w:lang w:val="en-NZ"/>
        </w:rPr>
        <w:t xml:space="preserve"> (SO.21.8)</w:t>
      </w:r>
    </w:p>
    <w:p w14:paraId="08C9E924" w14:textId="23495650"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’s ruling preventing members when speaking to any motion or amendment from introducing irrelevant matters or indulging in needless repetition is final and not open to challenge.</w:t>
      </w:r>
    </w:p>
    <w:p w14:paraId="4501C62C" w14:textId="4CAACA1B" w:rsidR="001F5A00" w:rsidRPr="00C94FF8" w:rsidRDefault="001F5A00" w:rsidP="00153850">
      <w:pPr>
        <w:pStyle w:val="BodyText-1"/>
        <w:rPr>
          <w:b/>
          <w:lang w:val="en-NZ"/>
        </w:rPr>
      </w:pPr>
      <w:r w:rsidRPr="00C94FF8">
        <w:rPr>
          <w:b/>
          <w:lang w:val="en-NZ"/>
        </w:rPr>
        <w:t>Taking down words</w:t>
      </w:r>
      <w:r w:rsidR="00DF423C">
        <w:rPr>
          <w:b/>
          <w:lang w:val="en-NZ"/>
        </w:rPr>
        <w:t xml:space="preserve"> (SO.21.11)</w:t>
      </w:r>
    </w:p>
    <w:p w14:paraId="701C5362" w14:textId="4F810637"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order words used and objected to by any member, to be recorded in the minutes, provided such objection is made at the time the words are used and not after any other members have spoken.</w:t>
      </w:r>
    </w:p>
    <w:p w14:paraId="09B7C8CC" w14:textId="77777777" w:rsidR="001F5A00" w:rsidRPr="00C94FF8" w:rsidRDefault="001F5A00" w:rsidP="00153850">
      <w:pPr>
        <w:pStyle w:val="BodyText-1"/>
        <w:rPr>
          <w:b/>
          <w:lang w:val="en-NZ"/>
        </w:rPr>
      </w:pPr>
      <w:r w:rsidRPr="00C94FF8">
        <w:rPr>
          <w:b/>
          <w:lang w:val="en-NZ"/>
        </w:rPr>
        <w:t>Explanations</w:t>
      </w:r>
    </w:p>
    <w:p w14:paraId="6A9EE6B0" w14:textId="23D84CF1"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permit members to make a personal explanation in addition to speaking to a motion, and members who have already spoken, to explain some material part of a previous speech in the same debate.</w:t>
      </w:r>
    </w:p>
    <w:p w14:paraId="6D04F10F" w14:textId="51643C7A" w:rsidR="001F5A00" w:rsidRPr="00C94FF8" w:rsidRDefault="00D400A7" w:rsidP="00153850">
      <w:pPr>
        <w:pStyle w:val="BodyText-1"/>
        <w:rPr>
          <w:b/>
          <w:lang w:val="en-NZ"/>
        </w:rPr>
      </w:pPr>
      <w:r w:rsidRPr="00C94FF8">
        <w:rPr>
          <w:b/>
          <w:lang w:val="en-NZ"/>
        </w:rPr>
        <w:t>Chairperson</w:t>
      </w:r>
      <w:r w:rsidR="001F5A00" w:rsidRPr="00C94FF8">
        <w:rPr>
          <w:b/>
          <w:lang w:val="en-NZ"/>
        </w:rPr>
        <w:t xml:space="preserve"> rising</w:t>
      </w:r>
      <w:r w:rsidR="00DF423C">
        <w:rPr>
          <w:b/>
          <w:lang w:val="en-NZ"/>
        </w:rPr>
        <w:t xml:space="preserve"> (SO.14.5)</w:t>
      </w:r>
    </w:p>
    <w:p w14:paraId="71A0C7B4" w14:textId="43FEB45F" w:rsidR="001F5A00" w:rsidRPr="00573F56" w:rsidRDefault="001F5A00" w:rsidP="00153850">
      <w:pPr>
        <w:pStyle w:val="BodyText-1"/>
        <w:rPr>
          <w:lang w:val="en-NZ"/>
        </w:rPr>
      </w:pPr>
      <w:r w:rsidRPr="00573F56">
        <w:rPr>
          <w:lang w:val="en-NZ"/>
        </w:rPr>
        <w:t xml:space="preserve">Whenever the </w:t>
      </w:r>
      <w:r w:rsidR="00C91986">
        <w:rPr>
          <w:lang w:val="en-NZ"/>
        </w:rPr>
        <w:t>c</w:t>
      </w:r>
      <w:r w:rsidR="00D400A7" w:rsidRPr="00573F56">
        <w:rPr>
          <w:lang w:val="en-NZ"/>
        </w:rPr>
        <w:t>hairperson</w:t>
      </w:r>
      <w:r w:rsidRPr="00573F56">
        <w:rPr>
          <w:lang w:val="en-NZ"/>
        </w:rPr>
        <w:t xml:space="preserve"> rises during a debate any member then speaking or offering to speak is to be seated and members are to be silent so that the </w:t>
      </w:r>
      <w:r w:rsidR="00C91986">
        <w:rPr>
          <w:lang w:val="en-NZ"/>
        </w:rPr>
        <w:t>c</w:t>
      </w:r>
      <w:r w:rsidR="00D400A7" w:rsidRPr="00573F56">
        <w:rPr>
          <w:lang w:val="en-NZ"/>
        </w:rPr>
        <w:t>hairperson</w:t>
      </w:r>
      <w:r w:rsidRPr="00573F56">
        <w:rPr>
          <w:lang w:val="en-NZ"/>
        </w:rPr>
        <w:t xml:space="preserve"> may be heard without interruption.</w:t>
      </w:r>
    </w:p>
    <w:p w14:paraId="401A3CF3" w14:textId="3353AD1D" w:rsidR="001F5A00" w:rsidRPr="00C94FF8" w:rsidRDefault="001F5A00" w:rsidP="00153850">
      <w:pPr>
        <w:pStyle w:val="BodyText-1"/>
        <w:rPr>
          <w:b/>
          <w:lang w:val="en-NZ"/>
        </w:rPr>
      </w:pPr>
      <w:r w:rsidRPr="00C94FF8">
        <w:rPr>
          <w:b/>
          <w:lang w:val="en-NZ"/>
        </w:rPr>
        <w:t>Members may leave places</w:t>
      </w:r>
      <w:r w:rsidR="00DF423C">
        <w:rPr>
          <w:b/>
          <w:lang w:val="en-NZ"/>
        </w:rPr>
        <w:t xml:space="preserve"> (SO.14.6)</w:t>
      </w:r>
    </w:p>
    <w:p w14:paraId="49A11A28" w14:textId="1D5A6BF8"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permit members to leave their place while speaking.</w:t>
      </w:r>
    </w:p>
    <w:p w14:paraId="44754F3E" w14:textId="3F7346A1" w:rsidR="001F5A00" w:rsidRPr="00C94FF8" w:rsidRDefault="001F5A00" w:rsidP="00153850">
      <w:pPr>
        <w:pStyle w:val="BodyText-1"/>
        <w:rPr>
          <w:b/>
          <w:lang w:val="en-NZ"/>
        </w:rPr>
      </w:pPr>
      <w:r w:rsidRPr="00C94FF8">
        <w:rPr>
          <w:b/>
          <w:lang w:val="en-NZ"/>
        </w:rPr>
        <w:t>Priority of speakers</w:t>
      </w:r>
      <w:r w:rsidR="00DF423C">
        <w:rPr>
          <w:b/>
          <w:lang w:val="en-NZ"/>
        </w:rPr>
        <w:t xml:space="preserve"> (SO.14.7)</w:t>
      </w:r>
    </w:p>
    <w:p w14:paraId="636DC7C7" w14:textId="30ECB933"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w:t>
      </w:r>
      <w:r w:rsidR="006C434B" w:rsidRPr="00573F56">
        <w:rPr>
          <w:lang w:val="en-NZ"/>
        </w:rPr>
        <w:t>must</w:t>
      </w:r>
      <w:r w:rsidRPr="00573F56">
        <w:rPr>
          <w:lang w:val="en-NZ"/>
        </w:rPr>
        <w:t xml:space="preserve"> determine the order in which members may speak when two or more members indicate their wish to speak.</w:t>
      </w:r>
    </w:p>
    <w:p w14:paraId="0595F75C" w14:textId="341FE92C" w:rsidR="001F5A00" w:rsidRPr="00C94FF8" w:rsidRDefault="001F5A00" w:rsidP="00153850">
      <w:pPr>
        <w:pStyle w:val="BodyText-1"/>
        <w:rPr>
          <w:b/>
          <w:lang w:val="en-NZ"/>
        </w:rPr>
      </w:pPr>
      <w:r w:rsidRPr="00C94FF8">
        <w:rPr>
          <w:b/>
          <w:lang w:val="en-NZ"/>
        </w:rPr>
        <w:t>Minutes</w:t>
      </w:r>
      <w:r w:rsidR="00DF423C">
        <w:rPr>
          <w:b/>
          <w:lang w:val="en-NZ"/>
        </w:rPr>
        <w:t xml:space="preserve"> (SO.28.1)</w:t>
      </w:r>
    </w:p>
    <w:p w14:paraId="653F44A2" w14:textId="2F79C86E"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is to sign the minutes and proceedings of every meeting once confirmed. The </w:t>
      </w:r>
      <w:r w:rsidR="00C91986">
        <w:rPr>
          <w:lang w:val="en-NZ"/>
        </w:rPr>
        <w:t>c</w:t>
      </w:r>
      <w:r w:rsidR="00D400A7" w:rsidRPr="00573F56">
        <w:rPr>
          <w:lang w:val="en-NZ"/>
        </w:rPr>
        <w:t>hairperson</w:t>
      </w:r>
      <w:r w:rsidRPr="00573F56">
        <w:rPr>
          <w:lang w:val="en-NZ"/>
        </w:rPr>
        <w:t xml:space="preserve"> and chief executive are responsible for confirming the correctness of the minutes of the last meeting of a local authority prior to the next election of members.</w:t>
      </w:r>
    </w:p>
    <w:p w14:paraId="4738EE3E" w14:textId="77777777" w:rsidR="00C94FF8" w:rsidRDefault="00C94FF8">
      <w:pPr>
        <w:spacing w:before="0" w:after="0" w:line="240" w:lineRule="auto"/>
        <w:rPr>
          <w:rFonts w:ascii="Calibri" w:eastAsia="Times New Roman" w:hAnsi="Calibri" w:cs="Times New Roman"/>
          <w:b/>
          <w:sz w:val="22"/>
          <w:lang w:val="en-NZ"/>
        </w:rPr>
      </w:pPr>
      <w:r>
        <w:rPr>
          <w:b/>
          <w:lang w:val="en-NZ"/>
        </w:rPr>
        <w:br w:type="page"/>
      </w:r>
    </w:p>
    <w:p w14:paraId="6E188FDF" w14:textId="45CE0E52" w:rsidR="001F5A00" w:rsidRPr="00C94FF8" w:rsidRDefault="001F5A00" w:rsidP="00153850">
      <w:pPr>
        <w:pStyle w:val="BodyText-1"/>
        <w:rPr>
          <w:b/>
          <w:lang w:val="en-NZ"/>
        </w:rPr>
      </w:pPr>
      <w:r w:rsidRPr="00C94FF8">
        <w:rPr>
          <w:b/>
          <w:lang w:val="en-NZ"/>
        </w:rPr>
        <w:lastRenderedPageBreak/>
        <w:t>Questions of speakers</w:t>
      </w:r>
      <w:r w:rsidR="00DA7553">
        <w:rPr>
          <w:b/>
          <w:lang w:val="en-NZ"/>
        </w:rPr>
        <w:t xml:space="preserve"> (SO.16.3)</w:t>
      </w:r>
    </w:p>
    <w:p w14:paraId="3F544590" w14:textId="6E0AE153"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permit members to ask questions of speakers under public forum or deputations/presentations by appointment, for the purpose of obtaining information or clarification on matters raised by the speaker.</w:t>
      </w:r>
    </w:p>
    <w:p w14:paraId="1EFD805A" w14:textId="1A783659" w:rsidR="001F5A00" w:rsidRPr="00C94FF8" w:rsidRDefault="001F5A00" w:rsidP="00153850">
      <w:pPr>
        <w:pStyle w:val="BodyText-1"/>
        <w:rPr>
          <w:b/>
          <w:lang w:val="en-NZ"/>
        </w:rPr>
      </w:pPr>
      <w:r w:rsidRPr="00C94FF8">
        <w:rPr>
          <w:b/>
          <w:lang w:val="en-NZ"/>
        </w:rPr>
        <w:t>Withdrawal of offensive or malicious expressions</w:t>
      </w:r>
      <w:r w:rsidR="00DA7553">
        <w:rPr>
          <w:b/>
          <w:lang w:val="en-NZ"/>
        </w:rPr>
        <w:t xml:space="preserve"> (SO.20.3)</w:t>
      </w:r>
    </w:p>
    <w:p w14:paraId="7E31CAC4" w14:textId="3273244A"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call upon any member to withdraw any offensive or malicious expression and may require the member to apologise for the expression.</w:t>
      </w:r>
    </w:p>
    <w:p w14:paraId="573CCBBF" w14:textId="79620B4A" w:rsidR="001F5A00" w:rsidRPr="00573F56" w:rsidRDefault="001F5A00" w:rsidP="00153850">
      <w:pPr>
        <w:pStyle w:val="BodyText-1"/>
        <w:rPr>
          <w:lang w:val="en-NZ"/>
        </w:rPr>
      </w:pPr>
      <w:r w:rsidRPr="00573F56">
        <w:rPr>
          <w:lang w:val="en-NZ"/>
        </w:rPr>
        <w:t xml:space="preserve">Any member who refuses to withdraw the expression or apologise, if required by the </w:t>
      </w:r>
      <w:r w:rsidR="00C91986">
        <w:rPr>
          <w:lang w:val="en-NZ"/>
        </w:rPr>
        <w:t>c</w:t>
      </w:r>
      <w:r w:rsidR="00D400A7" w:rsidRPr="00573F56">
        <w:rPr>
          <w:lang w:val="en-NZ"/>
        </w:rPr>
        <w:t>hairperson</w:t>
      </w:r>
      <w:r w:rsidRPr="00573F56">
        <w:rPr>
          <w:lang w:val="en-NZ"/>
        </w:rPr>
        <w:t xml:space="preserve">, can be directed to withdraw from the meeting for a time specified by the </w:t>
      </w:r>
      <w:r w:rsidR="00C91986">
        <w:rPr>
          <w:lang w:val="en-NZ"/>
        </w:rPr>
        <w:t>c</w:t>
      </w:r>
      <w:r w:rsidR="00D400A7" w:rsidRPr="00573F56">
        <w:rPr>
          <w:lang w:val="en-NZ"/>
        </w:rPr>
        <w:t>hairperson</w:t>
      </w:r>
      <w:r w:rsidRPr="00573F56">
        <w:rPr>
          <w:lang w:val="en-NZ"/>
        </w:rPr>
        <w:t>.</w:t>
      </w:r>
    </w:p>
    <w:p w14:paraId="526132AE" w14:textId="746D3188" w:rsidR="001F5A00" w:rsidRPr="00C94FF8" w:rsidRDefault="00D400A7" w:rsidP="00153850">
      <w:pPr>
        <w:pStyle w:val="BodyText-1"/>
        <w:rPr>
          <w:b/>
          <w:lang w:val="en-NZ"/>
        </w:rPr>
      </w:pPr>
      <w:r w:rsidRPr="00C94FF8">
        <w:rPr>
          <w:b/>
          <w:lang w:val="en-NZ"/>
        </w:rPr>
        <w:t>Chairperson</w:t>
      </w:r>
      <w:r w:rsidR="001F5A00" w:rsidRPr="00C94FF8">
        <w:rPr>
          <w:b/>
          <w:lang w:val="en-NZ"/>
        </w:rPr>
        <w:t>’s rulings</w:t>
      </w:r>
      <w:r w:rsidR="00DA7553">
        <w:rPr>
          <w:b/>
          <w:lang w:val="en-NZ"/>
        </w:rPr>
        <w:t xml:space="preserve"> (SO.14.4)</w:t>
      </w:r>
    </w:p>
    <w:p w14:paraId="75E2244F" w14:textId="6D0EC7D2" w:rsidR="001F5A00" w:rsidRPr="00573F56" w:rsidRDefault="001F5A00" w:rsidP="00153850">
      <w:pPr>
        <w:pStyle w:val="BodyText-1"/>
        <w:rPr>
          <w:lang w:val="en-NZ"/>
        </w:rPr>
      </w:pPr>
      <w:r w:rsidRPr="00573F56">
        <w:rPr>
          <w:lang w:val="en-NZ"/>
        </w:rPr>
        <w:t xml:space="preserve">Any member who refuses to accept a ruling of the </w:t>
      </w:r>
      <w:r w:rsidR="00C91986">
        <w:rPr>
          <w:lang w:val="en-NZ"/>
        </w:rPr>
        <w:t>c</w:t>
      </w:r>
      <w:r w:rsidR="00D400A7" w:rsidRPr="00573F56">
        <w:rPr>
          <w:lang w:val="en-NZ"/>
        </w:rPr>
        <w:t>hairperson</w:t>
      </w:r>
      <w:r w:rsidRPr="00573F56">
        <w:rPr>
          <w:lang w:val="en-NZ"/>
        </w:rPr>
        <w:t xml:space="preserve">, may be required by the </w:t>
      </w:r>
      <w:r w:rsidR="00C91986">
        <w:rPr>
          <w:lang w:val="en-NZ"/>
        </w:rPr>
        <w:t>c</w:t>
      </w:r>
      <w:r w:rsidR="00D400A7" w:rsidRPr="00573F56">
        <w:rPr>
          <w:lang w:val="en-NZ"/>
        </w:rPr>
        <w:t>hairperson</w:t>
      </w:r>
      <w:r w:rsidRPr="00573F56">
        <w:rPr>
          <w:lang w:val="en-NZ"/>
        </w:rPr>
        <w:t xml:space="preserve"> to withdraw from the meeting for a specified time.</w:t>
      </w:r>
    </w:p>
    <w:p w14:paraId="7F97E880" w14:textId="33611836" w:rsidR="001F5A00" w:rsidRPr="00C94FF8" w:rsidRDefault="001F5A00" w:rsidP="00C94FF8">
      <w:pPr>
        <w:pStyle w:val="BodyText-1"/>
        <w:rPr>
          <w:b/>
          <w:lang w:val="en-NZ"/>
        </w:rPr>
      </w:pPr>
      <w:r w:rsidRPr="00C94FF8">
        <w:rPr>
          <w:b/>
          <w:lang w:val="en-NZ"/>
        </w:rPr>
        <w:t>Disorderly behaviour</w:t>
      </w:r>
      <w:r w:rsidR="00DA7553">
        <w:rPr>
          <w:b/>
          <w:lang w:val="en-NZ"/>
        </w:rPr>
        <w:t xml:space="preserve"> (SO.20.4)</w:t>
      </w:r>
    </w:p>
    <w:p w14:paraId="01BF75CF" w14:textId="6B14B52E" w:rsidR="001F5A00" w:rsidRPr="00573F56" w:rsidRDefault="001F5A00" w:rsidP="00C94FF8">
      <w:pPr>
        <w:pStyle w:val="BodyText-1"/>
        <w:spacing w:after="120"/>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w:t>
      </w:r>
    </w:p>
    <w:p w14:paraId="29172AB1" w14:textId="14778326" w:rsidR="001F5A00" w:rsidRPr="00573F56" w:rsidRDefault="001F5A00" w:rsidP="00BB55FA">
      <w:pPr>
        <w:pStyle w:val="BodyText-1"/>
        <w:numPr>
          <w:ilvl w:val="0"/>
          <w:numId w:val="130"/>
        </w:numPr>
        <w:spacing w:after="60"/>
        <w:ind w:left="1134" w:hanging="567"/>
        <w:rPr>
          <w:lang w:val="en-NZ"/>
        </w:rPr>
      </w:pPr>
      <w:r w:rsidRPr="00573F56">
        <w:rPr>
          <w:lang w:val="en-NZ"/>
        </w:rPr>
        <w:t xml:space="preserve">Require any member or member of the public whose conduct is disorderly or who is creating a disturbance, to withdraw immediately from the meeting for a time specified by the </w:t>
      </w:r>
      <w:r w:rsidR="00C91986">
        <w:rPr>
          <w:lang w:val="en-NZ"/>
        </w:rPr>
        <w:t>c</w:t>
      </w:r>
      <w:r w:rsidR="00D400A7" w:rsidRPr="00573F56">
        <w:rPr>
          <w:lang w:val="en-NZ"/>
        </w:rPr>
        <w:t>hairperson</w:t>
      </w:r>
      <w:r w:rsidRPr="00573F56">
        <w:rPr>
          <w:lang w:val="en-NZ"/>
        </w:rPr>
        <w:t>.</w:t>
      </w:r>
    </w:p>
    <w:p w14:paraId="78CD8D62" w14:textId="77777777" w:rsidR="001F5A00" w:rsidRPr="00573F56" w:rsidRDefault="001F5A00" w:rsidP="00BB55FA">
      <w:pPr>
        <w:pStyle w:val="BodyText-1"/>
        <w:numPr>
          <w:ilvl w:val="0"/>
          <w:numId w:val="130"/>
        </w:numPr>
        <w:ind w:left="1134" w:hanging="567"/>
        <w:rPr>
          <w:lang w:val="en-NZ"/>
        </w:rPr>
      </w:pPr>
      <w:r w:rsidRPr="00573F56">
        <w:rPr>
          <w:lang w:val="en-NZ"/>
        </w:rPr>
        <w:t>Ask the meeting to hold in contempt, any member whose conduct is grossly disorderly and where the meeting resolves to find the member in contempt, that resolution must be recorded in the minutes.</w:t>
      </w:r>
    </w:p>
    <w:p w14:paraId="00B5EB95" w14:textId="4457FE49" w:rsidR="00C94FF8" w:rsidRPr="00C94FF8" w:rsidRDefault="001F5A00" w:rsidP="00C94FF8">
      <w:pPr>
        <w:pStyle w:val="BodyText-1"/>
        <w:rPr>
          <w:b/>
          <w:lang w:val="en-NZ"/>
        </w:rPr>
      </w:pPr>
      <w:r w:rsidRPr="00C94FF8">
        <w:rPr>
          <w:b/>
          <w:lang w:val="en-NZ"/>
        </w:rPr>
        <w:t>Failure to leave meetin</w:t>
      </w:r>
      <w:r w:rsidR="00C94FF8" w:rsidRPr="00C94FF8">
        <w:rPr>
          <w:b/>
          <w:lang w:val="en-NZ"/>
        </w:rPr>
        <w:t>g</w:t>
      </w:r>
      <w:r w:rsidR="00DA7553">
        <w:rPr>
          <w:b/>
          <w:lang w:val="en-NZ"/>
        </w:rPr>
        <w:t xml:space="preserve"> (SO.20.6)</w:t>
      </w:r>
    </w:p>
    <w:p w14:paraId="5E1B53B9" w14:textId="61F554FA" w:rsidR="008A55CA" w:rsidRPr="00573F56" w:rsidRDefault="001F5A00" w:rsidP="00C94FF8">
      <w:pPr>
        <w:pStyle w:val="BodyText-1"/>
        <w:rPr>
          <w:lang w:val="en-NZ"/>
        </w:rPr>
      </w:pPr>
      <w:r w:rsidRPr="00573F56">
        <w:rPr>
          <w:lang w:val="en-NZ"/>
        </w:rPr>
        <w:t xml:space="preserve">If a member or member of the public who is required, in accordance with a </w:t>
      </w:r>
      <w:r w:rsidR="00C91986">
        <w:rPr>
          <w:lang w:val="en-NZ"/>
        </w:rPr>
        <w:t>c</w:t>
      </w:r>
      <w:r w:rsidR="00D400A7" w:rsidRPr="00573F56">
        <w:rPr>
          <w:lang w:val="en-NZ"/>
        </w:rPr>
        <w:t>hairperson</w:t>
      </w:r>
      <w:r w:rsidRPr="00573F56">
        <w:rPr>
          <w:lang w:val="en-NZ"/>
        </w:rPr>
        <w:t xml:space="preserve">’s ruling, to leave the meeting, refuses or fails to do so, or having left the meeting, attempts to re-enter without the permission of the </w:t>
      </w:r>
      <w:r w:rsidR="00C91986">
        <w:rPr>
          <w:lang w:val="en-NZ"/>
        </w:rPr>
        <w:t>c</w:t>
      </w:r>
      <w:r w:rsidR="00D400A7" w:rsidRPr="00573F56">
        <w:rPr>
          <w:lang w:val="en-NZ"/>
        </w:rPr>
        <w:t>hairperson</w:t>
      </w:r>
      <w:r w:rsidRPr="00573F56">
        <w:rPr>
          <w:lang w:val="en-NZ"/>
        </w:rPr>
        <w:t xml:space="preserve">, any member of the police or officer or employee of the local authority may, at the </w:t>
      </w:r>
      <w:r w:rsidR="00C91986">
        <w:rPr>
          <w:lang w:val="en-NZ"/>
        </w:rPr>
        <w:t>c</w:t>
      </w:r>
      <w:r w:rsidR="00D400A7" w:rsidRPr="00573F56">
        <w:rPr>
          <w:lang w:val="en-NZ"/>
        </w:rPr>
        <w:t>hairperson</w:t>
      </w:r>
      <w:r w:rsidRPr="00573F56">
        <w:rPr>
          <w:lang w:val="en-NZ"/>
        </w:rPr>
        <w:t>’s request, remove or exclude that person from the meeting.</w:t>
      </w:r>
      <w:r w:rsidR="00DD6919" w:rsidRPr="00573F56">
        <w:rPr>
          <w:lang w:val="en-NZ"/>
        </w:rPr>
        <w:t xml:space="preserve"> </w:t>
      </w:r>
    </w:p>
    <w:p w14:paraId="7B6D5A96" w14:textId="52613DFF" w:rsidR="008A55CA" w:rsidRPr="00C94FF8" w:rsidRDefault="008A55CA">
      <w:pPr>
        <w:pStyle w:val="BodyText-1"/>
        <w:rPr>
          <w:b/>
          <w:lang w:val="en-NZ"/>
        </w:rPr>
      </w:pPr>
      <w:proofErr w:type="gramStart"/>
      <w:r w:rsidRPr="00C94FF8">
        <w:rPr>
          <w:b/>
          <w:lang w:val="en-NZ"/>
        </w:rPr>
        <w:t>Audio or audio visual</w:t>
      </w:r>
      <w:proofErr w:type="gramEnd"/>
      <w:r w:rsidRPr="00C94FF8">
        <w:rPr>
          <w:b/>
          <w:lang w:val="en-NZ"/>
        </w:rPr>
        <w:t xml:space="preserve"> attendance</w:t>
      </w:r>
      <w:r w:rsidR="00DA7553">
        <w:rPr>
          <w:b/>
          <w:lang w:val="en-NZ"/>
        </w:rPr>
        <w:t xml:space="preserve"> (SO.13.10)</w:t>
      </w:r>
    </w:p>
    <w:p w14:paraId="2D392DBF" w14:textId="519F536F" w:rsidR="008A55CA" w:rsidRPr="00573F56" w:rsidRDefault="008A55CA" w:rsidP="00C94FF8">
      <w:pPr>
        <w:pStyle w:val="BodyText-1"/>
        <w:spacing w:after="120"/>
        <w:rPr>
          <w:lang w:val="en-NZ"/>
        </w:rPr>
      </w:pPr>
      <w:r w:rsidRPr="00573F56">
        <w:rPr>
          <w:lang w:val="en-NZ"/>
        </w:rPr>
        <w:t xml:space="preserve">Where the technology is available and a member is attending a meeting by audio or audio-visual link, the </w:t>
      </w:r>
      <w:r w:rsidR="00C91986">
        <w:rPr>
          <w:lang w:val="en-NZ"/>
        </w:rPr>
        <w:t>c</w:t>
      </w:r>
      <w:r w:rsidR="00D400A7" w:rsidRPr="00573F56">
        <w:rPr>
          <w:lang w:val="en-NZ"/>
        </w:rPr>
        <w:t>hairperson</w:t>
      </w:r>
      <w:r w:rsidRPr="00573F56">
        <w:rPr>
          <w:lang w:val="en-NZ"/>
        </w:rPr>
        <w:t xml:space="preserve"> must ensure that: </w:t>
      </w:r>
    </w:p>
    <w:p w14:paraId="059CB89B" w14:textId="5D6E04B3" w:rsidR="008A55CA" w:rsidRPr="00573F56" w:rsidRDefault="00B45462" w:rsidP="00BB55FA">
      <w:pPr>
        <w:pStyle w:val="BodyText-1"/>
        <w:numPr>
          <w:ilvl w:val="0"/>
          <w:numId w:val="131"/>
        </w:numPr>
        <w:spacing w:after="60"/>
        <w:ind w:left="1134" w:hanging="567"/>
        <w:rPr>
          <w:lang w:val="en-NZ"/>
        </w:rPr>
      </w:pPr>
      <w:r>
        <w:rPr>
          <w:lang w:val="en-NZ"/>
        </w:rPr>
        <w:t>T</w:t>
      </w:r>
      <w:r w:rsidR="008A55CA" w:rsidRPr="00573F56">
        <w:rPr>
          <w:lang w:val="en-NZ"/>
        </w:rPr>
        <w:t>he technology for the link is available and of suitable quality</w:t>
      </w:r>
      <w:r>
        <w:rPr>
          <w:lang w:val="en-NZ"/>
        </w:rPr>
        <w:t>; and</w:t>
      </w:r>
      <w:r w:rsidR="008A55CA" w:rsidRPr="00573F56">
        <w:rPr>
          <w:lang w:val="en-NZ"/>
        </w:rPr>
        <w:t xml:space="preserve"> </w:t>
      </w:r>
    </w:p>
    <w:p w14:paraId="6862B8F8" w14:textId="60B72C2E" w:rsidR="008A55CA" w:rsidRPr="00573F56" w:rsidRDefault="00B45462" w:rsidP="00BB55FA">
      <w:pPr>
        <w:pStyle w:val="BodyText-1"/>
        <w:numPr>
          <w:ilvl w:val="0"/>
          <w:numId w:val="131"/>
        </w:numPr>
        <w:spacing w:after="60"/>
        <w:ind w:left="1134" w:hanging="567"/>
        <w:rPr>
          <w:lang w:val="en-NZ"/>
        </w:rPr>
      </w:pPr>
      <w:r>
        <w:rPr>
          <w:lang w:val="en-NZ"/>
        </w:rPr>
        <w:t>P</w:t>
      </w:r>
      <w:r w:rsidR="008A55CA" w:rsidRPr="00573F56">
        <w:rPr>
          <w:lang w:val="en-NZ"/>
        </w:rPr>
        <w:t xml:space="preserve">rocedures for using the technology in the meeting will ensure that: </w:t>
      </w:r>
    </w:p>
    <w:p w14:paraId="2E5EF7CF" w14:textId="6E26C2CA" w:rsidR="008A55CA" w:rsidRPr="00573F56" w:rsidRDefault="00B45462" w:rsidP="00BB55FA">
      <w:pPr>
        <w:pStyle w:val="BodyText-1"/>
        <w:numPr>
          <w:ilvl w:val="0"/>
          <w:numId w:val="132"/>
        </w:numPr>
        <w:spacing w:after="60"/>
        <w:ind w:left="1701" w:hanging="567"/>
        <w:rPr>
          <w:lang w:val="en-NZ"/>
        </w:rPr>
      </w:pPr>
      <w:r>
        <w:rPr>
          <w:lang w:val="en-NZ"/>
        </w:rPr>
        <w:t>E</w:t>
      </w:r>
      <w:r w:rsidR="008A55CA" w:rsidRPr="00573F56">
        <w:rPr>
          <w:lang w:val="en-NZ"/>
        </w:rPr>
        <w:t xml:space="preserve">veryone participating in the meeting can hear </w:t>
      </w:r>
      <w:proofErr w:type="gramStart"/>
      <w:r w:rsidR="008A55CA" w:rsidRPr="00573F56">
        <w:rPr>
          <w:lang w:val="en-NZ"/>
        </w:rPr>
        <w:t>each other</w:t>
      </w:r>
      <w:r>
        <w:rPr>
          <w:lang w:val="en-NZ"/>
        </w:rPr>
        <w:t>;</w:t>
      </w:r>
      <w:proofErr w:type="gramEnd"/>
      <w:r w:rsidR="008A55CA" w:rsidRPr="00573F56">
        <w:rPr>
          <w:lang w:val="en-NZ"/>
        </w:rPr>
        <w:t xml:space="preserve"> </w:t>
      </w:r>
    </w:p>
    <w:p w14:paraId="0C558164" w14:textId="600BB6AB" w:rsidR="008A55CA" w:rsidRPr="00573F56" w:rsidRDefault="00B45462" w:rsidP="00BB55FA">
      <w:pPr>
        <w:pStyle w:val="BodyText-1"/>
        <w:numPr>
          <w:ilvl w:val="0"/>
          <w:numId w:val="132"/>
        </w:numPr>
        <w:spacing w:after="60"/>
        <w:ind w:left="1701" w:hanging="567"/>
        <w:rPr>
          <w:lang w:val="en-NZ"/>
        </w:rPr>
      </w:pPr>
      <w:r>
        <w:rPr>
          <w:lang w:val="en-NZ"/>
        </w:rPr>
        <w:t>T</w:t>
      </w:r>
      <w:r w:rsidR="008A55CA" w:rsidRPr="00573F56">
        <w:rPr>
          <w:lang w:val="en-NZ"/>
        </w:rPr>
        <w:t xml:space="preserve">he member’s attendance by audio or audio-visual link does not reduce their accountability or accessibility in relation to the </w:t>
      </w:r>
      <w:proofErr w:type="gramStart"/>
      <w:r w:rsidR="008A55CA" w:rsidRPr="00573F56">
        <w:rPr>
          <w:lang w:val="en-NZ"/>
        </w:rPr>
        <w:t>meeting</w:t>
      </w:r>
      <w:r>
        <w:rPr>
          <w:lang w:val="en-NZ"/>
        </w:rPr>
        <w:t>;</w:t>
      </w:r>
      <w:proofErr w:type="gramEnd"/>
      <w:r w:rsidR="008A55CA" w:rsidRPr="00573F56">
        <w:rPr>
          <w:lang w:val="en-NZ"/>
        </w:rPr>
        <w:t xml:space="preserve"> </w:t>
      </w:r>
    </w:p>
    <w:p w14:paraId="47518DDA" w14:textId="3C6B9E8E" w:rsidR="008A55CA" w:rsidRPr="00573F56" w:rsidRDefault="00B45462" w:rsidP="00BB55FA">
      <w:pPr>
        <w:pStyle w:val="BodyText-1"/>
        <w:numPr>
          <w:ilvl w:val="0"/>
          <w:numId w:val="132"/>
        </w:numPr>
        <w:spacing w:after="60"/>
        <w:ind w:left="1701" w:hanging="567"/>
        <w:rPr>
          <w:lang w:val="en-NZ"/>
        </w:rPr>
      </w:pPr>
      <w:r>
        <w:rPr>
          <w:lang w:val="en-NZ"/>
        </w:rPr>
        <w:t>T</w:t>
      </w:r>
      <w:r w:rsidR="008A55CA" w:rsidRPr="00573F56">
        <w:rPr>
          <w:lang w:val="en-NZ"/>
        </w:rPr>
        <w:t>he requirements of Part 7 of LGOIMA are met</w:t>
      </w:r>
      <w:r>
        <w:rPr>
          <w:lang w:val="en-NZ"/>
        </w:rPr>
        <w:t>; and</w:t>
      </w:r>
      <w:r w:rsidR="008A55CA" w:rsidRPr="00573F56">
        <w:rPr>
          <w:lang w:val="en-NZ"/>
        </w:rPr>
        <w:t xml:space="preserve"> </w:t>
      </w:r>
    </w:p>
    <w:p w14:paraId="1EBBCAB3" w14:textId="7B959123" w:rsidR="008A55CA" w:rsidRPr="00573F56" w:rsidRDefault="00B45462" w:rsidP="00BB55FA">
      <w:pPr>
        <w:pStyle w:val="BodyText-1"/>
        <w:numPr>
          <w:ilvl w:val="0"/>
          <w:numId w:val="132"/>
        </w:numPr>
        <w:ind w:left="1701" w:hanging="567"/>
        <w:rPr>
          <w:lang w:val="en-NZ"/>
        </w:rPr>
      </w:pPr>
      <w:r>
        <w:rPr>
          <w:lang w:val="en-NZ"/>
        </w:rPr>
        <w:t>T</w:t>
      </w:r>
      <w:r w:rsidR="008A55CA" w:rsidRPr="00573F56">
        <w:rPr>
          <w:lang w:val="en-NZ"/>
        </w:rPr>
        <w:t xml:space="preserve">he requirements in these </w:t>
      </w:r>
      <w:r w:rsidR="00841832">
        <w:rPr>
          <w:lang w:val="en-NZ"/>
        </w:rPr>
        <w:t>S</w:t>
      </w:r>
      <w:r w:rsidR="008A55CA" w:rsidRPr="00573F56">
        <w:rPr>
          <w:lang w:val="en-NZ"/>
        </w:rPr>
        <w:t xml:space="preserve">tanding </w:t>
      </w:r>
      <w:r w:rsidR="00841832">
        <w:rPr>
          <w:lang w:val="en-NZ"/>
        </w:rPr>
        <w:t>O</w:t>
      </w:r>
      <w:r w:rsidR="008A55CA" w:rsidRPr="00573F56">
        <w:rPr>
          <w:lang w:val="en-NZ"/>
        </w:rPr>
        <w:t xml:space="preserve">rders are met. </w:t>
      </w:r>
    </w:p>
    <w:p w14:paraId="255BFB16" w14:textId="33EDEF71" w:rsidR="002E5E78" w:rsidRPr="00573F56" w:rsidRDefault="008A55CA" w:rsidP="00C94FF8">
      <w:pPr>
        <w:pStyle w:val="BodyText-1"/>
        <w:rPr>
          <w:lang w:val="en-NZ"/>
        </w:rPr>
      </w:pPr>
      <w:r w:rsidRPr="00573F56">
        <w:rPr>
          <w:lang w:val="en-NZ"/>
        </w:rPr>
        <w:lastRenderedPageBreak/>
        <w:t xml:space="preserve">If the </w:t>
      </w:r>
      <w:r w:rsidR="00C91986">
        <w:rPr>
          <w:lang w:val="en-NZ"/>
        </w:rPr>
        <w:t>c</w:t>
      </w:r>
      <w:r w:rsidR="00D400A7" w:rsidRPr="00573F56">
        <w:rPr>
          <w:lang w:val="en-NZ"/>
        </w:rPr>
        <w:t>hairperson</w:t>
      </w:r>
      <w:r w:rsidRPr="00573F56">
        <w:rPr>
          <w:lang w:val="en-NZ"/>
        </w:rPr>
        <w:t xml:space="preserve"> is attending by </w:t>
      </w:r>
      <w:proofErr w:type="gramStart"/>
      <w:r w:rsidRPr="00573F56">
        <w:rPr>
          <w:lang w:val="en-NZ"/>
        </w:rPr>
        <w:t>audio or audio visual</w:t>
      </w:r>
      <w:proofErr w:type="gramEnd"/>
      <w:r w:rsidRPr="00573F56">
        <w:rPr>
          <w:lang w:val="en-NZ"/>
        </w:rPr>
        <w:t xml:space="preserve"> link then chairing duties will </w:t>
      </w:r>
      <w:r w:rsidR="00033F18">
        <w:rPr>
          <w:lang w:val="en-NZ"/>
        </w:rPr>
        <w:t xml:space="preserve">be </w:t>
      </w:r>
      <w:r w:rsidRPr="00573F56">
        <w:rPr>
          <w:lang w:val="en-NZ"/>
        </w:rPr>
        <w:t>undertaken by the deputy chair or a member who is physically present</w:t>
      </w:r>
      <w:r w:rsidR="00922EFC">
        <w:rPr>
          <w:lang w:val="en-NZ"/>
        </w:rPr>
        <w:t>.</w:t>
      </w:r>
      <w:r w:rsidR="002E5E78" w:rsidRPr="00573F56">
        <w:rPr>
          <w:lang w:val="en-NZ"/>
        </w:rPr>
        <w:br w:type="page"/>
      </w:r>
    </w:p>
    <w:p w14:paraId="0A974355" w14:textId="63A407F4" w:rsidR="00CC1C82" w:rsidRPr="00573F56" w:rsidRDefault="00BB1FC3" w:rsidP="00CC1C82">
      <w:pPr>
        <w:pStyle w:val="Heading1"/>
        <w:rPr>
          <w:lang w:val="en-NZ"/>
        </w:rPr>
      </w:pPr>
      <w:bookmarkStart w:id="1123" w:name="_Toc109296630"/>
      <w:bookmarkStart w:id="1124" w:name="_Toc110524874"/>
      <w:bookmarkStart w:id="1125" w:name="_Toc450736010"/>
      <w:bookmarkStart w:id="1126" w:name="_Toc457932421"/>
      <w:bookmarkStart w:id="1127" w:name="_Toc458071911"/>
      <w:r w:rsidRPr="00573F56">
        <w:rPr>
          <w:lang w:val="en-NZ"/>
        </w:rPr>
        <w:lastRenderedPageBreak/>
        <w:t xml:space="preserve">Appendix </w:t>
      </w:r>
      <w:r>
        <w:rPr>
          <w:lang w:val="en-NZ"/>
        </w:rPr>
        <w:t>9</w:t>
      </w:r>
      <w:r w:rsidRPr="00573F56">
        <w:rPr>
          <w:lang w:val="en-NZ"/>
        </w:rPr>
        <w:t xml:space="preserve">: Process for removing a </w:t>
      </w:r>
      <w:r>
        <w:rPr>
          <w:lang w:val="en-NZ" w:eastAsia="en-NZ"/>
        </w:rPr>
        <w:t>c</w:t>
      </w:r>
      <w:r w:rsidRPr="00573F56">
        <w:rPr>
          <w:lang w:val="en-NZ" w:eastAsia="en-NZ"/>
        </w:rPr>
        <w:t>hairperson</w:t>
      </w:r>
      <w:r>
        <w:rPr>
          <w:lang w:val="en-NZ" w:eastAsia="en-NZ"/>
        </w:rPr>
        <w:t xml:space="preserve"> or deputy M</w:t>
      </w:r>
      <w:r w:rsidRPr="00573F56">
        <w:rPr>
          <w:lang w:val="en-NZ" w:eastAsia="en-NZ"/>
        </w:rPr>
        <w:t>ayor</w:t>
      </w:r>
      <w:r>
        <w:rPr>
          <w:lang w:val="en-NZ" w:eastAsia="en-NZ"/>
        </w:rPr>
        <w:t xml:space="preserve"> from office</w:t>
      </w:r>
      <w:r w:rsidR="00821971">
        <w:rPr>
          <w:lang w:val="en-NZ"/>
        </w:rPr>
        <w:t>/</w:t>
      </w:r>
      <w:r w:rsidR="00671351">
        <w:rPr>
          <w:lang w:val="en-NZ"/>
        </w:rPr>
        <w:t>Āpitihanga</w:t>
      </w:r>
      <w:r w:rsidR="00671351" w:rsidRPr="00573F56">
        <w:rPr>
          <w:lang w:val="en-NZ"/>
        </w:rPr>
        <w:t xml:space="preserve"> </w:t>
      </w:r>
      <w:r w:rsidR="00671351">
        <w:rPr>
          <w:lang w:val="en-NZ"/>
        </w:rPr>
        <w:t>9</w:t>
      </w:r>
      <w:r w:rsidR="00671351" w:rsidRPr="00573F56">
        <w:rPr>
          <w:lang w:val="en-NZ"/>
        </w:rPr>
        <w:t xml:space="preserve">: </w:t>
      </w:r>
      <w:r w:rsidR="00671351">
        <w:rPr>
          <w:lang w:val="en-NZ"/>
        </w:rPr>
        <w:t>Te pūnaha mō te whakakore i te tūranga a te ūpoko, te Koromatua tuarua rānei</w:t>
      </w:r>
      <w:bookmarkEnd w:id="1123"/>
      <w:bookmarkEnd w:id="1124"/>
    </w:p>
    <w:p w14:paraId="67FED284" w14:textId="7655E10F"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At a meeting that is in accordance with this clause, a territorial authority or r</w:t>
      </w:r>
      <w:r w:rsidR="00C91986">
        <w:rPr>
          <w:lang w:val="en-NZ" w:eastAsia="en-NZ"/>
        </w:rPr>
        <w:t>egional council may remove its chairperson, deputy c</w:t>
      </w:r>
      <w:r w:rsidRPr="00573F56">
        <w:rPr>
          <w:lang w:val="en-NZ" w:eastAsia="en-NZ"/>
        </w:rPr>
        <w:t>hairperson</w:t>
      </w:r>
      <w:r>
        <w:rPr>
          <w:lang w:val="en-NZ" w:eastAsia="en-NZ"/>
        </w:rPr>
        <w:t>, or deputy M</w:t>
      </w:r>
      <w:r w:rsidRPr="00573F56">
        <w:rPr>
          <w:lang w:val="en-NZ" w:eastAsia="en-NZ"/>
        </w:rPr>
        <w:t>ayor from office.</w:t>
      </w:r>
    </w:p>
    <w:p w14:paraId="35DF0C76" w14:textId="61C87CF5" w:rsidR="00CC1C82" w:rsidRPr="00573F56" w:rsidRDefault="00C91986" w:rsidP="00CC1C82">
      <w:pPr>
        <w:pStyle w:val="BodyText-1"/>
        <w:numPr>
          <w:ilvl w:val="0"/>
          <w:numId w:val="136"/>
        </w:numPr>
        <w:spacing w:after="60"/>
        <w:ind w:left="567" w:hanging="567"/>
        <w:rPr>
          <w:lang w:val="en-NZ" w:eastAsia="en-NZ"/>
        </w:rPr>
      </w:pPr>
      <w:r>
        <w:rPr>
          <w:lang w:val="en-NZ" w:eastAsia="en-NZ"/>
        </w:rPr>
        <w:t>If a chairperson, deputy c</w:t>
      </w:r>
      <w:r w:rsidR="00CC1C82" w:rsidRPr="00573F56">
        <w:rPr>
          <w:lang w:val="en-NZ" w:eastAsia="en-NZ"/>
        </w:rPr>
        <w:t>hairperson, or deputy mayor is removed from office at that meeting, the territorial authority or re</w:t>
      </w:r>
      <w:r>
        <w:rPr>
          <w:lang w:val="en-NZ" w:eastAsia="en-NZ"/>
        </w:rPr>
        <w:t>gional council may elect a new chairperson, deputy c</w:t>
      </w:r>
      <w:r w:rsidR="00CC1C82" w:rsidRPr="00573F56">
        <w:rPr>
          <w:lang w:val="en-NZ" w:eastAsia="en-NZ"/>
        </w:rPr>
        <w:t>hairperson, or deputy mayor at that meeting.</w:t>
      </w:r>
    </w:p>
    <w:p w14:paraId="48EDE408" w14:textId="66D6D339" w:rsidR="00CC1C82" w:rsidRPr="00573F56" w:rsidRDefault="00C91986" w:rsidP="00CC1C82">
      <w:pPr>
        <w:pStyle w:val="BodyText-1"/>
        <w:numPr>
          <w:ilvl w:val="0"/>
          <w:numId w:val="136"/>
        </w:numPr>
        <w:spacing w:after="60"/>
        <w:ind w:left="567" w:hanging="567"/>
        <w:rPr>
          <w:lang w:val="en-NZ" w:eastAsia="en-NZ"/>
        </w:rPr>
      </w:pPr>
      <w:r>
        <w:rPr>
          <w:lang w:val="en-NZ" w:eastAsia="en-NZ"/>
        </w:rPr>
        <w:t>A meeting to remove a c</w:t>
      </w:r>
      <w:r w:rsidR="00CC1C82" w:rsidRPr="00573F56">
        <w:rPr>
          <w:lang w:val="en-NZ" w:eastAsia="en-NZ"/>
        </w:rPr>
        <w:t>hairperson,</w:t>
      </w:r>
      <w:r>
        <w:rPr>
          <w:lang w:val="en-NZ" w:eastAsia="en-NZ"/>
        </w:rPr>
        <w:t xml:space="preserve"> deputy c</w:t>
      </w:r>
      <w:r w:rsidR="00CC1C82" w:rsidRPr="00573F56">
        <w:rPr>
          <w:lang w:val="en-NZ" w:eastAsia="en-NZ"/>
        </w:rPr>
        <w:t xml:space="preserve">hairperson, or </w:t>
      </w:r>
      <w:r w:rsidR="00CC1C82">
        <w:rPr>
          <w:lang w:val="en-NZ" w:eastAsia="en-NZ"/>
        </w:rPr>
        <w:t>deputy M</w:t>
      </w:r>
      <w:r w:rsidR="00CC1C82" w:rsidRPr="00573F56">
        <w:rPr>
          <w:lang w:val="en-NZ" w:eastAsia="en-NZ"/>
        </w:rPr>
        <w:t>ayor may be called by:</w:t>
      </w:r>
    </w:p>
    <w:p w14:paraId="6951E696" w14:textId="77777777" w:rsidR="00CC1C82" w:rsidRPr="00573F56" w:rsidRDefault="00CC1C82" w:rsidP="00CC1C82">
      <w:pPr>
        <w:pStyle w:val="BodyText-1"/>
        <w:numPr>
          <w:ilvl w:val="0"/>
          <w:numId w:val="137"/>
        </w:numPr>
        <w:spacing w:after="60"/>
        <w:ind w:left="1134" w:hanging="567"/>
        <w:rPr>
          <w:lang w:val="en-NZ" w:eastAsia="en-NZ"/>
        </w:rPr>
      </w:pPr>
      <w:r>
        <w:rPr>
          <w:lang w:val="en-NZ" w:eastAsia="en-NZ"/>
        </w:rPr>
        <w:t>A</w:t>
      </w:r>
      <w:r w:rsidRPr="00573F56">
        <w:rPr>
          <w:lang w:val="en-NZ" w:eastAsia="en-NZ"/>
        </w:rPr>
        <w:t xml:space="preserve"> resolution of the territorial authority or regional council; or</w:t>
      </w:r>
    </w:p>
    <w:p w14:paraId="060806FA" w14:textId="77777777" w:rsidR="00CC1C82" w:rsidRPr="00573F56" w:rsidRDefault="00CC1C82" w:rsidP="00CC1C82">
      <w:pPr>
        <w:pStyle w:val="BodyText-1"/>
        <w:numPr>
          <w:ilvl w:val="0"/>
          <w:numId w:val="137"/>
        </w:numPr>
        <w:spacing w:after="60"/>
        <w:ind w:left="1134" w:hanging="567"/>
        <w:rPr>
          <w:lang w:val="en-NZ" w:eastAsia="en-NZ"/>
        </w:rPr>
      </w:pPr>
      <w:r>
        <w:rPr>
          <w:lang w:val="en-NZ" w:eastAsia="en-NZ"/>
        </w:rPr>
        <w:t>A</w:t>
      </w:r>
      <w:r w:rsidRPr="00573F56">
        <w:rPr>
          <w:lang w:val="en-NZ" w:eastAsia="en-NZ"/>
        </w:rPr>
        <w:t xml:space="preserve"> requisition in writing signed by </w:t>
      </w:r>
      <w:proofErr w:type="gramStart"/>
      <w:r w:rsidRPr="00573F56">
        <w:rPr>
          <w:lang w:val="en-NZ" w:eastAsia="en-NZ"/>
        </w:rPr>
        <w:t>the majority of</w:t>
      </w:r>
      <w:proofErr w:type="gramEnd"/>
      <w:r w:rsidRPr="00573F56">
        <w:rPr>
          <w:lang w:val="en-NZ" w:eastAsia="en-NZ"/>
        </w:rPr>
        <w:t xml:space="preserve"> the total membership of the territorial authority or regional council (excluding vacancies).</w:t>
      </w:r>
    </w:p>
    <w:p w14:paraId="7D00494F" w14:textId="77777777"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A resolution or requisition must:</w:t>
      </w:r>
    </w:p>
    <w:p w14:paraId="0F094726" w14:textId="77777777" w:rsidR="00CC1C82" w:rsidRPr="00573F56" w:rsidRDefault="00CC1C82" w:rsidP="00CC1C82">
      <w:pPr>
        <w:pStyle w:val="BodyText-1"/>
        <w:numPr>
          <w:ilvl w:val="0"/>
          <w:numId w:val="138"/>
        </w:numPr>
        <w:spacing w:after="60"/>
        <w:ind w:left="1134" w:hanging="567"/>
        <w:rPr>
          <w:lang w:val="en-NZ" w:eastAsia="en-NZ"/>
        </w:rPr>
      </w:pPr>
      <w:r>
        <w:rPr>
          <w:lang w:val="en-NZ" w:eastAsia="en-NZ"/>
        </w:rPr>
        <w:t>S</w:t>
      </w:r>
      <w:r w:rsidRPr="00573F56">
        <w:rPr>
          <w:lang w:val="en-NZ" w:eastAsia="en-NZ"/>
        </w:rPr>
        <w:t>pecify the day, time, and place at which the meeting is to be held and the business to be considered at the meeting; and</w:t>
      </w:r>
    </w:p>
    <w:p w14:paraId="71FB428F" w14:textId="76EEB1F6" w:rsidR="00CC1C82" w:rsidRPr="00573F56" w:rsidRDefault="00CC1C82" w:rsidP="00CC1C82">
      <w:pPr>
        <w:pStyle w:val="BodyText-1"/>
        <w:numPr>
          <w:ilvl w:val="0"/>
          <w:numId w:val="138"/>
        </w:numPr>
        <w:spacing w:after="60"/>
        <w:ind w:left="1134" w:hanging="567"/>
        <w:rPr>
          <w:lang w:val="en-NZ" w:eastAsia="en-NZ"/>
        </w:rPr>
      </w:pPr>
      <w:r>
        <w:rPr>
          <w:lang w:val="en-NZ" w:eastAsia="en-NZ"/>
        </w:rPr>
        <w:t>I</w:t>
      </w:r>
      <w:r w:rsidR="00C91986">
        <w:rPr>
          <w:lang w:val="en-NZ" w:eastAsia="en-NZ"/>
        </w:rPr>
        <w:t xml:space="preserve">ndicate </w:t>
      </w:r>
      <w:proofErr w:type="gramStart"/>
      <w:r w:rsidR="00C91986">
        <w:rPr>
          <w:lang w:val="en-NZ" w:eastAsia="en-NZ"/>
        </w:rPr>
        <w:t>whether or not</w:t>
      </w:r>
      <w:proofErr w:type="gramEnd"/>
      <w:r w:rsidR="00C91986">
        <w:rPr>
          <w:lang w:val="en-NZ" w:eastAsia="en-NZ"/>
        </w:rPr>
        <w:t>, if the chairperson, deputy c</w:t>
      </w:r>
      <w:r w:rsidRPr="00573F56">
        <w:rPr>
          <w:lang w:val="en-NZ" w:eastAsia="en-NZ"/>
        </w:rPr>
        <w:t xml:space="preserve">hairperson, </w:t>
      </w:r>
      <w:r>
        <w:rPr>
          <w:lang w:val="en-NZ" w:eastAsia="en-NZ"/>
        </w:rPr>
        <w:t>or deputy M</w:t>
      </w:r>
      <w:r w:rsidRPr="00573F56">
        <w:rPr>
          <w:lang w:val="en-NZ" w:eastAsia="en-NZ"/>
        </w:rPr>
        <w:t>ayor is removed</w:t>
      </w:r>
      <w:r w:rsidR="00C91986">
        <w:rPr>
          <w:lang w:val="en-NZ" w:eastAsia="en-NZ"/>
        </w:rPr>
        <w:t xml:space="preserve"> from office, a new chairperson, deputy c</w:t>
      </w:r>
      <w:r w:rsidRPr="00573F56">
        <w:rPr>
          <w:lang w:val="en-NZ" w:eastAsia="en-NZ"/>
        </w:rPr>
        <w:t>hairperson</w:t>
      </w:r>
      <w:r>
        <w:rPr>
          <w:lang w:val="en-NZ" w:eastAsia="en-NZ"/>
        </w:rPr>
        <w:t>, or deputy M</w:t>
      </w:r>
      <w:r w:rsidRPr="00573F56">
        <w:rPr>
          <w:lang w:val="en-NZ" w:eastAsia="en-NZ"/>
        </w:rPr>
        <w:t>ayor is to be elected at the meeting if a majority of the total membership of the territorial authority or regional council (excluding vacancies) so resolves.</w:t>
      </w:r>
    </w:p>
    <w:p w14:paraId="4F356C46" w14:textId="77777777"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 xml:space="preserve">A resolution may not be </w:t>
      </w:r>
      <w:proofErr w:type="gramStart"/>
      <w:r w:rsidRPr="00573F56">
        <w:rPr>
          <w:lang w:val="en-NZ" w:eastAsia="en-NZ"/>
        </w:rPr>
        <w:t>made</w:t>
      </w:r>
      <w:proofErr w:type="gramEnd"/>
      <w:r w:rsidRPr="00573F56">
        <w:rPr>
          <w:lang w:val="en-NZ" w:eastAsia="en-NZ"/>
        </w:rPr>
        <w:t xml:space="preserve"> and a requisition may not be delivered less than 21 days before the day specified in the resolution or requisition for the meeting.</w:t>
      </w:r>
    </w:p>
    <w:p w14:paraId="4F878AE0" w14:textId="77777777"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The chief executive must give each member notice in writing of the day, time, place, and business of any meeting called under this clause not less than 14 days before the day specified in the resolution or requisition for the meeting.</w:t>
      </w:r>
    </w:p>
    <w:p w14:paraId="1DE79E3A" w14:textId="610D5AF1" w:rsidR="00CC1C82" w:rsidRPr="00573F56" w:rsidRDefault="00C91986" w:rsidP="00CC1C82">
      <w:pPr>
        <w:pStyle w:val="BodyText-1"/>
        <w:numPr>
          <w:ilvl w:val="0"/>
          <w:numId w:val="136"/>
        </w:numPr>
        <w:ind w:left="567" w:hanging="567"/>
        <w:rPr>
          <w:lang w:val="en-NZ"/>
        </w:rPr>
      </w:pPr>
      <w:r>
        <w:rPr>
          <w:lang w:val="en-NZ" w:eastAsia="en-NZ"/>
        </w:rPr>
        <w:t>A resolution removing a chairperson, deputy c</w:t>
      </w:r>
      <w:r w:rsidR="00CC1C82" w:rsidRPr="00573F56">
        <w:rPr>
          <w:lang w:val="en-NZ" w:eastAsia="en-NZ"/>
        </w:rPr>
        <w:t xml:space="preserve">hairperson, or </w:t>
      </w:r>
      <w:r w:rsidR="00CC1C82">
        <w:rPr>
          <w:lang w:val="en-NZ" w:eastAsia="en-NZ"/>
        </w:rPr>
        <w:t>deputy M</w:t>
      </w:r>
      <w:r w:rsidR="00CC1C82" w:rsidRPr="00573F56">
        <w:rPr>
          <w:lang w:val="en-NZ" w:eastAsia="en-NZ"/>
        </w:rPr>
        <w:t xml:space="preserve">ayor carries if </w:t>
      </w:r>
      <w:proofErr w:type="gramStart"/>
      <w:r w:rsidR="00CC1C82" w:rsidRPr="00573F56">
        <w:rPr>
          <w:lang w:val="en-NZ" w:eastAsia="en-NZ"/>
        </w:rPr>
        <w:t>a majority of</w:t>
      </w:r>
      <w:proofErr w:type="gramEnd"/>
      <w:r w:rsidR="00CC1C82" w:rsidRPr="00573F56">
        <w:rPr>
          <w:lang w:val="en-NZ" w:eastAsia="en-NZ"/>
        </w:rPr>
        <w:t xml:space="preserve"> the total membership of the territorial authority or regional council (excluding vacancies) votes in favour of the resolution.</w:t>
      </w:r>
    </w:p>
    <w:p w14:paraId="59ADCB4B" w14:textId="4BFA9F7D" w:rsidR="00CC1C82" w:rsidRPr="00AA25E8" w:rsidRDefault="00D61C5D" w:rsidP="00CC1C82">
      <w:pPr>
        <w:pStyle w:val="BodyText-1"/>
        <w:rPr>
          <w:i/>
          <w:lang w:val="en-NZ"/>
        </w:rPr>
      </w:pPr>
      <w:r>
        <w:rPr>
          <w:i/>
          <w:lang w:val="en-NZ"/>
        </w:rPr>
        <w:t xml:space="preserve">LGA 2002, sch 7, </w:t>
      </w:r>
      <w:r w:rsidR="00CC1C82" w:rsidRPr="00AA25E8">
        <w:rPr>
          <w:i/>
          <w:lang w:val="en-NZ"/>
        </w:rPr>
        <w:t>cl 18</w:t>
      </w:r>
      <w:r w:rsidR="00CC1C82">
        <w:rPr>
          <w:i/>
          <w:lang w:val="en-NZ"/>
        </w:rPr>
        <w:t>.</w:t>
      </w:r>
    </w:p>
    <w:p w14:paraId="7B5CED3C" w14:textId="77777777" w:rsidR="00CC1C82" w:rsidRPr="00573F56" w:rsidRDefault="00CC1C82" w:rsidP="00CC1C82">
      <w:pPr>
        <w:spacing w:before="0" w:after="200" w:line="276" w:lineRule="auto"/>
        <w:rPr>
          <w:rFonts w:asciiTheme="minorHAnsi" w:hAnsiTheme="minorHAnsi" w:cs="Tahoma"/>
          <w:lang w:val="en-NZ"/>
        </w:rPr>
      </w:pPr>
      <w:r w:rsidRPr="00573F56">
        <w:rPr>
          <w:rFonts w:asciiTheme="minorHAnsi" w:hAnsiTheme="minorHAnsi" w:cs="Tahoma"/>
          <w:lang w:val="en-NZ"/>
        </w:rPr>
        <w:br w:type="page"/>
      </w:r>
    </w:p>
    <w:p w14:paraId="21FD1BBA" w14:textId="2FB71ED6" w:rsidR="00F94A00" w:rsidRPr="00573F56" w:rsidRDefault="00821971" w:rsidP="00C94FF8">
      <w:pPr>
        <w:pStyle w:val="Heading1"/>
        <w:rPr>
          <w:lang w:val="en-NZ"/>
        </w:rPr>
      </w:pPr>
      <w:bookmarkStart w:id="1128" w:name="_Toc109296631"/>
      <w:bookmarkStart w:id="1129" w:name="_Toc450736015"/>
      <w:bookmarkStart w:id="1130" w:name="_Toc457932422"/>
      <w:bookmarkStart w:id="1131" w:name="_Toc458071912"/>
      <w:bookmarkStart w:id="1132" w:name="_Toc110524875"/>
      <w:bookmarkEnd w:id="1125"/>
      <w:bookmarkEnd w:id="1126"/>
      <w:bookmarkEnd w:id="1127"/>
      <w:r w:rsidRPr="00573F56">
        <w:rPr>
          <w:lang w:val="en-NZ"/>
        </w:rPr>
        <w:lastRenderedPageBreak/>
        <w:t>Appendix 1</w:t>
      </w:r>
      <w:r>
        <w:rPr>
          <w:lang w:val="en-NZ"/>
        </w:rPr>
        <w:t>0</w:t>
      </w:r>
      <w:r w:rsidRPr="00573F56">
        <w:rPr>
          <w:lang w:val="en-NZ"/>
        </w:rPr>
        <w:t>: Sample order of business</w:t>
      </w:r>
      <w:r>
        <w:rPr>
          <w:lang w:val="en-NZ"/>
        </w:rPr>
        <w:t>/</w:t>
      </w:r>
      <w:r w:rsidR="00C0051B">
        <w:rPr>
          <w:lang w:val="en-NZ"/>
        </w:rPr>
        <w:t>Āpitihanga</w:t>
      </w:r>
      <w:r w:rsidR="00C0051B" w:rsidRPr="00573F56">
        <w:rPr>
          <w:lang w:val="en-NZ"/>
        </w:rPr>
        <w:t xml:space="preserve"> 1</w:t>
      </w:r>
      <w:r w:rsidR="00C0051B">
        <w:rPr>
          <w:lang w:val="en-NZ"/>
        </w:rPr>
        <w:t>0</w:t>
      </w:r>
      <w:r w:rsidR="00C0051B" w:rsidRPr="00573F56">
        <w:rPr>
          <w:lang w:val="en-NZ"/>
        </w:rPr>
        <w:t xml:space="preserve">: </w:t>
      </w:r>
      <w:r w:rsidR="00C0051B">
        <w:rPr>
          <w:lang w:val="en-NZ"/>
        </w:rPr>
        <w:t>He tauira mō te whakaraupapatanga o ngā take</w:t>
      </w:r>
      <w:bookmarkEnd w:id="1128"/>
      <w:bookmarkEnd w:id="1129"/>
      <w:bookmarkEnd w:id="1130"/>
      <w:bookmarkEnd w:id="1131"/>
      <w:bookmarkEnd w:id="1132"/>
    </w:p>
    <w:p w14:paraId="061D6845" w14:textId="77777777" w:rsidR="00F94A00" w:rsidRPr="00C94FF8" w:rsidRDefault="00F94A00" w:rsidP="00C94FF8">
      <w:pPr>
        <w:pStyle w:val="BodyText-1"/>
        <w:rPr>
          <w:b/>
          <w:sz w:val="24"/>
          <w:szCs w:val="24"/>
        </w:rPr>
      </w:pPr>
      <w:bookmarkStart w:id="1133" w:name="_Toc450736016"/>
      <w:bookmarkStart w:id="1134" w:name="_Toc450920763"/>
      <w:r w:rsidRPr="00C94FF8">
        <w:rPr>
          <w:b/>
          <w:sz w:val="24"/>
          <w:szCs w:val="24"/>
        </w:rPr>
        <w:t>Open section</w:t>
      </w:r>
      <w:bookmarkEnd w:id="1133"/>
      <w:bookmarkEnd w:id="1134"/>
    </w:p>
    <w:p w14:paraId="3135CD4C" w14:textId="77777777" w:rsidR="00F94A00" w:rsidRPr="00573F56" w:rsidRDefault="00F94A00" w:rsidP="00465E09">
      <w:pPr>
        <w:pStyle w:val="BodyText-1"/>
        <w:numPr>
          <w:ilvl w:val="0"/>
          <w:numId w:val="141"/>
        </w:numPr>
        <w:spacing w:after="60"/>
        <w:ind w:left="1134" w:hanging="567"/>
        <w:rPr>
          <w:lang w:val="en-NZ"/>
        </w:rPr>
      </w:pPr>
      <w:r w:rsidRPr="00573F56">
        <w:rPr>
          <w:lang w:val="en-NZ"/>
        </w:rPr>
        <w:t>Apologies</w:t>
      </w:r>
    </w:p>
    <w:p w14:paraId="7811B938" w14:textId="77777777" w:rsidR="00F94A00" w:rsidRPr="00573F56" w:rsidRDefault="00F94A00" w:rsidP="00465E09">
      <w:pPr>
        <w:pStyle w:val="BodyText-1"/>
        <w:numPr>
          <w:ilvl w:val="0"/>
          <w:numId w:val="141"/>
        </w:numPr>
        <w:spacing w:after="60"/>
        <w:ind w:left="1134" w:hanging="567"/>
        <w:rPr>
          <w:lang w:val="en-NZ"/>
        </w:rPr>
      </w:pPr>
      <w:r w:rsidRPr="00573F56">
        <w:rPr>
          <w:lang w:val="en-NZ"/>
        </w:rPr>
        <w:t>Declarations of interest</w:t>
      </w:r>
    </w:p>
    <w:p w14:paraId="5AFB86AA" w14:textId="77777777" w:rsidR="00F94A00" w:rsidRPr="00573F56" w:rsidRDefault="00F94A00" w:rsidP="00465E09">
      <w:pPr>
        <w:pStyle w:val="BodyText-1"/>
        <w:numPr>
          <w:ilvl w:val="0"/>
          <w:numId w:val="141"/>
        </w:numPr>
        <w:spacing w:after="60"/>
        <w:ind w:left="1134" w:hanging="567"/>
        <w:rPr>
          <w:lang w:val="en-NZ"/>
        </w:rPr>
      </w:pPr>
      <w:r w:rsidRPr="00573F56">
        <w:rPr>
          <w:lang w:val="en-NZ"/>
        </w:rPr>
        <w:t>Confirmation of minutes</w:t>
      </w:r>
    </w:p>
    <w:p w14:paraId="7E6A0231" w14:textId="77777777" w:rsidR="00F94A00" w:rsidRPr="00573F56" w:rsidRDefault="00F94A00" w:rsidP="00465E09">
      <w:pPr>
        <w:pStyle w:val="BodyText-1"/>
        <w:numPr>
          <w:ilvl w:val="0"/>
          <w:numId w:val="141"/>
        </w:numPr>
        <w:spacing w:after="60"/>
        <w:ind w:left="1134" w:hanging="567"/>
        <w:rPr>
          <w:lang w:val="en-NZ"/>
        </w:rPr>
      </w:pPr>
      <w:r w:rsidRPr="00573F56">
        <w:rPr>
          <w:lang w:val="en-NZ"/>
        </w:rPr>
        <w:t>Leave of absence</w:t>
      </w:r>
    </w:p>
    <w:p w14:paraId="43E31B38"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Acknowledgements and tributes </w:t>
      </w:r>
    </w:p>
    <w:p w14:paraId="7A981246"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Petitions  </w:t>
      </w:r>
    </w:p>
    <w:p w14:paraId="37020CF4"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Public input </w:t>
      </w:r>
    </w:p>
    <w:p w14:paraId="64B7BA7D"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Local and/or community board input </w:t>
      </w:r>
    </w:p>
    <w:p w14:paraId="777A430B"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Extraordinary business </w:t>
      </w:r>
    </w:p>
    <w:p w14:paraId="286B03F2"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Notices of motion  </w:t>
      </w:r>
    </w:p>
    <w:p w14:paraId="2C8313A3"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Reports of committees  </w:t>
      </w:r>
    </w:p>
    <w:p w14:paraId="3B951AF3" w14:textId="77777777" w:rsidR="00F94A00" w:rsidRPr="00573F56" w:rsidRDefault="00F94A00" w:rsidP="00465E09">
      <w:pPr>
        <w:pStyle w:val="BodyText-1"/>
        <w:numPr>
          <w:ilvl w:val="0"/>
          <w:numId w:val="141"/>
        </w:numPr>
        <w:spacing w:after="60"/>
        <w:ind w:left="1134" w:hanging="567"/>
        <w:rPr>
          <w:lang w:val="en-NZ"/>
        </w:rPr>
      </w:pPr>
      <w:r w:rsidRPr="00573F56">
        <w:rPr>
          <w:lang w:val="en-NZ"/>
        </w:rPr>
        <w:t>Reports of local and/or community boards</w:t>
      </w:r>
    </w:p>
    <w:p w14:paraId="6237A1BC"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Reports of the chief executive and staff </w:t>
      </w:r>
    </w:p>
    <w:p w14:paraId="0B4491C0" w14:textId="77777777" w:rsidR="00F94A00" w:rsidRPr="00573F56" w:rsidRDefault="00120ABC" w:rsidP="00BB55FA">
      <w:pPr>
        <w:pStyle w:val="BodyText-1"/>
        <w:numPr>
          <w:ilvl w:val="0"/>
          <w:numId w:val="141"/>
        </w:numPr>
        <w:ind w:left="1134" w:hanging="567"/>
        <w:rPr>
          <w:lang w:val="en-NZ"/>
        </w:rPr>
      </w:pPr>
      <w:r>
        <w:rPr>
          <w:lang w:val="en-NZ"/>
        </w:rPr>
        <w:t>Mayor, deputy M</w:t>
      </w:r>
      <w:r w:rsidR="00F94A00" w:rsidRPr="00573F56">
        <w:rPr>
          <w:lang w:val="en-NZ"/>
        </w:rPr>
        <w:t xml:space="preserve">ayor and </w:t>
      </w:r>
      <w:r w:rsidR="003B3C2F" w:rsidRPr="00573F56">
        <w:rPr>
          <w:lang w:val="en-NZ"/>
        </w:rPr>
        <w:t>elected members’</w:t>
      </w:r>
      <w:r w:rsidR="00F94A00" w:rsidRPr="00573F56">
        <w:rPr>
          <w:lang w:val="en-NZ"/>
        </w:rPr>
        <w:t xml:space="preserve"> reports (information) </w:t>
      </w:r>
    </w:p>
    <w:p w14:paraId="60982E2B" w14:textId="77777777" w:rsidR="00F94A00" w:rsidRPr="00C94FF8" w:rsidRDefault="00F94A00" w:rsidP="00C94FF8">
      <w:pPr>
        <w:pStyle w:val="BodyText-1"/>
        <w:rPr>
          <w:b/>
          <w:sz w:val="24"/>
          <w:szCs w:val="24"/>
        </w:rPr>
      </w:pPr>
      <w:bookmarkStart w:id="1135" w:name="_Toc450736017"/>
      <w:bookmarkStart w:id="1136" w:name="_Toc450920764"/>
      <w:r w:rsidRPr="00C94FF8">
        <w:rPr>
          <w:b/>
          <w:sz w:val="24"/>
          <w:szCs w:val="24"/>
        </w:rPr>
        <w:t>Public excluded section</w:t>
      </w:r>
      <w:bookmarkEnd w:id="1135"/>
      <w:bookmarkEnd w:id="1136"/>
      <w:r w:rsidRPr="00C94FF8">
        <w:rPr>
          <w:b/>
          <w:sz w:val="24"/>
          <w:szCs w:val="24"/>
        </w:rPr>
        <w:t xml:space="preserve"> </w:t>
      </w:r>
    </w:p>
    <w:p w14:paraId="49300309" w14:textId="77777777" w:rsidR="00F94A00" w:rsidRPr="00C94FF8" w:rsidRDefault="00F94A00" w:rsidP="00465E09">
      <w:pPr>
        <w:pStyle w:val="BodyText-1"/>
        <w:numPr>
          <w:ilvl w:val="0"/>
          <w:numId w:val="141"/>
        </w:numPr>
        <w:spacing w:after="60"/>
        <w:ind w:left="1134" w:hanging="567"/>
        <w:rPr>
          <w:lang w:val="en-NZ"/>
        </w:rPr>
      </w:pPr>
      <w:r w:rsidRPr="00C94FF8">
        <w:rPr>
          <w:lang w:val="en-NZ"/>
        </w:rPr>
        <w:t>Reports of committees</w:t>
      </w:r>
    </w:p>
    <w:p w14:paraId="51F13AD3" w14:textId="77777777" w:rsidR="00F94A00" w:rsidRPr="00C94FF8" w:rsidRDefault="00F94A00" w:rsidP="00465E09">
      <w:pPr>
        <w:pStyle w:val="BodyText-1"/>
        <w:numPr>
          <w:ilvl w:val="0"/>
          <w:numId w:val="141"/>
        </w:numPr>
        <w:spacing w:after="60"/>
        <w:ind w:left="1134" w:hanging="567"/>
        <w:rPr>
          <w:lang w:val="en-NZ"/>
        </w:rPr>
      </w:pPr>
      <w:r w:rsidRPr="00C94FF8">
        <w:rPr>
          <w:lang w:val="en-NZ"/>
        </w:rPr>
        <w:t xml:space="preserve">Reports of the chief executive and staff </w:t>
      </w:r>
    </w:p>
    <w:p w14:paraId="2E6A803A" w14:textId="77777777" w:rsidR="00F94A00" w:rsidRPr="00C94FF8" w:rsidRDefault="00120ABC" w:rsidP="00BB55FA">
      <w:pPr>
        <w:pStyle w:val="BodyText-1"/>
        <w:numPr>
          <w:ilvl w:val="0"/>
          <w:numId w:val="141"/>
        </w:numPr>
        <w:ind w:left="1134" w:hanging="567"/>
        <w:rPr>
          <w:lang w:val="en-NZ"/>
        </w:rPr>
      </w:pPr>
      <w:r>
        <w:rPr>
          <w:lang w:val="en-NZ"/>
        </w:rPr>
        <w:t>Mayor, deputy M</w:t>
      </w:r>
      <w:r w:rsidR="00F94A00" w:rsidRPr="00C94FF8">
        <w:rPr>
          <w:lang w:val="en-NZ"/>
        </w:rPr>
        <w:t xml:space="preserve">ayor and </w:t>
      </w:r>
      <w:r w:rsidR="003B3C2F" w:rsidRPr="00C94FF8">
        <w:rPr>
          <w:lang w:val="en-NZ"/>
        </w:rPr>
        <w:t>elected members’</w:t>
      </w:r>
      <w:r w:rsidR="00F94A00" w:rsidRPr="00C94FF8">
        <w:rPr>
          <w:lang w:val="en-NZ"/>
        </w:rPr>
        <w:t xml:space="preserve"> reports (information) </w:t>
      </w:r>
    </w:p>
    <w:p w14:paraId="46C6072A" w14:textId="77777777" w:rsidR="00657411" w:rsidRPr="00573F56" w:rsidRDefault="00657411" w:rsidP="00573F56">
      <w:pPr>
        <w:spacing w:before="0" w:after="200" w:line="276" w:lineRule="auto"/>
        <w:rPr>
          <w:rFonts w:asciiTheme="minorHAnsi" w:hAnsiTheme="minorHAnsi" w:cs="Tahoma"/>
          <w:lang w:val="en-NZ"/>
        </w:rPr>
      </w:pPr>
      <w:r w:rsidRPr="00573F56">
        <w:rPr>
          <w:rFonts w:asciiTheme="minorHAnsi" w:hAnsiTheme="minorHAnsi" w:cs="Tahoma"/>
          <w:lang w:val="en-NZ"/>
        </w:rPr>
        <w:br w:type="page"/>
      </w:r>
    </w:p>
    <w:p w14:paraId="360DA4C9" w14:textId="09B66D1E" w:rsidR="00657411" w:rsidRPr="00573F56" w:rsidRDefault="00821971">
      <w:pPr>
        <w:pStyle w:val="Heading1"/>
        <w:rPr>
          <w:lang w:val="en-NZ"/>
        </w:rPr>
      </w:pPr>
      <w:bookmarkStart w:id="1137" w:name="_Toc109296632"/>
      <w:bookmarkStart w:id="1138" w:name="_Toc442957711"/>
      <w:bookmarkStart w:id="1139" w:name="_Toc457932423"/>
      <w:bookmarkStart w:id="1140" w:name="_Toc458071913"/>
      <w:bookmarkStart w:id="1141" w:name="_Toc110524876"/>
      <w:r w:rsidRPr="00573F56">
        <w:rPr>
          <w:lang w:val="en-NZ"/>
        </w:rPr>
        <w:lastRenderedPageBreak/>
        <w:t>Appendix 1</w:t>
      </w:r>
      <w:r>
        <w:rPr>
          <w:lang w:val="en-NZ"/>
        </w:rPr>
        <w:t>1</w:t>
      </w:r>
      <w:r w:rsidRPr="00573F56">
        <w:rPr>
          <w:lang w:val="en-NZ"/>
        </w:rPr>
        <w:t>: Process for raising matters for a decision</w:t>
      </w:r>
      <w:r w:rsidR="00F276E0">
        <w:rPr>
          <w:lang w:val="en-NZ"/>
        </w:rPr>
        <w:t>/</w:t>
      </w:r>
      <w:r w:rsidR="00C54887">
        <w:rPr>
          <w:lang w:val="en-NZ"/>
        </w:rPr>
        <w:t>Āpitihanga</w:t>
      </w:r>
      <w:r w:rsidR="00C54887" w:rsidRPr="00573F56">
        <w:rPr>
          <w:lang w:val="en-NZ"/>
        </w:rPr>
        <w:t xml:space="preserve"> 1</w:t>
      </w:r>
      <w:r w:rsidR="00C54887">
        <w:rPr>
          <w:lang w:val="en-NZ"/>
        </w:rPr>
        <w:t>1</w:t>
      </w:r>
      <w:r w:rsidR="00C54887" w:rsidRPr="00573F56">
        <w:rPr>
          <w:lang w:val="en-NZ"/>
        </w:rPr>
        <w:t xml:space="preserve">: </w:t>
      </w:r>
      <w:r w:rsidR="00C54887">
        <w:rPr>
          <w:lang w:val="en-NZ"/>
        </w:rPr>
        <w:t>Te pūnaha mō te whakatakoto take hei whakatau</w:t>
      </w:r>
      <w:bookmarkEnd w:id="1137"/>
      <w:bookmarkEnd w:id="1138"/>
      <w:bookmarkEnd w:id="1139"/>
      <w:bookmarkEnd w:id="1140"/>
      <w:bookmarkEnd w:id="1141"/>
    </w:p>
    <w:p w14:paraId="44777448" w14:textId="581FF68D" w:rsidR="00657411" w:rsidRPr="00573F56" w:rsidRDefault="00657411" w:rsidP="00C94FF8">
      <w:pPr>
        <w:pStyle w:val="BodyText-1"/>
        <w:spacing w:after="120"/>
      </w:pPr>
      <w:r w:rsidRPr="00573F56">
        <w:t xml:space="preserve">Matters requiring a decision </w:t>
      </w:r>
      <w:r w:rsidR="00E50CE8">
        <w:t xml:space="preserve">at a meeting, </w:t>
      </w:r>
      <w:r w:rsidRPr="00573F56">
        <w:t>may be place</w:t>
      </w:r>
      <w:r w:rsidR="00316EED" w:rsidRPr="00573F56">
        <w:t xml:space="preserve">d on </w:t>
      </w:r>
      <w:r w:rsidR="00E50CE8">
        <w:t xml:space="preserve">the </w:t>
      </w:r>
      <w:r w:rsidR="00316EED" w:rsidRPr="00573F56">
        <w:t>meeting</w:t>
      </w:r>
      <w:r w:rsidR="00E50CE8">
        <w:t xml:space="preserve">’s agenda </w:t>
      </w:r>
      <w:r w:rsidR="00316EED" w:rsidRPr="00573F56">
        <w:t>by a</w:t>
      </w:r>
      <w:r w:rsidRPr="00573F56">
        <w:t>:</w:t>
      </w:r>
    </w:p>
    <w:p w14:paraId="35B4D003" w14:textId="6CB13383" w:rsidR="00657411" w:rsidRPr="00573F56" w:rsidRDefault="00451AC4" w:rsidP="00BB55FA">
      <w:pPr>
        <w:pStyle w:val="BodyText-1"/>
        <w:numPr>
          <w:ilvl w:val="0"/>
          <w:numId w:val="142"/>
        </w:numPr>
        <w:spacing w:after="60"/>
        <w:ind w:left="1134" w:hanging="567"/>
      </w:pPr>
      <w:r>
        <w:t>R</w:t>
      </w:r>
      <w:r w:rsidR="00657411" w:rsidRPr="00573F56">
        <w:t xml:space="preserve">eport of </w:t>
      </w:r>
      <w:r w:rsidR="00E50CE8">
        <w:t xml:space="preserve">the </w:t>
      </w:r>
      <w:r w:rsidR="00657411" w:rsidRPr="00573F56">
        <w:t xml:space="preserve">chief </w:t>
      </w:r>
      <w:proofErr w:type="gramStart"/>
      <w:r w:rsidR="00657411" w:rsidRPr="00573F56">
        <w:t>executive</w:t>
      </w:r>
      <w:r w:rsidR="00AB018F">
        <w:t>;</w:t>
      </w:r>
      <w:proofErr w:type="gramEnd"/>
      <w:r w:rsidR="00657411" w:rsidRPr="00573F56">
        <w:t xml:space="preserve"> </w:t>
      </w:r>
    </w:p>
    <w:p w14:paraId="749CE578" w14:textId="578D3365" w:rsidR="00657411" w:rsidRPr="00573F56" w:rsidRDefault="00451AC4" w:rsidP="00BB55FA">
      <w:pPr>
        <w:pStyle w:val="BodyText-1"/>
        <w:numPr>
          <w:ilvl w:val="0"/>
          <w:numId w:val="142"/>
        </w:numPr>
        <w:spacing w:after="60"/>
        <w:ind w:left="1134" w:hanging="567"/>
      </w:pPr>
      <w:r>
        <w:t>R</w:t>
      </w:r>
      <w:r w:rsidR="00657411" w:rsidRPr="00573F56">
        <w:t xml:space="preserve">eport of </w:t>
      </w:r>
      <w:r w:rsidR="00E50CE8">
        <w:t xml:space="preserve">the </w:t>
      </w:r>
      <w:proofErr w:type="gramStart"/>
      <w:r w:rsidR="00C91986">
        <w:t>c</w:t>
      </w:r>
      <w:r w:rsidR="00D400A7" w:rsidRPr="00573F56">
        <w:t>hairperson</w:t>
      </w:r>
      <w:r w:rsidR="00AB018F">
        <w:t>;</w:t>
      </w:r>
      <w:proofErr w:type="gramEnd"/>
    </w:p>
    <w:p w14:paraId="421C1964" w14:textId="5A93E61D" w:rsidR="00657411" w:rsidRPr="00573F56" w:rsidRDefault="00451AC4" w:rsidP="00BB55FA">
      <w:pPr>
        <w:pStyle w:val="BodyText-1"/>
        <w:numPr>
          <w:ilvl w:val="0"/>
          <w:numId w:val="142"/>
        </w:numPr>
        <w:spacing w:after="60"/>
        <w:ind w:left="1134" w:hanging="567"/>
      </w:pPr>
      <w:r>
        <w:t>R</w:t>
      </w:r>
      <w:r w:rsidR="00657411" w:rsidRPr="00573F56">
        <w:t xml:space="preserve">eport of a </w:t>
      </w:r>
      <w:proofErr w:type="gramStart"/>
      <w:r w:rsidR="00657411" w:rsidRPr="00573F56">
        <w:t>committee</w:t>
      </w:r>
      <w:r w:rsidR="00AB018F">
        <w:t>;</w:t>
      </w:r>
      <w:proofErr w:type="gramEnd"/>
    </w:p>
    <w:p w14:paraId="4B06E147" w14:textId="5EF98939" w:rsidR="00657411" w:rsidRPr="00573F56" w:rsidRDefault="00451AC4" w:rsidP="00BB55FA">
      <w:pPr>
        <w:pStyle w:val="BodyText-1"/>
        <w:numPr>
          <w:ilvl w:val="0"/>
          <w:numId w:val="142"/>
        </w:numPr>
        <w:spacing w:after="60"/>
        <w:ind w:left="1134" w:hanging="567"/>
      </w:pPr>
      <w:r>
        <w:t>R</w:t>
      </w:r>
      <w:r w:rsidR="00657411" w:rsidRPr="00573F56">
        <w:t>eport of a community or local board</w:t>
      </w:r>
      <w:r w:rsidR="00AB018F">
        <w:t>; or</w:t>
      </w:r>
    </w:p>
    <w:p w14:paraId="61FD335D" w14:textId="66215B24" w:rsidR="00657411" w:rsidRPr="00573F56" w:rsidRDefault="00451AC4" w:rsidP="00BB55FA">
      <w:pPr>
        <w:pStyle w:val="BodyText-1"/>
        <w:numPr>
          <w:ilvl w:val="0"/>
          <w:numId w:val="142"/>
        </w:numPr>
        <w:ind w:left="1134" w:hanging="567"/>
      </w:pPr>
      <w:r>
        <w:t>N</w:t>
      </w:r>
      <w:r w:rsidR="00657411" w:rsidRPr="00573F56">
        <w:t>otice of motion from a member.</w:t>
      </w:r>
    </w:p>
    <w:p w14:paraId="49A85711" w14:textId="77777777" w:rsidR="00657411" w:rsidRPr="00573F56" w:rsidRDefault="00657411">
      <w:pPr>
        <w:pStyle w:val="BodyText-1"/>
        <w:spacing w:after="120"/>
      </w:pPr>
      <w:r w:rsidRPr="00573F56">
        <w:t>Where a matter is urgent and has not been placed on an agenda, it may be brought before a meeting as extraordinary business by</w:t>
      </w:r>
      <w:r w:rsidR="00316EED" w:rsidRPr="00573F56">
        <w:t xml:space="preserve"> a</w:t>
      </w:r>
      <w:r w:rsidRPr="00573F56">
        <w:t xml:space="preserve">: </w:t>
      </w:r>
    </w:p>
    <w:p w14:paraId="5A2110AC" w14:textId="123F0BED" w:rsidR="00657411" w:rsidRPr="00573F56" w:rsidRDefault="00451AC4" w:rsidP="00BB55FA">
      <w:pPr>
        <w:pStyle w:val="BodyText-1"/>
        <w:numPr>
          <w:ilvl w:val="0"/>
          <w:numId w:val="142"/>
        </w:numPr>
        <w:spacing w:after="60"/>
        <w:ind w:left="1134" w:hanging="567"/>
      </w:pPr>
      <w:r>
        <w:t>R</w:t>
      </w:r>
      <w:r w:rsidR="00657411" w:rsidRPr="00573F56">
        <w:t xml:space="preserve">eport of </w:t>
      </w:r>
      <w:r w:rsidR="00E50CE8">
        <w:t xml:space="preserve">the </w:t>
      </w:r>
      <w:r w:rsidR="00657411" w:rsidRPr="00573F56">
        <w:t>chief executive</w:t>
      </w:r>
      <w:r w:rsidR="00AB018F">
        <w:t>; or</w:t>
      </w:r>
      <w:r w:rsidR="00657411" w:rsidRPr="00573F56">
        <w:t xml:space="preserve"> </w:t>
      </w:r>
    </w:p>
    <w:p w14:paraId="41898D19" w14:textId="26124040" w:rsidR="00657411" w:rsidRPr="00573F56" w:rsidRDefault="00451AC4" w:rsidP="00BB55FA">
      <w:pPr>
        <w:pStyle w:val="BodyText-1"/>
        <w:numPr>
          <w:ilvl w:val="0"/>
          <w:numId w:val="142"/>
        </w:numPr>
        <w:ind w:left="1134" w:hanging="567"/>
      </w:pPr>
      <w:r>
        <w:t>R</w:t>
      </w:r>
      <w:r w:rsidR="00316EED" w:rsidRPr="00573F56">
        <w:t xml:space="preserve">eport of </w:t>
      </w:r>
      <w:r w:rsidR="00E50CE8">
        <w:t xml:space="preserve">the </w:t>
      </w:r>
      <w:r w:rsidR="00C91986">
        <w:t>c</w:t>
      </w:r>
      <w:r w:rsidR="00D400A7" w:rsidRPr="00573F56">
        <w:t>hairperson</w:t>
      </w:r>
      <w:r>
        <w:t>.</w:t>
      </w:r>
    </w:p>
    <w:p w14:paraId="54F6C029" w14:textId="2537AA59" w:rsidR="00657411" w:rsidRPr="00573F56" w:rsidRDefault="00657411" w:rsidP="00C94FF8">
      <w:pPr>
        <w:pStyle w:val="BodyText-1"/>
      </w:pPr>
      <w:r w:rsidRPr="00573F56">
        <w:t xml:space="preserve">Although out of time for a notice of motion, a member may bring an urgent matter to the attention of the meeting through the </w:t>
      </w:r>
      <w:r w:rsidR="00C91986">
        <w:t>c</w:t>
      </w:r>
      <w:r w:rsidR="00E50CE8">
        <w:t>hairperson</w:t>
      </w:r>
      <w:r w:rsidRPr="00573F56">
        <w:t>.</w:t>
      </w:r>
    </w:p>
    <w:p w14:paraId="1936DB0F" w14:textId="77777777" w:rsidR="00F94A00" w:rsidRPr="00573F56" w:rsidRDefault="00F94A00" w:rsidP="00573F56">
      <w:pPr>
        <w:spacing w:before="0" w:after="200" w:line="276" w:lineRule="auto"/>
        <w:rPr>
          <w:rFonts w:asciiTheme="minorHAnsi" w:hAnsiTheme="minorHAnsi" w:cs="Tahoma"/>
          <w:lang w:val="en-NZ"/>
        </w:rPr>
      </w:pPr>
    </w:p>
    <w:p w14:paraId="687E9315" w14:textId="77777777" w:rsidR="00150F16" w:rsidRPr="00573F56" w:rsidRDefault="00150F16" w:rsidP="00573F56">
      <w:pPr>
        <w:spacing w:before="0" w:after="200" w:line="276" w:lineRule="auto"/>
        <w:rPr>
          <w:rFonts w:asciiTheme="minorHAnsi" w:hAnsiTheme="minorHAnsi" w:cs="Tahoma"/>
        </w:rPr>
      </w:pPr>
    </w:p>
    <w:sectPr w:rsidR="00150F16" w:rsidRPr="00573F56" w:rsidSect="00465E0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E4783" w14:textId="77777777" w:rsidR="00800CAE" w:rsidRDefault="00800CAE" w:rsidP="00827B09">
      <w:r>
        <w:separator/>
      </w:r>
    </w:p>
  </w:endnote>
  <w:endnote w:type="continuationSeparator" w:id="0">
    <w:p w14:paraId="55D8220F" w14:textId="77777777" w:rsidR="00800CAE" w:rsidRDefault="00800CAE" w:rsidP="0082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351746"/>
      <w:docPartObj>
        <w:docPartGallery w:val="Page Numbers (Bottom of Page)"/>
        <w:docPartUnique/>
      </w:docPartObj>
    </w:sdtPr>
    <w:sdtEndPr>
      <w:rPr>
        <w:noProof/>
      </w:rPr>
    </w:sdtEndPr>
    <w:sdtContent>
      <w:p w14:paraId="2205845A" w14:textId="77777777" w:rsidR="00D33E49" w:rsidRDefault="00D33E4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8B334F4" w14:textId="77777777" w:rsidR="00D33E49" w:rsidRDefault="00D33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048961"/>
      <w:docPartObj>
        <w:docPartGallery w:val="Page Numbers (Bottom of Page)"/>
        <w:docPartUnique/>
      </w:docPartObj>
    </w:sdtPr>
    <w:sdtEndPr>
      <w:rPr>
        <w:rFonts w:asciiTheme="minorHAnsi" w:hAnsiTheme="minorHAnsi"/>
        <w:noProof/>
        <w:sz w:val="22"/>
      </w:rPr>
    </w:sdtEndPr>
    <w:sdtContent>
      <w:p w14:paraId="02A116EF" w14:textId="6EDDFFD4" w:rsidR="00D33E49" w:rsidRPr="006215C9" w:rsidRDefault="00D33E49" w:rsidP="006215C9">
        <w:pPr>
          <w:pStyle w:val="Footer"/>
          <w:jc w:val="right"/>
          <w:rPr>
            <w:rFonts w:asciiTheme="minorHAnsi" w:hAnsiTheme="minorHAnsi"/>
            <w:sz w:val="22"/>
          </w:rPr>
        </w:pPr>
        <w:r w:rsidRPr="006215C9">
          <w:rPr>
            <w:rFonts w:asciiTheme="minorHAnsi" w:hAnsiTheme="minorHAnsi"/>
            <w:sz w:val="22"/>
          </w:rPr>
          <w:fldChar w:fldCharType="begin"/>
        </w:r>
        <w:r w:rsidRPr="006215C9">
          <w:rPr>
            <w:rFonts w:asciiTheme="minorHAnsi" w:hAnsiTheme="minorHAnsi"/>
            <w:sz w:val="22"/>
          </w:rPr>
          <w:instrText xml:space="preserve"> PAGE   \* MERGEFORMAT </w:instrText>
        </w:r>
        <w:r w:rsidRPr="006215C9">
          <w:rPr>
            <w:rFonts w:asciiTheme="minorHAnsi" w:hAnsiTheme="minorHAnsi"/>
            <w:sz w:val="22"/>
          </w:rPr>
          <w:fldChar w:fldCharType="separate"/>
        </w:r>
        <w:r w:rsidR="00D82377">
          <w:rPr>
            <w:rFonts w:asciiTheme="minorHAnsi" w:hAnsiTheme="minorHAnsi"/>
            <w:noProof/>
            <w:sz w:val="22"/>
          </w:rPr>
          <w:t>29</w:t>
        </w:r>
        <w:r w:rsidRPr="006215C9">
          <w:rPr>
            <w:rFonts w:asciiTheme="minorHAnsi" w:hAnsiTheme="minorHAnsi"/>
            <w:noProof/>
            <w:sz w:val="22"/>
          </w:rPr>
          <w:fldChar w:fldCharType="end"/>
        </w:r>
      </w:p>
    </w:sdtContent>
  </w:sdt>
  <w:p w14:paraId="78F97DE0" w14:textId="77777777" w:rsidR="00D33E49" w:rsidRPr="003F74B1" w:rsidRDefault="00D33E49">
    <w:pPr>
      <w:spacing w:line="20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rPr>
      <w:id w:val="-1354870258"/>
      <w:docPartObj>
        <w:docPartGallery w:val="Page Numbers (Bottom of Page)"/>
        <w:docPartUnique/>
      </w:docPartObj>
    </w:sdtPr>
    <w:sdtEndPr>
      <w:rPr>
        <w:noProof/>
      </w:rPr>
    </w:sdtEndPr>
    <w:sdtContent>
      <w:p w14:paraId="552763C9" w14:textId="62445F8F" w:rsidR="00D33E49" w:rsidRPr="007D66E7" w:rsidRDefault="00D33E49" w:rsidP="007D66E7">
        <w:pPr>
          <w:pStyle w:val="Footer"/>
          <w:jc w:val="right"/>
          <w:rPr>
            <w:rFonts w:asciiTheme="minorHAnsi" w:hAnsiTheme="minorHAnsi"/>
            <w:sz w:val="22"/>
          </w:rPr>
        </w:pPr>
        <w:r w:rsidRPr="007D66E7">
          <w:rPr>
            <w:rFonts w:asciiTheme="minorHAnsi" w:hAnsiTheme="minorHAnsi"/>
            <w:sz w:val="22"/>
          </w:rPr>
          <w:fldChar w:fldCharType="begin"/>
        </w:r>
        <w:r w:rsidRPr="007D66E7">
          <w:rPr>
            <w:rFonts w:asciiTheme="minorHAnsi" w:hAnsiTheme="minorHAnsi"/>
            <w:sz w:val="22"/>
          </w:rPr>
          <w:instrText xml:space="preserve"> PAGE   \* MERGEFORMAT </w:instrText>
        </w:r>
        <w:r w:rsidRPr="007D66E7">
          <w:rPr>
            <w:rFonts w:asciiTheme="minorHAnsi" w:hAnsiTheme="minorHAnsi"/>
            <w:sz w:val="22"/>
          </w:rPr>
          <w:fldChar w:fldCharType="separate"/>
        </w:r>
        <w:r w:rsidR="003D5C5C">
          <w:rPr>
            <w:rFonts w:asciiTheme="minorHAnsi" w:hAnsiTheme="minorHAnsi"/>
            <w:noProof/>
            <w:sz w:val="22"/>
          </w:rPr>
          <w:t>65</w:t>
        </w:r>
        <w:r w:rsidRPr="007D66E7">
          <w:rPr>
            <w:rFonts w:asciiTheme="minorHAnsi" w:hAnsiTheme="minorHAnsi"/>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F010F" w14:textId="77777777" w:rsidR="00800CAE" w:rsidRDefault="00800CAE" w:rsidP="00827B09">
      <w:r>
        <w:separator/>
      </w:r>
    </w:p>
  </w:footnote>
  <w:footnote w:type="continuationSeparator" w:id="0">
    <w:p w14:paraId="1C1E7BD7" w14:textId="77777777" w:rsidR="00800CAE" w:rsidRDefault="00800CAE" w:rsidP="0082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261377"/>
      <w:docPartObj>
        <w:docPartGallery w:val="Watermarks"/>
        <w:docPartUnique/>
      </w:docPartObj>
    </w:sdtPr>
    <w:sdtEndPr/>
    <w:sdtContent>
      <w:p w14:paraId="5B9164C6" w14:textId="77777777" w:rsidR="00D33E49" w:rsidRDefault="00797AAD">
        <w:pPr>
          <w:pStyle w:val="Header"/>
        </w:pPr>
        <w:r>
          <w:rPr>
            <w:noProof/>
            <w:lang w:eastAsia="zh-TW"/>
          </w:rPr>
          <w:pict w14:anchorId="7A52E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F73"/>
    <w:multiLevelType w:val="multilevel"/>
    <w:tmpl w:val="379A9BC2"/>
    <w:lvl w:ilvl="0">
      <w:start w:val="10"/>
      <w:numFmt w:val="decimal"/>
      <w:lvlText w:val="%1."/>
      <w:lvlJc w:val="left"/>
      <w:pPr>
        <w:ind w:left="142" w:hanging="360"/>
      </w:pPr>
      <w:rPr>
        <w:rFonts w:hint="default"/>
      </w:rPr>
    </w:lvl>
    <w:lvl w:ilvl="1">
      <w:start w:val="1"/>
      <w:numFmt w:val="decimal"/>
      <w:isLgl/>
      <w:lvlText w:val="%1.%2"/>
      <w:lvlJc w:val="left"/>
      <w:pPr>
        <w:ind w:left="502" w:hanging="72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862" w:hanging="1080"/>
      </w:pPr>
      <w:rPr>
        <w:rFonts w:hint="default"/>
      </w:rPr>
    </w:lvl>
    <w:lvl w:ilvl="4">
      <w:start w:val="1"/>
      <w:numFmt w:val="decimal"/>
      <w:isLgl/>
      <w:lvlText w:val="%1.%2.%3.%4.%5"/>
      <w:lvlJc w:val="left"/>
      <w:pPr>
        <w:ind w:left="862" w:hanging="1080"/>
      </w:pPr>
      <w:rPr>
        <w:rFonts w:hint="default"/>
      </w:rPr>
    </w:lvl>
    <w:lvl w:ilvl="5">
      <w:start w:val="1"/>
      <w:numFmt w:val="decimal"/>
      <w:isLgl/>
      <w:lvlText w:val="%1.%2.%3.%4.%5.%6"/>
      <w:lvlJc w:val="left"/>
      <w:pPr>
        <w:ind w:left="1222" w:hanging="1440"/>
      </w:pPr>
      <w:rPr>
        <w:rFonts w:hint="default"/>
      </w:rPr>
    </w:lvl>
    <w:lvl w:ilvl="6">
      <w:start w:val="1"/>
      <w:numFmt w:val="decimal"/>
      <w:isLgl/>
      <w:lvlText w:val="%1.%2.%3.%4.%5.%6.%7"/>
      <w:lvlJc w:val="left"/>
      <w:pPr>
        <w:ind w:left="1222" w:hanging="1440"/>
      </w:pPr>
      <w:rPr>
        <w:rFonts w:hint="default"/>
      </w:rPr>
    </w:lvl>
    <w:lvl w:ilvl="7">
      <w:start w:val="1"/>
      <w:numFmt w:val="decimal"/>
      <w:isLgl/>
      <w:lvlText w:val="%1.%2.%3.%4.%5.%6.%7.%8"/>
      <w:lvlJc w:val="left"/>
      <w:pPr>
        <w:ind w:left="1582" w:hanging="1800"/>
      </w:pPr>
      <w:rPr>
        <w:rFonts w:hint="default"/>
      </w:rPr>
    </w:lvl>
    <w:lvl w:ilvl="8">
      <w:start w:val="1"/>
      <w:numFmt w:val="decimal"/>
      <w:isLgl/>
      <w:lvlText w:val="%1.%2.%3.%4.%5.%6.%7.%8.%9"/>
      <w:lvlJc w:val="left"/>
      <w:pPr>
        <w:ind w:left="1942" w:hanging="2160"/>
      </w:pPr>
      <w:rPr>
        <w:rFonts w:hint="default"/>
      </w:rPr>
    </w:lvl>
  </w:abstractNum>
  <w:abstractNum w:abstractNumId="1" w15:restartNumberingAfterBreak="0">
    <w:nsid w:val="012C35F7"/>
    <w:multiLevelType w:val="multilevel"/>
    <w:tmpl w:val="4A8EA9EC"/>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2FC2E8A"/>
    <w:multiLevelType w:val="hybridMultilevel"/>
    <w:tmpl w:val="244E1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E105EB"/>
    <w:multiLevelType w:val="hybridMultilevel"/>
    <w:tmpl w:val="4ACE1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3FF6A0E"/>
    <w:multiLevelType w:val="hybridMultilevel"/>
    <w:tmpl w:val="C7CA1CD8"/>
    <w:lvl w:ilvl="0" w:tplc="7714C8F4">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4206750"/>
    <w:multiLevelType w:val="hybridMultilevel"/>
    <w:tmpl w:val="87FC6C22"/>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4501C08"/>
    <w:multiLevelType w:val="hybridMultilevel"/>
    <w:tmpl w:val="4CB05CF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57050C9"/>
    <w:multiLevelType w:val="hybridMultilevel"/>
    <w:tmpl w:val="360AA682"/>
    <w:lvl w:ilvl="0" w:tplc="7CA2B8CA">
      <w:start w:val="1"/>
      <w:numFmt w:val="bullet"/>
      <w:pStyle w:val="bullet1"/>
      <w:lvlText w:val=""/>
      <w:lvlJc w:val="left"/>
      <w:pPr>
        <w:ind w:left="1571" w:hanging="360"/>
      </w:pPr>
      <w:rPr>
        <w:rFonts w:ascii="Wingdings 3" w:hAnsi="Wingdings 3" w:hint="default"/>
        <w:sz w:val="22"/>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8" w15:restartNumberingAfterBreak="0">
    <w:nsid w:val="06F92EC3"/>
    <w:multiLevelType w:val="hybridMultilevel"/>
    <w:tmpl w:val="B688FEB0"/>
    <w:lvl w:ilvl="0" w:tplc="8294D19A">
      <w:start w:val="1"/>
      <w:numFmt w:val="decimal"/>
      <w:lvlText w:val="21.%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07DA65BF"/>
    <w:multiLevelType w:val="hybridMultilevel"/>
    <w:tmpl w:val="DA441FA4"/>
    <w:lvl w:ilvl="0" w:tplc="70226374">
      <w:start w:val="1"/>
      <w:numFmt w:val="decimal"/>
      <w:lvlText w:val="25.%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7E33A0E"/>
    <w:multiLevelType w:val="hybridMultilevel"/>
    <w:tmpl w:val="DD8CD23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81C4429"/>
    <w:multiLevelType w:val="multilevel"/>
    <w:tmpl w:val="990AA598"/>
    <w:lvl w:ilvl="0">
      <w:start w:val="7"/>
      <w:numFmt w:val="decimal"/>
      <w:lvlText w:val="%1."/>
      <w:lvlJc w:val="left"/>
      <w:pPr>
        <w:ind w:left="720" w:hanging="360"/>
      </w:pPr>
      <w:rPr>
        <w:rFonts w:hint="default"/>
      </w:rPr>
    </w:lvl>
    <w:lvl w:ilvl="1">
      <w:start w:val="2"/>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83F7EDD"/>
    <w:multiLevelType w:val="hybridMultilevel"/>
    <w:tmpl w:val="9E8A8100"/>
    <w:lvl w:ilvl="0" w:tplc="817622C8">
      <w:start w:val="1"/>
      <w:numFmt w:val="decimal"/>
      <w:lvlText w:val="1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9471BC1"/>
    <w:multiLevelType w:val="hybridMultilevel"/>
    <w:tmpl w:val="077A25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0A70158C"/>
    <w:multiLevelType w:val="hybridMultilevel"/>
    <w:tmpl w:val="7CC03B8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0A9C2532"/>
    <w:multiLevelType w:val="hybridMultilevel"/>
    <w:tmpl w:val="72AEEFCE"/>
    <w:lvl w:ilvl="0" w:tplc="D268815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0ABC7832"/>
    <w:multiLevelType w:val="multilevel"/>
    <w:tmpl w:val="B8622958"/>
    <w:lvl w:ilvl="0">
      <w:start w:val="1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0AFF7BD6"/>
    <w:multiLevelType w:val="hybridMultilevel"/>
    <w:tmpl w:val="1FE05E2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0B5B4F44"/>
    <w:multiLevelType w:val="multilevel"/>
    <w:tmpl w:val="1409001D"/>
    <w:styleLink w:val="Style9"/>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C39172D"/>
    <w:multiLevelType w:val="hybridMultilevel"/>
    <w:tmpl w:val="98BCDF9A"/>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0CCB0BD1"/>
    <w:multiLevelType w:val="hybridMultilevel"/>
    <w:tmpl w:val="1F021944"/>
    <w:lvl w:ilvl="0" w:tplc="CA8E6806">
      <w:start w:val="1"/>
      <w:numFmt w:val="decimal"/>
      <w:lvlText w:val="9.%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0DF056CA"/>
    <w:multiLevelType w:val="hybridMultilevel"/>
    <w:tmpl w:val="29AE734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0E34114A"/>
    <w:multiLevelType w:val="hybridMultilevel"/>
    <w:tmpl w:val="FFDAF2B0"/>
    <w:lvl w:ilvl="0" w:tplc="94A62662">
      <w:start w:val="1"/>
      <w:numFmt w:val="bullet"/>
      <w:lvlText w:val=""/>
      <w:lvlJc w:val="left"/>
      <w:pPr>
        <w:ind w:left="720" w:hanging="360"/>
      </w:pPr>
      <w:rPr>
        <w:rFonts w:ascii="Symbol" w:hAnsi="Symbol" w:hint="default"/>
        <w:b w:val="0"/>
        <w:i w:val="0"/>
        <w:color w:val="000000" w:themeColor="text1"/>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10111AC0"/>
    <w:multiLevelType w:val="hybridMultilevel"/>
    <w:tmpl w:val="C06ED664"/>
    <w:lvl w:ilvl="0" w:tplc="32FEBCBC">
      <w:start w:val="2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12225EA5"/>
    <w:multiLevelType w:val="hybridMultilevel"/>
    <w:tmpl w:val="42146D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1228292F"/>
    <w:multiLevelType w:val="hybridMultilevel"/>
    <w:tmpl w:val="3E083354"/>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12335BD2"/>
    <w:multiLevelType w:val="hybridMultilevel"/>
    <w:tmpl w:val="BD7E03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123832C8"/>
    <w:multiLevelType w:val="hybridMultilevel"/>
    <w:tmpl w:val="C772E1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13491C2D"/>
    <w:multiLevelType w:val="hybridMultilevel"/>
    <w:tmpl w:val="3982B1F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15906029"/>
    <w:multiLevelType w:val="hybridMultilevel"/>
    <w:tmpl w:val="91F02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159413FD"/>
    <w:multiLevelType w:val="hybridMultilevel"/>
    <w:tmpl w:val="1472C1D4"/>
    <w:lvl w:ilvl="0" w:tplc="1C4E4DDA">
      <w:start w:val="2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15EC4565"/>
    <w:multiLevelType w:val="hybridMultilevel"/>
    <w:tmpl w:val="F0E8B84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18C8652C"/>
    <w:multiLevelType w:val="hybridMultilevel"/>
    <w:tmpl w:val="4448DCE4"/>
    <w:lvl w:ilvl="0" w:tplc="AA5C32A4">
      <w:start w:val="1"/>
      <w:numFmt w:val="decimal"/>
      <w:lvlText w:val="15.%1"/>
      <w:lvlJc w:val="left"/>
      <w:pPr>
        <w:ind w:left="720" w:hanging="360"/>
      </w:pPr>
      <w:rPr>
        <w:rFonts w:hint="default"/>
      </w:rPr>
    </w:lvl>
    <w:lvl w:ilvl="1" w:tplc="CDD60F8E">
      <w:start w:val="1"/>
      <w:numFmt w:val="decimal"/>
      <w:lvlText w:val="15.%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1B996155"/>
    <w:multiLevelType w:val="hybridMultilevel"/>
    <w:tmpl w:val="6D8E7220"/>
    <w:lvl w:ilvl="0" w:tplc="C1789A12">
      <w:start w:val="1"/>
      <w:numFmt w:val="decimal"/>
      <w:lvlText w:val="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1BD85CB5"/>
    <w:multiLevelType w:val="hybridMultilevel"/>
    <w:tmpl w:val="ABBE1EC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1BDC7B5D"/>
    <w:multiLevelType w:val="hybridMultilevel"/>
    <w:tmpl w:val="EEB6655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1C5B159B"/>
    <w:multiLevelType w:val="hybridMultilevel"/>
    <w:tmpl w:val="21D2D84C"/>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1CD8530A"/>
    <w:multiLevelType w:val="hybridMultilevel"/>
    <w:tmpl w:val="DA48AFA0"/>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1EDE5677"/>
    <w:multiLevelType w:val="multilevel"/>
    <w:tmpl w:val="85209F98"/>
    <w:lvl w:ilvl="0">
      <w:start w:val="25"/>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1EFC5FEE"/>
    <w:multiLevelType w:val="hybridMultilevel"/>
    <w:tmpl w:val="F1E46C1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1F926547"/>
    <w:multiLevelType w:val="hybridMultilevel"/>
    <w:tmpl w:val="326829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1F9F5695"/>
    <w:multiLevelType w:val="hybridMultilevel"/>
    <w:tmpl w:val="A0D0CD26"/>
    <w:lvl w:ilvl="0" w:tplc="0A70A4F6">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1FA121F6"/>
    <w:multiLevelType w:val="hybridMultilevel"/>
    <w:tmpl w:val="071AB22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1FEE15E8"/>
    <w:multiLevelType w:val="hybridMultilevel"/>
    <w:tmpl w:val="17B0FD74"/>
    <w:lvl w:ilvl="0" w:tplc="BF2CADBA">
      <w:start w:val="1"/>
      <w:numFmt w:val="decimal"/>
      <w:lvlText w:val="23.%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2041222F"/>
    <w:multiLevelType w:val="hybridMultilevel"/>
    <w:tmpl w:val="4F0E60FE"/>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217A6B7A"/>
    <w:multiLevelType w:val="hybridMultilevel"/>
    <w:tmpl w:val="E70C456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22361FC7"/>
    <w:multiLevelType w:val="multilevel"/>
    <w:tmpl w:val="258CD43E"/>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22501D8A"/>
    <w:multiLevelType w:val="hybridMultilevel"/>
    <w:tmpl w:val="54103A2A"/>
    <w:lvl w:ilvl="0" w:tplc="B0787A68">
      <w:start w:val="1"/>
      <w:numFmt w:val="decimal"/>
      <w:lvlText w:val="15.%1"/>
      <w:lvlJc w:val="left"/>
      <w:pPr>
        <w:ind w:left="360" w:hanging="360"/>
      </w:pPr>
      <w:rPr>
        <w:rFonts w:hint="default"/>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8" w15:restartNumberingAfterBreak="0">
    <w:nsid w:val="231800A8"/>
    <w:multiLevelType w:val="hybridMultilevel"/>
    <w:tmpl w:val="2B9EA17C"/>
    <w:lvl w:ilvl="0" w:tplc="694630A2">
      <w:start w:val="1"/>
      <w:numFmt w:val="decimal"/>
      <w:lvlText w:val="1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238B4592"/>
    <w:multiLevelType w:val="hybridMultilevel"/>
    <w:tmpl w:val="7CB843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247259D9"/>
    <w:multiLevelType w:val="hybridMultilevel"/>
    <w:tmpl w:val="5608F030"/>
    <w:lvl w:ilvl="0" w:tplc="EF9A78C2">
      <w:start w:val="2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2491064E"/>
    <w:multiLevelType w:val="hybridMultilevel"/>
    <w:tmpl w:val="363E422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255C70B6"/>
    <w:multiLevelType w:val="hybridMultilevel"/>
    <w:tmpl w:val="9318892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25903790"/>
    <w:multiLevelType w:val="hybridMultilevel"/>
    <w:tmpl w:val="A0289FC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26CF0B9D"/>
    <w:multiLevelType w:val="hybridMultilevel"/>
    <w:tmpl w:val="899E0478"/>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27C27AFF"/>
    <w:multiLevelType w:val="hybridMultilevel"/>
    <w:tmpl w:val="A4B40CC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288B1765"/>
    <w:multiLevelType w:val="multilevel"/>
    <w:tmpl w:val="1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9624A1D"/>
    <w:multiLevelType w:val="hybridMultilevel"/>
    <w:tmpl w:val="D90AEF8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2AA710F7"/>
    <w:multiLevelType w:val="hybridMultilevel"/>
    <w:tmpl w:val="4C0E4DE6"/>
    <w:lvl w:ilvl="0" w:tplc="83C6B3AC">
      <w:start w:val="1"/>
      <w:numFmt w:val="decimal"/>
      <w:lvlText w:val="12.%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9" w15:restartNumberingAfterBreak="0">
    <w:nsid w:val="2AE1278F"/>
    <w:multiLevelType w:val="hybridMultilevel"/>
    <w:tmpl w:val="B372B308"/>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2BD424CE"/>
    <w:multiLevelType w:val="multilevel"/>
    <w:tmpl w:val="10AE65CE"/>
    <w:styleLink w:val="Listnumbers"/>
    <w:lvl w:ilvl="0">
      <w:start w:val="1"/>
      <w:numFmt w:val="decimal"/>
      <w:pStyle w:val="ListNumber"/>
      <w:lvlText w:val="%1."/>
      <w:lvlJc w:val="left"/>
      <w:pPr>
        <w:ind w:left="1219" w:hanging="425"/>
      </w:pPr>
      <w:rPr>
        <w:rFonts w:hint="default"/>
      </w:rPr>
    </w:lvl>
    <w:lvl w:ilvl="1">
      <w:start w:val="1"/>
      <w:numFmt w:val="decimal"/>
      <w:pStyle w:val="ListNumber2"/>
      <w:lvlText w:val="%2."/>
      <w:lvlJc w:val="left"/>
      <w:pPr>
        <w:ind w:left="1644" w:hanging="425"/>
      </w:pPr>
      <w:rPr>
        <w:rFonts w:hint="default"/>
      </w:rPr>
    </w:lvl>
    <w:lvl w:ilvl="2">
      <w:start w:val="1"/>
      <w:numFmt w:val="none"/>
      <w:lvlText w:val=""/>
      <w:lvlJc w:val="left"/>
      <w:pPr>
        <w:ind w:left="2069" w:hanging="425"/>
      </w:pPr>
      <w:rPr>
        <w:rFonts w:hint="default"/>
      </w:rPr>
    </w:lvl>
    <w:lvl w:ilvl="3">
      <w:start w:val="1"/>
      <w:numFmt w:val="none"/>
      <w:lvlText w:val=""/>
      <w:lvlJc w:val="left"/>
      <w:pPr>
        <w:ind w:left="2494" w:hanging="425"/>
      </w:pPr>
      <w:rPr>
        <w:rFonts w:hint="default"/>
      </w:rPr>
    </w:lvl>
    <w:lvl w:ilvl="4">
      <w:start w:val="1"/>
      <w:numFmt w:val="none"/>
      <w:lvlText w:val=""/>
      <w:lvlJc w:val="left"/>
      <w:pPr>
        <w:ind w:left="2919" w:hanging="425"/>
      </w:pPr>
      <w:rPr>
        <w:rFonts w:hint="default"/>
      </w:rPr>
    </w:lvl>
    <w:lvl w:ilvl="5">
      <w:start w:val="1"/>
      <w:numFmt w:val="none"/>
      <w:lvlText w:val=""/>
      <w:lvlJc w:val="left"/>
      <w:pPr>
        <w:ind w:left="3344" w:hanging="425"/>
      </w:pPr>
      <w:rPr>
        <w:rFonts w:hint="default"/>
      </w:rPr>
    </w:lvl>
    <w:lvl w:ilvl="6">
      <w:start w:val="1"/>
      <w:numFmt w:val="none"/>
      <w:lvlText w:val="%7"/>
      <w:lvlJc w:val="left"/>
      <w:pPr>
        <w:ind w:left="3769" w:hanging="425"/>
      </w:pPr>
      <w:rPr>
        <w:rFonts w:hint="default"/>
      </w:rPr>
    </w:lvl>
    <w:lvl w:ilvl="7">
      <w:start w:val="1"/>
      <w:numFmt w:val="none"/>
      <w:lvlText w:val="%8"/>
      <w:lvlJc w:val="left"/>
      <w:pPr>
        <w:ind w:left="4194" w:hanging="425"/>
      </w:pPr>
      <w:rPr>
        <w:rFonts w:hint="default"/>
      </w:rPr>
    </w:lvl>
    <w:lvl w:ilvl="8">
      <w:start w:val="1"/>
      <w:numFmt w:val="none"/>
      <w:lvlText w:val=""/>
      <w:lvlJc w:val="left"/>
      <w:pPr>
        <w:ind w:left="4619" w:hanging="425"/>
      </w:pPr>
      <w:rPr>
        <w:rFonts w:hint="default"/>
      </w:rPr>
    </w:lvl>
  </w:abstractNum>
  <w:abstractNum w:abstractNumId="61" w15:restartNumberingAfterBreak="0">
    <w:nsid w:val="2BD670A4"/>
    <w:multiLevelType w:val="multilevel"/>
    <w:tmpl w:val="1A6C0A36"/>
    <w:lvl w:ilvl="0">
      <w:start w:val="24"/>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2C817E1B"/>
    <w:multiLevelType w:val="multilevel"/>
    <w:tmpl w:val="1409001F"/>
    <w:styleLink w:val="Style6"/>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D333C5B"/>
    <w:multiLevelType w:val="hybridMultilevel"/>
    <w:tmpl w:val="650A8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2FFE6D9E"/>
    <w:multiLevelType w:val="hybridMultilevel"/>
    <w:tmpl w:val="09D46FC4"/>
    <w:lvl w:ilvl="0" w:tplc="27347774">
      <w:start w:val="1"/>
      <w:numFmt w:val="decimal"/>
      <w:lvlText w:val="29.%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300152DD"/>
    <w:multiLevelType w:val="hybridMultilevel"/>
    <w:tmpl w:val="BFCA5E40"/>
    <w:lvl w:ilvl="0" w:tplc="D7BCDF48">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6" w15:restartNumberingAfterBreak="0">
    <w:nsid w:val="303D4020"/>
    <w:multiLevelType w:val="hybridMultilevel"/>
    <w:tmpl w:val="8704315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308C29DA"/>
    <w:multiLevelType w:val="hybridMultilevel"/>
    <w:tmpl w:val="6E6484AA"/>
    <w:lvl w:ilvl="0" w:tplc="AF443BFA">
      <w:start w:val="1"/>
      <w:numFmt w:val="decimal"/>
      <w:lvlText w:val="19.%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31D90C93"/>
    <w:multiLevelType w:val="hybridMultilevel"/>
    <w:tmpl w:val="38D6F74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3807A2A"/>
    <w:multiLevelType w:val="hybridMultilevel"/>
    <w:tmpl w:val="0218AA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339A4C49"/>
    <w:multiLevelType w:val="hybridMultilevel"/>
    <w:tmpl w:val="C06EC17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34415FB5"/>
    <w:multiLevelType w:val="multilevel"/>
    <w:tmpl w:val="1386757C"/>
    <w:lvl w:ilvl="0">
      <w:start w:val="26"/>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34F565A6"/>
    <w:multiLevelType w:val="hybridMultilevel"/>
    <w:tmpl w:val="EDA69B3C"/>
    <w:lvl w:ilvl="0" w:tplc="5D8AD592">
      <w:start w:val="1"/>
      <w:numFmt w:val="decimal"/>
      <w:lvlText w:val="1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15:restartNumberingAfterBreak="0">
    <w:nsid w:val="3564051B"/>
    <w:multiLevelType w:val="hybridMultilevel"/>
    <w:tmpl w:val="116A7BF4"/>
    <w:lvl w:ilvl="0" w:tplc="30AA583C">
      <w:start w:val="2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4" w15:restartNumberingAfterBreak="0">
    <w:nsid w:val="35816521"/>
    <w:multiLevelType w:val="hybridMultilevel"/>
    <w:tmpl w:val="D970511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63F4E6A"/>
    <w:multiLevelType w:val="hybridMultilevel"/>
    <w:tmpl w:val="FA42442A"/>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6" w15:restartNumberingAfterBreak="0">
    <w:nsid w:val="376260A2"/>
    <w:multiLevelType w:val="hybridMultilevel"/>
    <w:tmpl w:val="FDB80B0E"/>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37E34B7A"/>
    <w:multiLevelType w:val="multilevel"/>
    <w:tmpl w:val="1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8B11003"/>
    <w:multiLevelType w:val="hybridMultilevel"/>
    <w:tmpl w:val="FDBCAC90"/>
    <w:lvl w:ilvl="0" w:tplc="D8446790">
      <w:start w:val="1"/>
      <w:numFmt w:val="decimal"/>
      <w:lvlText w:val="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15:restartNumberingAfterBreak="0">
    <w:nsid w:val="38BD7CCB"/>
    <w:multiLevelType w:val="hybridMultilevel"/>
    <w:tmpl w:val="DA8CDE0A"/>
    <w:lvl w:ilvl="0" w:tplc="21A63BA0">
      <w:start w:val="1"/>
      <w:numFmt w:val="decimal"/>
      <w:lvlText w:val="11.%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0" w15:restartNumberingAfterBreak="0">
    <w:nsid w:val="38FB319C"/>
    <w:multiLevelType w:val="multilevel"/>
    <w:tmpl w:val="1409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3A9F2AB8"/>
    <w:multiLevelType w:val="multilevel"/>
    <w:tmpl w:val="1409001F"/>
    <w:styleLink w:val="Style10"/>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AE80CC9"/>
    <w:multiLevelType w:val="hybridMultilevel"/>
    <w:tmpl w:val="4A982CA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3" w15:restartNumberingAfterBreak="0">
    <w:nsid w:val="3CFF4AA9"/>
    <w:multiLevelType w:val="multilevel"/>
    <w:tmpl w:val="E3249BC6"/>
    <w:lvl w:ilvl="0">
      <w:start w:val="28"/>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3D3F4FA4"/>
    <w:multiLevelType w:val="multilevel"/>
    <w:tmpl w:val="B25295F4"/>
    <w:lvl w:ilvl="0">
      <w:start w:val="1"/>
      <w:numFmt w:val="lowerRoman"/>
      <w:pStyle w:val="List4"/>
      <w:lvlText w:val="%1)"/>
      <w:lvlJc w:val="left"/>
      <w:pPr>
        <w:ind w:left="425" w:hanging="425"/>
      </w:pPr>
      <w:rPr>
        <w:rFonts w:hint="default"/>
      </w:rPr>
    </w:lvl>
    <w:lvl w:ilvl="1">
      <w:start w:val="1"/>
      <w:numFmt w:val="lowerRoman"/>
      <w:pStyle w:val="List5"/>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5" w15:restartNumberingAfterBreak="0">
    <w:nsid w:val="3E1D292C"/>
    <w:multiLevelType w:val="hybridMultilevel"/>
    <w:tmpl w:val="70A8499A"/>
    <w:lvl w:ilvl="0" w:tplc="E57C53D4">
      <w:start w:val="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6" w15:restartNumberingAfterBreak="0">
    <w:nsid w:val="3E4D56AE"/>
    <w:multiLevelType w:val="hybridMultilevel"/>
    <w:tmpl w:val="41142B8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7" w15:restartNumberingAfterBreak="0">
    <w:nsid w:val="3E5339E2"/>
    <w:multiLevelType w:val="hybridMultilevel"/>
    <w:tmpl w:val="A8F441B0"/>
    <w:lvl w:ilvl="0" w:tplc="14090013">
      <w:start w:val="1"/>
      <w:numFmt w:val="upp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3EC00933"/>
    <w:multiLevelType w:val="hybridMultilevel"/>
    <w:tmpl w:val="4D0ADC7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9" w15:restartNumberingAfterBreak="0">
    <w:nsid w:val="3F8D3B10"/>
    <w:multiLevelType w:val="hybridMultilevel"/>
    <w:tmpl w:val="495A84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0" w15:restartNumberingAfterBreak="0">
    <w:nsid w:val="43AE198C"/>
    <w:multiLevelType w:val="hybridMultilevel"/>
    <w:tmpl w:val="A0CC3B4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1" w15:restartNumberingAfterBreak="0">
    <w:nsid w:val="43B11170"/>
    <w:multiLevelType w:val="multilevel"/>
    <w:tmpl w:val="7652A1E6"/>
    <w:lvl w:ilvl="0">
      <w:start w:val="16"/>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441E6DA3"/>
    <w:multiLevelType w:val="hybridMultilevel"/>
    <w:tmpl w:val="BFF6BAE8"/>
    <w:lvl w:ilvl="0" w:tplc="AC7C9026">
      <w:start w:val="20"/>
      <w:numFmt w:val="decimal"/>
      <w:lvlText w:val="20.%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3" w15:restartNumberingAfterBreak="0">
    <w:nsid w:val="4466445C"/>
    <w:multiLevelType w:val="hybridMultilevel"/>
    <w:tmpl w:val="16923642"/>
    <w:lvl w:ilvl="0" w:tplc="883CE7E0">
      <w:start w:val="1"/>
      <w:numFmt w:val="decimal"/>
      <w:lvlText w:val="1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4" w15:restartNumberingAfterBreak="0">
    <w:nsid w:val="455B76DB"/>
    <w:multiLevelType w:val="hybridMultilevel"/>
    <w:tmpl w:val="2398E6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5" w15:restartNumberingAfterBreak="0">
    <w:nsid w:val="45852F3D"/>
    <w:multiLevelType w:val="hybridMultilevel"/>
    <w:tmpl w:val="DEB67D0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6" w15:restartNumberingAfterBreak="0">
    <w:nsid w:val="45FC13DF"/>
    <w:multiLevelType w:val="multilevel"/>
    <w:tmpl w:val="1409001D"/>
    <w:styleLink w:val="Style1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49A03C5A"/>
    <w:multiLevelType w:val="hybridMultilevel"/>
    <w:tmpl w:val="FFB8D4A6"/>
    <w:lvl w:ilvl="0" w:tplc="45F08B8A">
      <w:start w:val="1"/>
      <w:numFmt w:val="decimal"/>
      <w:lvlText w:val="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8" w15:restartNumberingAfterBreak="0">
    <w:nsid w:val="49CE20D1"/>
    <w:multiLevelType w:val="hybridMultilevel"/>
    <w:tmpl w:val="7542D97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9" w15:restartNumberingAfterBreak="0">
    <w:nsid w:val="49ED50E1"/>
    <w:multiLevelType w:val="hybridMultilevel"/>
    <w:tmpl w:val="1BB2F8F8"/>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0" w15:restartNumberingAfterBreak="0">
    <w:nsid w:val="4A0025A7"/>
    <w:multiLevelType w:val="hybridMultilevel"/>
    <w:tmpl w:val="285E169C"/>
    <w:lvl w:ilvl="0" w:tplc="DF2647C4">
      <w:start w:val="2"/>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1" w15:restartNumberingAfterBreak="0">
    <w:nsid w:val="4A2F4133"/>
    <w:multiLevelType w:val="hybridMultilevel"/>
    <w:tmpl w:val="DE9EEC2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2" w15:restartNumberingAfterBreak="0">
    <w:nsid w:val="4BB06DCE"/>
    <w:multiLevelType w:val="hybridMultilevel"/>
    <w:tmpl w:val="85AEF0C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3" w15:restartNumberingAfterBreak="0">
    <w:nsid w:val="4C1D3C07"/>
    <w:multiLevelType w:val="hybridMultilevel"/>
    <w:tmpl w:val="3A263A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4" w15:restartNumberingAfterBreak="0">
    <w:nsid w:val="4C256C05"/>
    <w:multiLevelType w:val="multilevel"/>
    <w:tmpl w:val="1409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4C855511"/>
    <w:multiLevelType w:val="multilevel"/>
    <w:tmpl w:val="4B906152"/>
    <w:lvl w:ilvl="0">
      <w:start w:val="18"/>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4D5C0867"/>
    <w:multiLevelType w:val="hybridMultilevel"/>
    <w:tmpl w:val="FA9E1A1E"/>
    <w:lvl w:ilvl="0" w:tplc="163C6EF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7" w15:restartNumberingAfterBreak="0">
    <w:nsid w:val="4E0F6017"/>
    <w:multiLevelType w:val="hybridMultilevel"/>
    <w:tmpl w:val="3C8E78B8"/>
    <w:lvl w:ilvl="0" w:tplc="9CB2FD08">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8" w15:restartNumberingAfterBreak="0">
    <w:nsid w:val="4E9311DB"/>
    <w:multiLevelType w:val="hybridMultilevel"/>
    <w:tmpl w:val="794A995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9" w15:restartNumberingAfterBreak="0">
    <w:nsid w:val="4EB417E4"/>
    <w:multiLevelType w:val="multilevel"/>
    <w:tmpl w:val="1409001D"/>
    <w:styleLink w:val="Style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4FD84705"/>
    <w:multiLevelType w:val="hybridMultilevel"/>
    <w:tmpl w:val="8ED4C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1" w15:restartNumberingAfterBreak="0">
    <w:nsid w:val="507258C7"/>
    <w:multiLevelType w:val="hybridMultilevel"/>
    <w:tmpl w:val="43FA23B8"/>
    <w:lvl w:ilvl="0" w:tplc="94A62662">
      <w:start w:val="1"/>
      <w:numFmt w:val="bullet"/>
      <w:lvlText w:val=""/>
      <w:lvlJc w:val="left"/>
      <w:pPr>
        <w:ind w:left="720" w:hanging="360"/>
      </w:pPr>
      <w:rPr>
        <w:rFonts w:ascii="Symbol" w:hAnsi="Symbol" w:hint="default"/>
        <w:b w:val="0"/>
        <w:i w:val="0"/>
        <w:color w:val="000000" w:themeColor="text1"/>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2" w15:restartNumberingAfterBreak="0">
    <w:nsid w:val="50FF0E91"/>
    <w:multiLevelType w:val="hybridMultilevel"/>
    <w:tmpl w:val="0B38BEE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3" w15:restartNumberingAfterBreak="0">
    <w:nsid w:val="5299024E"/>
    <w:multiLevelType w:val="hybridMultilevel"/>
    <w:tmpl w:val="10F850E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4" w15:restartNumberingAfterBreak="0">
    <w:nsid w:val="533733BD"/>
    <w:multiLevelType w:val="hybridMultilevel"/>
    <w:tmpl w:val="44BAE15C"/>
    <w:lvl w:ilvl="0" w:tplc="AD9CD6B0">
      <w:start w:val="1"/>
      <w:numFmt w:val="decimal"/>
      <w:lvlText w:val="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5" w15:restartNumberingAfterBreak="0">
    <w:nsid w:val="53634F86"/>
    <w:multiLevelType w:val="hybridMultilevel"/>
    <w:tmpl w:val="BC7EAB44"/>
    <w:lvl w:ilvl="0" w:tplc="358EFBD4">
      <w:start w:val="1"/>
      <w:numFmt w:val="decimal"/>
      <w:lvlText w:val="2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6" w15:restartNumberingAfterBreak="0">
    <w:nsid w:val="537C7382"/>
    <w:multiLevelType w:val="hybridMultilevel"/>
    <w:tmpl w:val="1E8AD98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7" w15:restartNumberingAfterBreak="0">
    <w:nsid w:val="53A47037"/>
    <w:multiLevelType w:val="hybridMultilevel"/>
    <w:tmpl w:val="93C20B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8" w15:restartNumberingAfterBreak="0">
    <w:nsid w:val="54B2030D"/>
    <w:multiLevelType w:val="hybridMultilevel"/>
    <w:tmpl w:val="5BA05C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9" w15:restartNumberingAfterBreak="0">
    <w:nsid w:val="559B7287"/>
    <w:multiLevelType w:val="hybridMultilevel"/>
    <w:tmpl w:val="0B7E6188"/>
    <w:lvl w:ilvl="0" w:tplc="AC7C9026">
      <w:start w:val="20"/>
      <w:numFmt w:val="decimal"/>
      <w:lvlText w:val="20.%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0" w15:restartNumberingAfterBreak="0">
    <w:nsid w:val="55CA5E71"/>
    <w:multiLevelType w:val="hybridMultilevel"/>
    <w:tmpl w:val="BB380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1" w15:restartNumberingAfterBreak="0">
    <w:nsid w:val="56427568"/>
    <w:multiLevelType w:val="hybridMultilevel"/>
    <w:tmpl w:val="F6B8A4B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2" w15:restartNumberingAfterBreak="0">
    <w:nsid w:val="565B1DF3"/>
    <w:multiLevelType w:val="hybridMultilevel"/>
    <w:tmpl w:val="6EE25448"/>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3" w15:restartNumberingAfterBreak="0">
    <w:nsid w:val="57076B1F"/>
    <w:multiLevelType w:val="multilevel"/>
    <w:tmpl w:val="A14446DC"/>
    <w:lvl w:ilvl="0">
      <w:start w:val="17"/>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4" w15:restartNumberingAfterBreak="0">
    <w:nsid w:val="5759330D"/>
    <w:multiLevelType w:val="hybridMultilevel"/>
    <w:tmpl w:val="4EC67E4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5" w15:restartNumberingAfterBreak="0">
    <w:nsid w:val="578017AE"/>
    <w:multiLevelType w:val="multilevel"/>
    <w:tmpl w:val="68D41ED6"/>
    <w:lvl w:ilvl="0">
      <w:start w:val="23"/>
      <w:numFmt w:val="decimal"/>
      <w:lvlText w:val="%1."/>
      <w:lvlJc w:val="left"/>
      <w:pPr>
        <w:ind w:left="720" w:hanging="360"/>
      </w:pPr>
      <w:rPr>
        <w:rFonts w:hint="default"/>
      </w:r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6" w15:restartNumberingAfterBreak="0">
    <w:nsid w:val="58870BA7"/>
    <w:multiLevelType w:val="hybridMultilevel"/>
    <w:tmpl w:val="698EF900"/>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7" w15:restartNumberingAfterBreak="0">
    <w:nsid w:val="58D9372B"/>
    <w:multiLevelType w:val="hybridMultilevel"/>
    <w:tmpl w:val="C382D33C"/>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8" w15:restartNumberingAfterBreak="0">
    <w:nsid w:val="59293A7A"/>
    <w:multiLevelType w:val="multilevel"/>
    <w:tmpl w:val="EEB2E758"/>
    <w:lvl w:ilvl="0">
      <w:start w:val="14"/>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9" w15:restartNumberingAfterBreak="0">
    <w:nsid w:val="5AB50CAA"/>
    <w:multiLevelType w:val="hybridMultilevel"/>
    <w:tmpl w:val="29AE734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0" w15:restartNumberingAfterBreak="0">
    <w:nsid w:val="5D111ED3"/>
    <w:multiLevelType w:val="hybridMultilevel"/>
    <w:tmpl w:val="6C800B90"/>
    <w:lvl w:ilvl="0" w:tplc="D10AF04E">
      <w:start w:val="1"/>
      <w:numFmt w:val="decimal"/>
      <w:lvlText w:val="2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1" w15:restartNumberingAfterBreak="0">
    <w:nsid w:val="5D9C7A1D"/>
    <w:multiLevelType w:val="hybridMultilevel"/>
    <w:tmpl w:val="1AA6AD5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2" w15:restartNumberingAfterBreak="0">
    <w:nsid w:val="5DBC379D"/>
    <w:multiLevelType w:val="hybridMultilevel"/>
    <w:tmpl w:val="928ECE3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3" w15:restartNumberingAfterBreak="0">
    <w:nsid w:val="5DE14D91"/>
    <w:multiLevelType w:val="hybridMultilevel"/>
    <w:tmpl w:val="14A8F97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4" w15:restartNumberingAfterBreak="0">
    <w:nsid w:val="5E332779"/>
    <w:multiLevelType w:val="hybridMultilevel"/>
    <w:tmpl w:val="0AD611B2"/>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5" w15:restartNumberingAfterBreak="0">
    <w:nsid w:val="5E65049E"/>
    <w:multiLevelType w:val="hybridMultilevel"/>
    <w:tmpl w:val="803262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6" w15:restartNumberingAfterBreak="0">
    <w:nsid w:val="5EB877DC"/>
    <w:multiLevelType w:val="hybridMultilevel"/>
    <w:tmpl w:val="F60494F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7" w15:restartNumberingAfterBreak="0">
    <w:nsid w:val="6063020E"/>
    <w:multiLevelType w:val="hybridMultilevel"/>
    <w:tmpl w:val="FDECF67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8" w15:restartNumberingAfterBreak="0">
    <w:nsid w:val="61FB1830"/>
    <w:multiLevelType w:val="hybridMultilevel"/>
    <w:tmpl w:val="16E25A80"/>
    <w:lvl w:ilvl="0" w:tplc="388EF54C">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9" w15:restartNumberingAfterBreak="0">
    <w:nsid w:val="62A81BC4"/>
    <w:multiLevelType w:val="hybridMultilevel"/>
    <w:tmpl w:val="B2B095A8"/>
    <w:lvl w:ilvl="0" w:tplc="163C6EF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0" w15:restartNumberingAfterBreak="0">
    <w:nsid w:val="63260787"/>
    <w:multiLevelType w:val="hybridMultilevel"/>
    <w:tmpl w:val="E3E43E7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1" w15:restartNumberingAfterBreak="0">
    <w:nsid w:val="658C69D0"/>
    <w:multiLevelType w:val="hybridMultilevel"/>
    <w:tmpl w:val="235830D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2" w15:restartNumberingAfterBreak="0">
    <w:nsid w:val="66656D0D"/>
    <w:multiLevelType w:val="multilevel"/>
    <w:tmpl w:val="C61EF0FC"/>
    <w:lvl w:ilvl="0">
      <w:start w:val="1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3" w15:restartNumberingAfterBreak="0">
    <w:nsid w:val="67365271"/>
    <w:multiLevelType w:val="hybridMultilevel"/>
    <w:tmpl w:val="FF0885D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4" w15:restartNumberingAfterBreak="0">
    <w:nsid w:val="673C3F60"/>
    <w:multiLevelType w:val="hybridMultilevel"/>
    <w:tmpl w:val="0DF4AC7C"/>
    <w:lvl w:ilvl="0" w:tplc="D9F8B9EA">
      <w:start w:val="1"/>
      <w:numFmt w:val="decimal"/>
      <w:lvlText w:val="5.%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5" w15:restartNumberingAfterBreak="0">
    <w:nsid w:val="67F02BA2"/>
    <w:multiLevelType w:val="hybridMultilevel"/>
    <w:tmpl w:val="443C1F4A"/>
    <w:lvl w:ilvl="0" w:tplc="A7C854C8">
      <w:start w:val="1"/>
      <w:numFmt w:val="bullet"/>
      <w:pStyle w:val="bullet2"/>
      <w:lvlText w:val=""/>
      <w:lvlJc w:val="left"/>
      <w:pPr>
        <w:ind w:left="2421" w:hanging="360"/>
      </w:pPr>
      <w:rPr>
        <w:rFonts w:ascii="Symbol" w:hAnsi="Symbol" w:hint="default"/>
      </w:rPr>
    </w:lvl>
    <w:lvl w:ilvl="1" w:tplc="14090003" w:tentative="1">
      <w:start w:val="1"/>
      <w:numFmt w:val="bullet"/>
      <w:lvlText w:val="o"/>
      <w:lvlJc w:val="left"/>
      <w:pPr>
        <w:ind w:left="3141" w:hanging="360"/>
      </w:pPr>
      <w:rPr>
        <w:rFonts w:ascii="Courier New" w:hAnsi="Courier New" w:cs="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146" w15:restartNumberingAfterBreak="0">
    <w:nsid w:val="68485AAF"/>
    <w:multiLevelType w:val="hybridMultilevel"/>
    <w:tmpl w:val="8D24434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7" w15:restartNumberingAfterBreak="0">
    <w:nsid w:val="685C65E1"/>
    <w:multiLevelType w:val="hybridMultilevel"/>
    <w:tmpl w:val="5746726C"/>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8" w15:restartNumberingAfterBreak="0">
    <w:nsid w:val="68817159"/>
    <w:multiLevelType w:val="hybridMultilevel"/>
    <w:tmpl w:val="5F9C597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9" w15:restartNumberingAfterBreak="0">
    <w:nsid w:val="68AD6F72"/>
    <w:multiLevelType w:val="hybridMultilevel"/>
    <w:tmpl w:val="8F60E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0" w15:restartNumberingAfterBreak="0">
    <w:nsid w:val="693A14E2"/>
    <w:multiLevelType w:val="multilevel"/>
    <w:tmpl w:val="1409001F"/>
    <w:styleLink w:val="Styl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69DE2BCF"/>
    <w:multiLevelType w:val="multilevel"/>
    <w:tmpl w:val="400C82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2" w15:restartNumberingAfterBreak="0">
    <w:nsid w:val="6A38468D"/>
    <w:multiLevelType w:val="hybridMultilevel"/>
    <w:tmpl w:val="A43E5B8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3" w15:restartNumberingAfterBreak="0">
    <w:nsid w:val="6C496BF6"/>
    <w:multiLevelType w:val="hybridMultilevel"/>
    <w:tmpl w:val="F4088E3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4" w15:restartNumberingAfterBreak="0">
    <w:nsid w:val="6C8044FD"/>
    <w:multiLevelType w:val="hybridMultilevel"/>
    <w:tmpl w:val="DFFAFA98"/>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5" w15:restartNumberingAfterBreak="0">
    <w:nsid w:val="6CE306E0"/>
    <w:multiLevelType w:val="multilevel"/>
    <w:tmpl w:val="940C3190"/>
    <w:lvl w:ilvl="0">
      <w:start w:val="20"/>
      <w:numFmt w:val="decimal"/>
      <w:lvlText w:val="%1."/>
      <w:lvlJc w:val="left"/>
      <w:pPr>
        <w:ind w:left="720" w:hanging="360"/>
      </w:pPr>
      <w:rPr>
        <w:rFonts w:hint="default"/>
      </w:rPr>
    </w:lvl>
    <w:lvl w:ilvl="1">
      <w:start w:val="1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6" w15:restartNumberingAfterBreak="0">
    <w:nsid w:val="6E162256"/>
    <w:multiLevelType w:val="hybridMultilevel"/>
    <w:tmpl w:val="D6BC72CA"/>
    <w:lvl w:ilvl="0" w:tplc="BEAAFDCA">
      <w:start w:val="2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7" w15:restartNumberingAfterBreak="0">
    <w:nsid w:val="6EFA2F46"/>
    <w:multiLevelType w:val="hybridMultilevel"/>
    <w:tmpl w:val="9D4E5604"/>
    <w:lvl w:ilvl="0" w:tplc="34924DF2">
      <w:start w:val="1"/>
      <w:numFmt w:val="decimal"/>
      <w:lvlText w:val="2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8" w15:restartNumberingAfterBreak="0">
    <w:nsid w:val="702918CD"/>
    <w:multiLevelType w:val="hybridMultilevel"/>
    <w:tmpl w:val="4066F886"/>
    <w:lvl w:ilvl="0" w:tplc="4F025178">
      <w:start w:val="22"/>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9" w15:restartNumberingAfterBreak="0">
    <w:nsid w:val="70E14626"/>
    <w:multiLevelType w:val="hybridMultilevel"/>
    <w:tmpl w:val="9FA8674E"/>
    <w:lvl w:ilvl="0" w:tplc="F7D07A0C">
      <w:start w:val="1"/>
      <w:numFmt w:val="decimal"/>
      <w:lvlText w:val="2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0" w15:restartNumberingAfterBreak="0">
    <w:nsid w:val="71DD6EEA"/>
    <w:multiLevelType w:val="hybridMultilevel"/>
    <w:tmpl w:val="BE3C9800"/>
    <w:lvl w:ilvl="0" w:tplc="37AE8D6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1" w15:restartNumberingAfterBreak="0">
    <w:nsid w:val="722C5C49"/>
    <w:multiLevelType w:val="hybridMultilevel"/>
    <w:tmpl w:val="5224C0D2"/>
    <w:lvl w:ilvl="0" w:tplc="03564412">
      <w:start w:val="1"/>
      <w:numFmt w:val="bullet"/>
      <w:pStyle w:val="BodyTex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2" w15:restartNumberingAfterBreak="0">
    <w:nsid w:val="72A57E68"/>
    <w:multiLevelType w:val="hybridMultilevel"/>
    <w:tmpl w:val="A3F68D88"/>
    <w:lvl w:ilvl="0" w:tplc="163C6EF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3" w15:restartNumberingAfterBreak="0">
    <w:nsid w:val="73AE2938"/>
    <w:multiLevelType w:val="multilevel"/>
    <w:tmpl w:val="9BA218EC"/>
    <w:lvl w:ilvl="0">
      <w:start w:val="29"/>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4" w15:restartNumberingAfterBreak="0">
    <w:nsid w:val="74861715"/>
    <w:multiLevelType w:val="hybridMultilevel"/>
    <w:tmpl w:val="515E092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5" w15:restartNumberingAfterBreak="0">
    <w:nsid w:val="75187778"/>
    <w:multiLevelType w:val="hybridMultilevel"/>
    <w:tmpl w:val="F6083362"/>
    <w:lvl w:ilvl="0" w:tplc="C7FA3582">
      <w:start w:val="1"/>
      <w:numFmt w:val="bullet"/>
      <w:lvlText w:val=""/>
      <w:lvlJc w:val="left"/>
      <w:pPr>
        <w:ind w:left="720" w:hanging="360"/>
      </w:pPr>
      <w:rPr>
        <w:rFonts w:ascii="Symbol" w:hAnsi="Symbol" w:hint="default"/>
        <w:b w:val="0"/>
        <w:i w:val="0"/>
        <w:color w:val="000000" w:themeColor="text1"/>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6" w15:restartNumberingAfterBreak="0">
    <w:nsid w:val="76560C3C"/>
    <w:multiLevelType w:val="hybridMultilevel"/>
    <w:tmpl w:val="F98E484A"/>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7" w15:restartNumberingAfterBreak="0">
    <w:nsid w:val="76CA76A0"/>
    <w:multiLevelType w:val="hybridMultilevel"/>
    <w:tmpl w:val="3C04AE3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8" w15:restartNumberingAfterBreak="0">
    <w:nsid w:val="776C2EFD"/>
    <w:multiLevelType w:val="hybridMultilevel"/>
    <w:tmpl w:val="C1788D0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9" w15:restartNumberingAfterBreak="0">
    <w:nsid w:val="77A0028E"/>
    <w:multiLevelType w:val="hybridMultilevel"/>
    <w:tmpl w:val="BAE6ABF4"/>
    <w:lvl w:ilvl="0" w:tplc="3AB00464">
      <w:start w:val="1"/>
      <w:numFmt w:val="decimal"/>
      <w:lvlText w:val="2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0" w15:restartNumberingAfterBreak="0">
    <w:nsid w:val="77F66F5D"/>
    <w:multiLevelType w:val="hybridMultilevel"/>
    <w:tmpl w:val="13F6343A"/>
    <w:lvl w:ilvl="0" w:tplc="8716F4E6">
      <w:start w:val="1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1" w15:restartNumberingAfterBreak="0">
    <w:nsid w:val="784A6FD4"/>
    <w:multiLevelType w:val="multilevel"/>
    <w:tmpl w:val="E6F4D4B0"/>
    <w:lvl w:ilvl="0">
      <w:start w:val="12"/>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2" w15:restartNumberingAfterBreak="0">
    <w:nsid w:val="7AE2717F"/>
    <w:multiLevelType w:val="hybridMultilevel"/>
    <w:tmpl w:val="AAFC03B8"/>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173" w15:restartNumberingAfterBreak="0">
    <w:nsid w:val="7B2E5CE6"/>
    <w:multiLevelType w:val="hybridMultilevel"/>
    <w:tmpl w:val="76DA0D9C"/>
    <w:lvl w:ilvl="0" w:tplc="656C503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4" w15:restartNumberingAfterBreak="0">
    <w:nsid w:val="7BF6722F"/>
    <w:multiLevelType w:val="multilevel"/>
    <w:tmpl w:val="1409001F"/>
    <w:styleLink w:val="Style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7CA77080"/>
    <w:multiLevelType w:val="hybridMultilevel"/>
    <w:tmpl w:val="6ED2EA6A"/>
    <w:lvl w:ilvl="0" w:tplc="D2E8984E">
      <w:start w:val="1"/>
      <w:numFmt w:val="decimal"/>
      <w:lvlText w:val="20.%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6" w15:restartNumberingAfterBreak="0">
    <w:nsid w:val="7DCF4B6E"/>
    <w:multiLevelType w:val="hybridMultilevel"/>
    <w:tmpl w:val="A4D62F6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7" w15:restartNumberingAfterBreak="0">
    <w:nsid w:val="7E875CD1"/>
    <w:multiLevelType w:val="hybridMultilevel"/>
    <w:tmpl w:val="FB1E5CDE"/>
    <w:lvl w:ilvl="0" w:tplc="B5C02EEC">
      <w:start w:val="16"/>
      <w:numFmt w:val="decimal"/>
      <w:lvlText w:val="1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8" w15:restartNumberingAfterBreak="0">
    <w:nsid w:val="7F1B79B4"/>
    <w:multiLevelType w:val="hybridMultilevel"/>
    <w:tmpl w:val="A4D62F6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9" w15:restartNumberingAfterBreak="0">
    <w:nsid w:val="7FE3709C"/>
    <w:multiLevelType w:val="hybridMultilevel"/>
    <w:tmpl w:val="D8886CA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0" w15:restartNumberingAfterBreak="0">
    <w:nsid w:val="7FFC3ABB"/>
    <w:multiLevelType w:val="hybridMultilevel"/>
    <w:tmpl w:val="A208A14C"/>
    <w:lvl w:ilvl="0" w:tplc="1409000F">
      <w:start w:val="1"/>
      <w:numFmt w:val="decimal"/>
      <w:lvlText w:val="6.%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num w:numId="1" w16cid:durableId="1593589849">
    <w:abstractNumId w:val="7"/>
  </w:num>
  <w:num w:numId="2" w16cid:durableId="756705066">
    <w:abstractNumId w:val="145"/>
  </w:num>
  <w:num w:numId="3" w16cid:durableId="1304001498">
    <w:abstractNumId w:val="77"/>
  </w:num>
  <w:num w:numId="4" w16cid:durableId="381365059">
    <w:abstractNumId w:val="56"/>
  </w:num>
  <w:num w:numId="5" w16cid:durableId="1537309617">
    <w:abstractNumId w:val="174"/>
  </w:num>
  <w:num w:numId="6" w16cid:durableId="1267926537">
    <w:abstractNumId w:val="104"/>
  </w:num>
  <w:num w:numId="7" w16cid:durableId="1001157496">
    <w:abstractNumId w:val="109"/>
  </w:num>
  <w:num w:numId="8" w16cid:durableId="498350445">
    <w:abstractNumId w:val="62"/>
  </w:num>
  <w:num w:numId="9" w16cid:durableId="1558393824">
    <w:abstractNumId w:val="80"/>
  </w:num>
  <w:num w:numId="10" w16cid:durableId="970742679">
    <w:abstractNumId w:val="150"/>
  </w:num>
  <w:num w:numId="11" w16cid:durableId="1912690828">
    <w:abstractNumId w:val="18"/>
  </w:num>
  <w:num w:numId="12" w16cid:durableId="345206206">
    <w:abstractNumId w:val="81"/>
  </w:num>
  <w:num w:numId="13" w16cid:durableId="1637485461">
    <w:abstractNumId w:val="96"/>
  </w:num>
  <w:num w:numId="14" w16cid:durableId="345716699">
    <w:abstractNumId w:val="60"/>
  </w:num>
  <w:num w:numId="15" w16cid:durableId="423385870">
    <w:abstractNumId w:val="84"/>
  </w:num>
  <w:num w:numId="16" w16cid:durableId="1461263893">
    <w:abstractNumId w:val="127"/>
  </w:num>
  <w:num w:numId="17" w16cid:durableId="1280333519">
    <w:abstractNumId w:val="63"/>
  </w:num>
  <w:num w:numId="18" w16cid:durableId="1838181611">
    <w:abstractNumId w:val="2"/>
  </w:num>
  <w:num w:numId="19" w16cid:durableId="1893616918">
    <w:abstractNumId w:val="173"/>
  </w:num>
  <w:num w:numId="20" w16cid:durableId="2096124707">
    <w:abstractNumId w:val="108"/>
  </w:num>
  <w:num w:numId="21" w16cid:durableId="1183278997">
    <w:abstractNumId w:val="151"/>
  </w:num>
  <w:num w:numId="22" w16cid:durableId="823620512">
    <w:abstractNumId w:val="4"/>
  </w:num>
  <w:num w:numId="23" w16cid:durableId="422919445">
    <w:abstractNumId w:val="78"/>
  </w:num>
  <w:num w:numId="24" w16cid:durableId="447361985">
    <w:abstractNumId w:val="97"/>
  </w:num>
  <w:num w:numId="25" w16cid:durableId="869684737">
    <w:abstractNumId w:val="59"/>
  </w:num>
  <w:num w:numId="26" w16cid:durableId="665522692">
    <w:abstractNumId w:val="28"/>
  </w:num>
  <w:num w:numId="27" w16cid:durableId="2040005053">
    <w:abstractNumId w:val="34"/>
  </w:num>
  <w:num w:numId="28" w16cid:durableId="417411636">
    <w:abstractNumId w:val="144"/>
  </w:num>
  <w:num w:numId="29" w16cid:durableId="306015883">
    <w:abstractNumId w:val="26"/>
  </w:num>
  <w:num w:numId="30" w16cid:durableId="1007563326">
    <w:abstractNumId w:val="160"/>
  </w:num>
  <w:num w:numId="31" w16cid:durableId="256211187">
    <w:abstractNumId w:val="107"/>
  </w:num>
  <w:num w:numId="32" w16cid:durableId="1363940673">
    <w:abstractNumId w:val="65"/>
  </w:num>
  <w:num w:numId="33" w16cid:durableId="1205142208">
    <w:abstractNumId w:val="180"/>
  </w:num>
  <w:num w:numId="34" w16cid:durableId="1883325870">
    <w:abstractNumId w:val="10"/>
  </w:num>
  <w:num w:numId="35" w16cid:durableId="84500777">
    <w:abstractNumId w:val="11"/>
  </w:num>
  <w:num w:numId="36" w16cid:durableId="1760329364">
    <w:abstractNumId w:val="121"/>
  </w:num>
  <w:num w:numId="37" w16cid:durableId="1161236820">
    <w:abstractNumId w:val="27"/>
  </w:num>
  <w:num w:numId="38" w16cid:durableId="1647199601">
    <w:abstractNumId w:val="82"/>
  </w:num>
  <w:num w:numId="39" w16cid:durableId="1899969326">
    <w:abstractNumId w:val="85"/>
  </w:num>
  <w:num w:numId="40" w16cid:durableId="1950700827">
    <w:abstractNumId w:val="33"/>
  </w:num>
  <w:num w:numId="41" w16cid:durableId="348067838">
    <w:abstractNumId w:val="168"/>
  </w:num>
  <w:num w:numId="42" w16cid:durableId="935358055">
    <w:abstractNumId w:val="162"/>
  </w:num>
  <w:num w:numId="43" w16cid:durableId="1447894829">
    <w:abstractNumId w:val="54"/>
  </w:num>
  <w:num w:numId="44" w16cid:durableId="930164997">
    <w:abstractNumId w:val="24"/>
  </w:num>
  <w:num w:numId="45" w16cid:durableId="1424763923">
    <w:abstractNumId w:val="153"/>
  </w:num>
  <w:num w:numId="46" w16cid:durableId="656882261">
    <w:abstractNumId w:val="40"/>
  </w:num>
  <w:num w:numId="47" w16cid:durableId="233047697">
    <w:abstractNumId w:val="46"/>
  </w:num>
  <w:num w:numId="48" w16cid:durableId="2036349555">
    <w:abstractNumId w:val="20"/>
  </w:num>
  <w:num w:numId="49" w16cid:durableId="1264798186">
    <w:abstractNumId w:val="88"/>
  </w:num>
  <w:num w:numId="50" w16cid:durableId="513999777">
    <w:abstractNumId w:val="106"/>
  </w:num>
  <w:num w:numId="51" w16cid:durableId="365260032">
    <w:abstractNumId w:val="164"/>
  </w:num>
  <w:num w:numId="52" w16cid:durableId="1479611062">
    <w:abstractNumId w:val="0"/>
  </w:num>
  <w:num w:numId="53" w16cid:durableId="681396423">
    <w:abstractNumId w:val="79"/>
  </w:num>
  <w:num w:numId="54" w16cid:durableId="459227503">
    <w:abstractNumId w:val="45"/>
  </w:num>
  <w:num w:numId="55" w16cid:durableId="369302229">
    <w:abstractNumId w:val="171"/>
  </w:num>
  <w:num w:numId="56" w16cid:durableId="1962689505">
    <w:abstractNumId w:val="170"/>
  </w:num>
  <w:num w:numId="57" w16cid:durableId="779908476">
    <w:abstractNumId w:val="1"/>
  </w:num>
  <w:num w:numId="58" w16cid:durableId="2082170355">
    <w:abstractNumId w:val="12"/>
  </w:num>
  <w:num w:numId="59" w16cid:durableId="389159014">
    <w:abstractNumId w:val="86"/>
  </w:num>
  <w:num w:numId="60" w16cid:durableId="1251541715">
    <w:abstractNumId w:val="139"/>
  </w:num>
  <w:num w:numId="61" w16cid:durableId="1194731373">
    <w:abstractNumId w:val="53"/>
  </w:num>
  <w:num w:numId="62" w16cid:durableId="1878807857">
    <w:abstractNumId w:val="179"/>
  </w:num>
  <w:num w:numId="63" w16cid:durableId="1193835759">
    <w:abstractNumId w:val="42"/>
  </w:num>
  <w:num w:numId="64" w16cid:durableId="639187096">
    <w:abstractNumId w:val="128"/>
  </w:num>
  <w:num w:numId="65" w16cid:durableId="684021485">
    <w:abstractNumId w:val="138"/>
  </w:num>
  <w:num w:numId="66" w16cid:durableId="750156229">
    <w:abstractNumId w:val="52"/>
  </w:num>
  <w:num w:numId="67" w16cid:durableId="986931721">
    <w:abstractNumId w:val="142"/>
  </w:num>
  <w:num w:numId="68" w16cid:durableId="1266576124">
    <w:abstractNumId w:val="47"/>
  </w:num>
  <w:num w:numId="69" w16cid:durableId="1860240263">
    <w:abstractNumId w:val="103"/>
  </w:num>
  <w:num w:numId="70" w16cid:durableId="159348466">
    <w:abstractNumId w:val="91"/>
  </w:num>
  <w:num w:numId="71" w16cid:durableId="690836784">
    <w:abstractNumId w:val="48"/>
  </w:num>
  <w:num w:numId="72" w16cid:durableId="1377314110">
    <w:abstractNumId w:val="69"/>
  </w:num>
  <w:num w:numId="73" w16cid:durableId="1776291516">
    <w:abstractNumId w:val="123"/>
  </w:num>
  <w:num w:numId="74" w16cid:durableId="287273762">
    <w:abstractNumId w:val="177"/>
  </w:num>
  <w:num w:numId="75" w16cid:durableId="1708018857">
    <w:abstractNumId w:val="93"/>
  </w:num>
  <w:num w:numId="76" w16cid:durableId="967512570">
    <w:abstractNumId w:val="66"/>
  </w:num>
  <w:num w:numId="77" w16cid:durableId="670639052">
    <w:abstractNumId w:val="105"/>
  </w:num>
  <w:num w:numId="78" w16cid:durableId="393548343">
    <w:abstractNumId w:val="72"/>
  </w:num>
  <w:num w:numId="79" w16cid:durableId="1795176245">
    <w:abstractNumId w:val="141"/>
  </w:num>
  <w:num w:numId="80" w16cid:durableId="53085507">
    <w:abstractNumId w:val="137"/>
  </w:num>
  <w:num w:numId="81" w16cid:durableId="541795012">
    <w:abstractNumId w:val="16"/>
  </w:num>
  <w:num w:numId="82" w16cid:durableId="1668092711">
    <w:abstractNumId w:val="67"/>
  </w:num>
  <w:num w:numId="83" w16cid:durableId="1127554486">
    <w:abstractNumId w:val="110"/>
  </w:num>
  <w:num w:numId="84" w16cid:durableId="1165897012">
    <w:abstractNumId w:val="154"/>
  </w:num>
  <w:num w:numId="85" w16cid:durableId="1917978147">
    <w:abstractNumId w:val="155"/>
  </w:num>
  <w:num w:numId="86" w16cid:durableId="100880145">
    <w:abstractNumId w:val="175"/>
  </w:num>
  <w:num w:numId="87" w16cid:durableId="1582912050">
    <w:abstractNumId w:val="23"/>
  </w:num>
  <w:num w:numId="88" w16cid:durableId="2065446904">
    <w:abstractNumId w:val="119"/>
  </w:num>
  <w:num w:numId="89" w16cid:durableId="1616057972">
    <w:abstractNumId w:val="92"/>
  </w:num>
  <w:num w:numId="90" w16cid:durableId="996618160">
    <w:abstractNumId w:val="74"/>
  </w:num>
  <w:num w:numId="91" w16cid:durableId="131220393">
    <w:abstractNumId w:val="136"/>
  </w:num>
  <w:num w:numId="92" w16cid:durableId="950822461">
    <w:abstractNumId w:val="50"/>
  </w:num>
  <w:num w:numId="93" w16cid:durableId="1595940417">
    <w:abstractNumId w:val="130"/>
  </w:num>
  <w:num w:numId="94" w16cid:durableId="559948514">
    <w:abstractNumId w:val="149"/>
  </w:num>
  <w:num w:numId="95" w16cid:durableId="543717473">
    <w:abstractNumId w:val="29"/>
  </w:num>
  <w:num w:numId="96" w16cid:durableId="1745642657">
    <w:abstractNumId w:val="125"/>
  </w:num>
  <w:num w:numId="97" w16cid:durableId="1158572893">
    <w:abstractNumId w:val="43"/>
  </w:num>
  <w:num w:numId="98" w16cid:durableId="899824673">
    <w:abstractNumId w:val="132"/>
  </w:num>
  <w:num w:numId="99" w16cid:durableId="708258363">
    <w:abstractNumId w:val="61"/>
  </w:num>
  <w:num w:numId="100" w16cid:durableId="1510605430">
    <w:abstractNumId w:val="159"/>
  </w:num>
  <w:num w:numId="101" w16cid:durableId="187109721">
    <w:abstractNumId w:val="17"/>
  </w:num>
  <w:num w:numId="102" w16cid:durableId="350649239">
    <w:abstractNumId w:val="14"/>
  </w:num>
  <w:num w:numId="103" w16cid:durableId="282729783">
    <w:abstractNumId w:val="38"/>
  </w:num>
  <w:num w:numId="104" w16cid:durableId="208108988">
    <w:abstractNumId w:val="9"/>
  </w:num>
  <w:num w:numId="105" w16cid:durableId="1148131016">
    <w:abstractNumId w:val="178"/>
  </w:num>
  <w:num w:numId="106" w16cid:durableId="1389186926">
    <w:abstractNumId w:val="71"/>
  </w:num>
  <w:num w:numId="107" w16cid:durableId="1018198767">
    <w:abstractNumId w:val="157"/>
  </w:num>
  <w:num w:numId="108" w16cid:durableId="1070690616">
    <w:abstractNumId w:val="68"/>
  </w:num>
  <w:num w:numId="109" w16cid:durableId="1299803153">
    <w:abstractNumId w:val="73"/>
  </w:num>
  <w:num w:numId="110" w16cid:durableId="1415278225">
    <w:abstractNumId w:val="115"/>
  </w:num>
  <w:num w:numId="111" w16cid:durableId="491218639">
    <w:abstractNumId w:val="57"/>
  </w:num>
  <w:num w:numId="112" w16cid:durableId="1110201817">
    <w:abstractNumId w:val="83"/>
  </w:num>
  <w:num w:numId="113" w16cid:durableId="2091075591">
    <w:abstractNumId w:val="169"/>
  </w:num>
  <w:num w:numId="114" w16cid:durableId="98990489">
    <w:abstractNumId w:val="167"/>
  </w:num>
  <w:num w:numId="115" w16cid:durableId="1190988153">
    <w:abstractNumId w:val="163"/>
  </w:num>
  <w:num w:numId="116" w16cid:durableId="734166271">
    <w:abstractNumId w:val="64"/>
  </w:num>
  <w:num w:numId="117" w16cid:durableId="468326567">
    <w:abstractNumId w:val="161"/>
  </w:num>
  <w:num w:numId="118" w16cid:durableId="1862040053">
    <w:abstractNumId w:val="111"/>
  </w:num>
  <w:num w:numId="119" w16cid:durableId="1699040863">
    <w:abstractNumId w:val="51"/>
  </w:num>
  <w:num w:numId="120" w16cid:durableId="1929580010">
    <w:abstractNumId w:val="124"/>
  </w:num>
  <w:num w:numId="121" w16cid:durableId="2042775611">
    <w:abstractNumId w:val="55"/>
  </w:num>
  <w:num w:numId="122" w16cid:durableId="1925648015">
    <w:abstractNumId w:val="99"/>
  </w:num>
  <w:num w:numId="123" w16cid:durableId="103236627">
    <w:abstractNumId w:val="148"/>
  </w:num>
  <w:num w:numId="124" w16cid:durableId="1859659207">
    <w:abstractNumId w:val="101"/>
  </w:num>
  <w:num w:numId="125" w16cid:durableId="276182460">
    <w:abstractNumId w:val="140"/>
  </w:num>
  <w:num w:numId="126" w16cid:durableId="663972455">
    <w:abstractNumId w:val="22"/>
  </w:num>
  <w:num w:numId="127" w16cid:durableId="1481996921">
    <w:abstractNumId w:val="13"/>
  </w:num>
  <w:num w:numId="128" w16cid:durableId="656109213">
    <w:abstractNumId w:val="116"/>
  </w:num>
  <w:num w:numId="129" w16cid:durableId="1691367716">
    <w:abstractNumId w:val="143"/>
  </w:num>
  <w:num w:numId="130" w16cid:durableId="878320259">
    <w:abstractNumId w:val="35"/>
  </w:num>
  <w:num w:numId="131" w16cid:durableId="1809545016">
    <w:abstractNumId w:val="131"/>
  </w:num>
  <w:num w:numId="132" w16cid:durableId="1209613110">
    <w:abstractNumId w:val="5"/>
  </w:num>
  <w:num w:numId="133" w16cid:durableId="1467968074">
    <w:abstractNumId w:val="90"/>
  </w:num>
  <w:num w:numId="134" w16cid:durableId="398328500">
    <w:abstractNumId w:val="152"/>
  </w:num>
  <w:num w:numId="135" w16cid:durableId="222721907">
    <w:abstractNumId w:val="146"/>
  </w:num>
  <w:num w:numId="136" w16cid:durableId="802312037">
    <w:abstractNumId w:val="49"/>
  </w:num>
  <w:num w:numId="137" w16cid:durableId="825514483">
    <w:abstractNumId w:val="129"/>
  </w:num>
  <w:num w:numId="138" w16cid:durableId="2089232905">
    <w:abstractNumId w:val="21"/>
  </w:num>
  <w:num w:numId="139" w16cid:durableId="1963724828">
    <w:abstractNumId w:val="95"/>
  </w:num>
  <w:num w:numId="140" w16cid:durableId="2088375685">
    <w:abstractNumId w:val="102"/>
  </w:num>
  <w:num w:numId="141" w16cid:durableId="148329292">
    <w:abstractNumId w:val="31"/>
  </w:num>
  <w:num w:numId="142" w16cid:durableId="1179077267">
    <w:abstractNumId w:val="165"/>
  </w:num>
  <w:num w:numId="143" w16cid:durableId="1357194577">
    <w:abstractNumId w:val="114"/>
  </w:num>
  <w:num w:numId="144" w16cid:durableId="1520582077">
    <w:abstractNumId w:val="94"/>
  </w:num>
  <w:num w:numId="145" w16cid:durableId="2111968954">
    <w:abstractNumId w:val="122"/>
  </w:num>
  <w:num w:numId="146" w16cid:durableId="2133939640">
    <w:abstractNumId w:val="58"/>
  </w:num>
  <w:num w:numId="147" w16cid:durableId="1384213387">
    <w:abstractNumId w:val="8"/>
  </w:num>
  <w:num w:numId="148" w16cid:durableId="1207720831">
    <w:abstractNumId w:val="117"/>
  </w:num>
  <w:num w:numId="149" w16cid:durableId="858156253">
    <w:abstractNumId w:val="176"/>
  </w:num>
  <w:num w:numId="150" w16cid:durableId="1345520065">
    <w:abstractNumId w:val="112"/>
  </w:num>
  <w:num w:numId="151" w16cid:durableId="649290827">
    <w:abstractNumId w:val="75"/>
  </w:num>
  <w:num w:numId="152" w16cid:durableId="504133915">
    <w:abstractNumId w:val="147"/>
  </w:num>
  <w:num w:numId="153" w16cid:durableId="1606114711">
    <w:abstractNumId w:val="126"/>
  </w:num>
  <w:num w:numId="154" w16cid:durableId="859975706">
    <w:abstractNumId w:val="3"/>
  </w:num>
  <w:num w:numId="155" w16cid:durableId="2141876064">
    <w:abstractNumId w:val="41"/>
  </w:num>
  <w:num w:numId="156" w16cid:durableId="920598321">
    <w:abstractNumId w:val="32"/>
  </w:num>
  <w:num w:numId="157" w16cid:durableId="775445327">
    <w:abstractNumId w:val="30"/>
  </w:num>
  <w:num w:numId="158" w16cid:durableId="535460582">
    <w:abstractNumId w:val="158"/>
  </w:num>
  <w:num w:numId="159" w16cid:durableId="306403637">
    <w:abstractNumId w:val="156"/>
  </w:num>
  <w:num w:numId="160" w16cid:durableId="836773189">
    <w:abstractNumId w:val="166"/>
  </w:num>
  <w:num w:numId="161" w16cid:durableId="2064132082">
    <w:abstractNumId w:val="76"/>
  </w:num>
  <w:num w:numId="162" w16cid:durableId="1413354210">
    <w:abstractNumId w:val="37"/>
  </w:num>
  <w:num w:numId="163" w16cid:durableId="1491025539">
    <w:abstractNumId w:val="44"/>
  </w:num>
  <w:num w:numId="164" w16cid:durableId="1171915276">
    <w:abstractNumId w:val="89"/>
  </w:num>
  <w:num w:numId="165" w16cid:durableId="1549799730">
    <w:abstractNumId w:val="36"/>
  </w:num>
  <w:num w:numId="166" w16cid:durableId="1706128365">
    <w:abstractNumId w:val="6"/>
  </w:num>
  <w:num w:numId="167" w16cid:durableId="451022298">
    <w:abstractNumId w:val="39"/>
  </w:num>
  <w:num w:numId="168" w16cid:durableId="1453400305">
    <w:abstractNumId w:val="15"/>
  </w:num>
  <w:num w:numId="169" w16cid:durableId="1118601106">
    <w:abstractNumId w:val="100"/>
  </w:num>
  <w:num w:numId="170" w16cid:durableId="985083887">
    <w:abstractNumId w:val="70"/>
  </w:num>
  <w:num w:numId="171" w16cid:durableId="1776558705">
    <w:abstractNumId w:val="134"/>
  </w:num>
  <w:num w:numId="172" w16cid:durableId="1908103917">
    <w:abstractNumId w:val="135"/>
  </w:num>
  <w:num w:numId="173" w16cid:durableId="2133816632">
    <w:abstractNumId w:val="120"/>
  </w:num>
  <w:num w:numId="174" w16cid:durableId="712924307">
    <w:abstractNumId w:val="172"/>
  </w:num>
  <w:num w:numId="175" w16cid:durableId="1677540005">
    <w:abstractNumId w:val="98"/>
  </w:num>
  <w:num w:numId="176" w16cid:durableId="1414428829">
    <w:abstractNumId w:val="19"/>
  </w:num>
  <w:num w:numId="177" w16cid:durableId="977685780">
    <w:abstractNumId w:val="133"/>
  </w:num>
  <w:num w:numId="178" w16cid:durableId="760837556">
    <w:abstractNumId w:val="87"/>
  </w:num>
  <w:num w:numId="179" w16cid:durableId="1642610646">
    <w:abstractNumId w:val="118"/>
  </w:num>
  <w:num w:numId="180" w16cid:durableId="1896889160">
    <w:abstractNumId w:val="113"/>
  </w:num>
  <w:num w:numId="181" w16cid:durableId="2060082654">
    <w:abstractNumId w:val="25"/>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NZ"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US" w:vendorID="64" w:dllVersion="0" w:nlCheck="1" w:checkStyle="0"/>
  <w:activeWritingStyle w:appName="MSWord" w:lang="fr-F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10A994B-5311-438C-ACA5-538F0AB1830F}"/>
    <w:docVar w:name="dgnword-eventsink" w:val="493412192"/>
  </w:docVars>
  <w:rsids>
    <w:rsidRoot w:val="002E5E78"/>
    <w:rsid w:val="000007F2"/>
    <w:rsid w:val="00000AB6"/>
    <w:rsid w:val="000021E5"/>
    <w:rsid w:val="0000257B"/>
    <w:rsid w:val="000027A2"/>
    <w:rsid w:val="0000367F"/>
    <w:rsid w:val="0001005D"/>
    <w:rsid w:val="00010902"/>
    <w:rsid w:val="00010C03"/>
    <w:rsid w:val="00011103"/>
    <w:rsid w:val="000113B8"/>
    <w:rsid w:val="00011AB6"/>
    <w:rsid w:val="00016014"/>
    <w:rsid w:val="000168C3"/>
    <w:rsid w:val="000211A8"/>
    <w:rsid w:val="00021600"/>
    <w:rsid w:val="00024E30"/>
    <w:rsid w:val="00025F9F"/>
    <w:rsid w:val="00030D69"/>
    <w:rsid w:val="00031FB4"/>
    <w:rsid w:val="00033A43"/>
    <w:rsid w:val="00033F18"/>
    <w:rsid w:val="00034013"/>
    <w:rsid w:val="0003428D"/>
    <w:rsid w:val="00034CDF"/>
    <w:rsid w:val="00035C03"/>
    <w:rsid w:val="000361D0"/>
    <w:rsid w:val="00037516"/>
    <w:rsid w:val="000416D2"/>
    <w:rsid w:val="0004278A"/>
    <w:rsid w:val="00044039"/>
    <w:rsid w:val="000440B0"/>
    <w:rsid w:val="00046CF4"/>
    <w:rsid w:val="000470ED"/>
    <w:rsid w:val="0005134D"/>
    <w:rsid w:val="000513F7"/>
    <w:rsid w:val="00053BB4"/>
    <w:rsid w:val="00054EC5"/>
    <w:rsid w:val="00055076"/>
    <w:rsid w:val="0005635E"/>
    <w:rsid w:val="000579A2"/>
    <w:rsid w:val="00057F69"/>
    <w:rsid w:val="00057F82"/>
    <w:rsid w:val="0006032D"/>
    <w:rsid w:val="0006092F"/>
    <w:rsid w:val="00060D65"/>
    <w:rsid w:val="00063259"/>
    <w:rsid w:val="00065B1F"/>
    <w:rsid w:val="00071C75"/>
    <w:rsid w:val="00072A45"/>
    <w:rsid w:val="00072EB0"/>
    <w:rsid w:val="000730C8"/>
    <w:rsid w:val="0007406A"/>
    <w:rsid w:val="000743D0"/>
    <w:rsid w:val="00076A5D"/>
    <w:rsid w:val="00076B12"/>
    <w:rsid w:val="0007709E"/>
    <w:rsid w:val="00077370"/>
    <w:rsid w:val="00077395"/>
    <w:rsid w:val="0007792C"/>
    <w:rsid w:val="000826E9"/>
    <w:rsid w:val="0008286D"/>
    <w:rsid w:val="000829A8"/>
    <w:rsid w:val="000830D7"/>
    <w:rsid w:val="000834E4"/>
    <w:rsid w:val="00085CF8"/>
    <w:rsid w:val="00092A3E"/>
    <w:rsid w:val="0009315A"/>
    <w:rsid w:val="000948EC"/>
    <w:rsid w:val="0009501B"/>
    <w:rsid w:val="00096F0B"/>
    <w:rsid w:val="000975DB"/>
    <w:rsid w:val="00097D4D"/>
    <w:rsid w:val="000A2A06"/>
    <w:rsid w:val="000A2E10"/>
    <w:rsid w:val="000A3F0E"/>
    <w:rsid w:val="000A4707"/>
    <w:rsid w:val="000A4744"/>
    <w:rsid w:val="000A4CED"/>
    <w:rsid w:val="000A564A"/>
    <w:rsid w:val="000A733D"/>
    <w:rsid w:val="000B130C"/>
    <w:rsid w:val="000B253A"/>
    <w:rsid w:val="000B38F8"/>
    <w:rsid w:val="000B3C63"/>
    <w:rsid w:val="000B43B4"/>
    <w:rsid w:val="000B487A"/>
    <w:rsid w:val="000B489A"/>
    <w:rsid w:val="000B5399"/>
    <w:rsid w:val="000B57CB"/>
    <w:rsid w:val="000C10DF"/>
    <w:rsid w:val="000C44C7"/>
    <w:rsid w:val="000C4587"/>
    <w:rsid w:val="000C464B"/>
    <w:rsid w:val="000C4A66"/>
    <w:rsid w:val="000C5733"/>
    <w:rsid w:val="000D0695"/>
    <w:rsid w:val="000D1B15"/>
    <w:rsid w:val="000D2638"/>
    <w:rsid w:val="000D5FD1"/>
    <w:rsid w:val="000D6079"/>
    <w:rsid w:val="000D65CC"/>
    <w:rsid w:val="000D7475"/>
    <w:rsid w:val="000D7FC1"/>
    <w:rsid w:val="000E21C2"/>
    <w:rsid w:val="000E5344"/>
    <w:rsid w:val="000E587E"/>
    <w:rsid w:val="000E5AAF"/>
    <w:rsid w:val="000E5DD8"/>
    <w:rsid w:val="000E74A2"/>
    <w:rsid w:val="000F02E2"/>
    <w:rsid w:val="000F1F52"/>
    <w:rsid w:val="000F6FEC"/>
    <w:rsid w:val="000F78A6"/>
    <w:rsid w:val="001002E3"/>
    <w:rsid w:val="001004A3"/>
    <w:rsid w:val="001013BC"/>
    <w:rsid w:val="00101ADE"/>
    <w:rsid w:val="00101C86"/>
    <w:rsid w:val="00102CFE"/>
    <w:rsid w:val="00103A03"/>
    <w:rsid w:val="00103F37"/>
    <w:rsid w:val="0010522B"/>
    <w:rsid w:val="00107F52"/>
    <w:rsid w:val="00110A6F"/>
    <w:rsid w:val="0011127F"/>
    <w:rsid w:val="00111479"/>
    <w:rsid w:val="001119E2"/>
    <w:rsid w:val="00111C14"/>
    <w:rsid w:val="0011242D"/>
    <w:rsid w:val="0011455E"/>
    <w:rsid w:val="00115BE5"/>
    <w:rsid w:val="00116017"/>
    <w:rsid w:val="001165E3"/>
    <w:rsid w:val="00116687"/>
    <w:rsid w:val="00116885"/>
    <w:rsid w:val="001169A6"/>
    <w:rsid w:val="00117432"/>
    <w:rsid w:val="00117EAA"/>
    <w:rsid w:val="001201CD"/>
    <w:rsid w:val="00120ABC"/>
    <w:rsid w:val="0012298F"/>
    <w:rsid w:val="00122BD0"/>
    <w:rsid w:val="00122DA5"/>
    <w:rsid w:val="001266ED"/>
    <w:rsid w:val="00130346"/>
    <w:rsid w:val="00130563"/>
    <w:rsid w:val="001311F5"/>
    <w:rsid w:val="0013174D"/>
    <w:rsid w:val="00131DB3"/>
    <w:rsid w:val="00133CB6"/>
    <w:rsid w:val="00133F03"/>
    <w:rsid w:val="00134BF6"/>
    <w:rsid w:val="00140E4C"/>
    <w:rsid w:val="001412EF"/>
    <w:rsid w:val="00141739"/>
    <w:rsid w:val="00142A30"/>
    <w:rsid w:val="00143FDB"/>
    <w:rsid w:val="001450BD"/>
    <w:rsid w:val="001466F9"/>
    <w:rsid w:val="00146CAF"/>
    <w:rsid w:val="00147E41"/>
    <w:rsid w:val="00150F16"/>
    <w:rsid w:val="00152FF0"/>
    <w:rsid w:val="0015316E"/>
    <w:rsid w:val="0015333D"/>
    <w:rsid w:val="00153850"/>
    <w:rsid w:val="0015487B"/>
    <w:rsid w:val="001548FB"/>
    <w:rsid w:val="00154E7F"/>
    <w:rsid w:val="00155434"/>
    <w:rsid w:val="0015614A"/>
    <w:rsid w:val="0015654D"/>
    <w:rsid w:val="00156C04"/>
    <w:rsid w:val="00161FE0"/>
    <w:rsid w:val="00162357"/>
    <w:rsid w:val="00162E58"/>
    <w:rsid w:val="001636B8"/>
    <w:rsid w:val="00163EBE"/>
    <w:rsid w:val="001642E7"/>
    <w:rsid w:val="0016504A"/>
    <w:rsid w:val="00165BF6"/>
    <w:rsid w:val="00165D49"/>
    <w:rsid w:val="001704FA"/>
    <w:rsid w:val="001730C8"/>
    <w:rsid w:val="00173FAD"/>
    <w:rsid w:val="00177D73"/>
    <w:rsid w:val="001816AF"/>
    <w:rsid w:val="00183882"/>
    <w:rsid w:val="00183F3C"/>
    <w:rsid w:val="00184AF8"/>
    <w:rsid w:val="00184FC1"/>
    <w:rsid w:val="001877C0"/>
    <w:rsid w:val="00190024"/>
    <w:rsid w:val="0019050D"/>
    <w:rsid w:val="0019058C"/>
    <w:rsid w:val="00191012"/>
    <w:rsid w:val="00191997"/>
    <w:rsid w:val="00191E8A"/>
    <w:rsid w:val="00194393"/>
    <w:rsid w:val="001944A0"/>
    <w:rsid w:val="0019619A"/>
    <w:rsid w:val="0019773C"/>
    <w:rsid w:val="001A1B7F"/>
    <w:rsid w:val="001A276C"/>
    <w:rsid w:val="001A4A55"/>
    <w:rsid w:val="001B142D"/>
    <w:rsid w:val="001B2E44"/>
    <w:rsid w:val="001B467B"/>
    <w:rsid w:val="001B4E59"/>
    <w:rsid w:val="001B5055"/>
    <w:rsid w:val="001B5838"/>
    <w:rsid w:val="001B60A9"/>
    <w:rsid w:val="001B7ED6"/>
    <w:rsid w:val="001C22AC"/>
    <w:rsid w:val="001C2F5E"/>
    <w:rsid w:val="001C344F"/>
    <w:rsid w:val="001C5A66"/>
    <w:rsid w:val="001D01AC"/>
    <w:rsid w:val="001D0738"/>
    <w:rsid w:val="001D0B8A"/>
    <w:rsid w:val="001D1B08"/>
    <w:rsid w:val="001D3971"/>
    <w:rsid w:val="001D3DBC"/>
    <w:rsid w:val="001D4AEF"/>
    <w:rsid w:val="001D77FC"/>
    <w:rsid w:val="001D7EE6"/>
    <w:rsid w:val="001E1536"/>
    <w:rsid w:val="001E564B"/>
    <w:rsid w:val="001E599C"/>
    <w:rsid w:val="001E711D"/>
    <w:rsid w:val="001E7454"/>
    <w:rsid w:val="001E7C9F"/>
    <w:rsid w:val="001F136C"/>
    <w:rsid w:val="001F19EF"/>
    <w:rsid w:val="001F1AEA"/>
    <w:rsid w:val="001F3481"/>
    <w:rsid w:val="001F484B"/>
    <w:rsid w:val="001F4A55"/>
    <w:rsid w:val="001F5A00"/>
    <w:rsid w:val="001F6080"/>
    <w:rsid w:val="00202758"/>
    <w:rsid w:val="00204F20"/>
    <w:rsid w:val="00211FA4"/>
    <w:rsid w:val="002128B9"/>
    <w:rsid w:val="00212C85"/>
    <w:rsid w:val="00212D47"/>
    <w:rsid w:val="00215432"/>
    <w:rsid w:val="00217ED5"/>
    <w:rsid w:val="00220EAB"/>
    <w:rsid w:val="00222572"/>
    <w:rsid w:val="00222D27"/>
    <w:rsid w:val="0022379F"/>
    <w:rsid w:val="002241C6"/>
    <w:rsid w:val="002255DC"/>
    <w:rsid w:val="00225EAD"/>
    <w:rsid w:val="00225F7B"/>
    <w:rsid w:val="00227A15"/>
    <w:rsid w:val="0023356F"/>
    <w:rsid w:val="00234929"/>
    <w:rsid w:val="00235A9B"/>
    <w:rsid w:val="00237198"/>
    <w:rsid w:val="00241C3C"/>
    <w:rsid w:val="00241CE8"/>
    <w:rsid w:val="002427E4"/>
    <w:rsid w:val="00242E3F"/>
    <w:rsid w:val="00243414"/>
    <w:rsid w:val="0024470D"/>
    <w:rsid w:val="00244954"/>
    <w:rsid w:val="00244D51"/>
    <w:rsid w:val="00244F20"/>
    <w:rsid w:val="002458AB"/>
    <w:rsid w:val="0025045F"/>
    <w:rsid w:val="00251ADA"/>
    <w:rsid w:val="002527D0"/>
    <w:rsid w:val="00252E12"/>
    <w:rsid w:val="00253196"/>
    <w:rsid w:val="0025442F"/>
    <w:rsid w:val="00256460"/>
    <w:rsid w:val="0025685C"/>
    <w:rsid w:val="002634F5"/>
    <w:rsid w:val="00264220"/>
    <w:rsid w:val="00265FD7"/>
    <w:rsid w:val="00267D9F"/>
    <w:rsid w:val="00267E9C"/>
    <w:rsid w:val="00267F3C"/>
    <w:rsid w:val="0027088E"/>
    <w:rsid w:val="00271A00"/>
    <w:rsid w:val="00271EDF"/>
    <w:rsid w:val="002734CB"/>
    <w:rsid w:val="00273FA6"/>
    <w:rsid w:val="002745ED"/>
    <w:rsid w:val="00276B7E"/>
    <w:rsid w:val="00277A42"/>
    <w:rsid w:val="00280280"/>
    <w:rsid w:val="002818B8"/>
    <w:rsid w:val="00282EC7"/>
    <w:rsid w:val="00285F26"/>
    <w:rsid w:val="0029073A"/>
    <w:rsid w:val="00290B9C"/>
    <w:rsid w:val="00292045"/>
    <w:rsid w:val="002920A0"/>
    <w:rsid w:val="00293129"/>
    <w:rsid w:val="00294F68"/>
    <w:rsid w:val="002956C9"/>
    <w:rsid w:val="00295D06"/>
    <w:rsid w:val="002976B0"/>
    <w:rsid w:val="002A35BE"/>
    <w:rsid w:val="002A51EB"/>
    <w:rsid w:val="002A5E46"/>
    <w:rsid w:val="002A5F69"/>
    <w:rsid w:val="002A7A5F"/>
    <w:rsid w:val="002B0CE9"/>
    <w:rsid w:val="002B31FB"/>
    <w:rsid w:val="002B3749"/>
    <w:rsid w:val="002B3EE4"/>
    <w:rsid w:val="002B4D19"/>
    <w:rsid w:val="002B5D17"/>
    <w:rsid w:val="002B5F85"/>
    <w:rsid w:val="002B6A04"/>
    <w:rsid w:val="002B6FE9"/>
    <w:rsid w:val="002C0466"/>
    <w:rsid w:val="002C1A10"/>
    <w:rsid w:val="002C6C75"/>
    <w:rsid w:val="002D0875"/>
    <w:rsid w:val="002D193F"/>
    <w:rsid w:val="002D35D2"/>
    <w:rsid w:val="002D3C3D"/>
    <w:rsid w:val="002D764B"/>
    <w:rsid w:val="002D7A20"/>
    <w:rsid w:val="002E012C"/>
    <w:rsid w:val="002E3207"/>
    <w:rsid w:val="002E3AA1"/>
    <w:rsid w:val="002E46D7"/>
    <w:rsid w:val="002E492A"/>
    <w:rsid w:val="002E4A07"/>
    <w:rsid w:val="002E58D5"/>
    <w:rsid w:val="002E5E78"/>
    <w:rsid w:val="002E6E3D"/>
    <w:rsid w:val="002F0307"/>
    <w:rsid w:val="002F0991"/>
    <w:rsid w:val="002F190A"/>
    <w:rsid w:val="002F4747"/>
    <w:rsid w:val="002F66B1"/>
    <w:rsid w:val="002F715A"/>
    <w:rsid w:val="002F77B5"/>
    <w:rsid w:val="002F7E1B"/>
    <w:rsid w:val="003011E1"/>
    <w:rsid w:val="00301A9A"/>
    <w:rsid w:val="0030203E"/>
    <w:rsid w:val="00302BC2"/>
    <w:rsid w:val="00304355"/>
    <w:rsid w:val="00304713"/>
    <w:rsid w:val="00304B1F"/>
    <w:rsid w:val="00305840"/>
    <w:rsid w:val="00305A67"/>
    <w:rsid w:val="00305C31"/>
    <w:rsid w:val="003068D1"/>
    <w:rsid w:val="00306B86"/>
    <w:rsid w:val="003072C0"/>
    <w:rsid w:val="003073ED"/>
    <w:rsid w:val="00307463"/>
    <w:rsid w:val="00307D10"/>
    <w:rsid w:val="00310156"/>
    <w:rsid w:val="003117F3"/>
    <w:rsid w:val="00311E61"/>
    <w:rsid w:val="00312611"/>
    <w:rsid w:val="00314556"/>
    <w:rsid w:val="00314649"/>
    <w:rsid w:val="003163C8"/>
    <w:rsid w:val="00316EED"/>
    <w:rsid w:val="00317465"/>
    <w:rsid w:val="0032000F"/>
    <w:rsid w:val="00320E41"/>
    <w:rsid w:val="00321392"/>
    <w:rsid w:val="003246A8"/>
    <w:rsid w:val="00330127"/>
    <w:rsid w:val="00330A33"/>
    <w:rsid w:val="00332160"/>
    <w:rsid w:val="00333574"/>
    <w:rsid w:val="00333669"/>
    <w:rsid w:val="0033402F"/>
    <w:rsid w:val="00335475"/>
    <w:rsid w:val="00335CE1"/>
    <w:rsid w:val="00336404"/>
    <w:rsid w:val="00341640"/>
    <w:rsid w:val="00342C7B"/>
    <w:rsid w:val="0034330D"/>
    <w:rsid w:val="003438BC"/>
    <w:rsid w:val="00344006"/>
    <w:rsid w:val="00344A83"/>
    <w:rsid w:val="003473D1"/>
    <w:rsid w:val="00347430"/>
    <w:rsid w:val="0035023E"/>
    <w:rsid w:val="0035034E"/>
    <w:rsid w:val="00350443"/>
    <w:rsid w:val="003516D2"/>
    <w:rsid w:val="00351FB7"/>
    <w:rsid w:val="003531E3"/>
    <w:rsid w:val="00353F51"/>
    <w:rsid w:val="0035672E"/>
    <w:rsid w:val="00356DA2"/>
    <w:rsid w:val="003602E0"/>
    <w:rsid w:val="0036117B"/>
    <w:rsid w:val="0036177E"/>
    <w:rsid w:val="0036292E"/>
    <w:rsid w:val="00362BA9"/>
    <w:rsid w:val="003635D7"/>
    <w:rsid w:val="0036689A"/>
    <w:rsid w:val="00367945"/>
    <w:rsid w:val="00370251"/>
    <w:rsid w:val="00372017"/>
    <w:rsid w:val="00373864"/>
    <w:rsid w:val="00373EE3"/>
    <w:rsid w:val="00375180"/>
    <w:rsid w:val="00380103"/>
    <w:rsid w:val="00380DDF"/>
    <w:rsid w:val="003821FB"/>
    <w:rsid w:val="00383E70"/>
    <w:rsid w:val="00387FC5"/>
    <w:rsid w:val="00390671"/>
    <w:rsid w:val="00392C43"/>
    <w:rsid w:val="003934F1"/>
    <w:rsid w:val="00393E32"/>
    <w:rsid w:val="003946EC"/>
    <w:rsid w:val="0039520A"/>
    <w:rsid w:val="003954F1"/>
    <w:rsid w:val="003973C2"/>
    <w:rsid w:val="00397707"/>
    <w:rsid w:val="00397935"/>
    <w:rsid w:val="003A357E"/>
    <w:rsid w:val="003B060E"/>
    <w:rsid w:val="003B3C2F"/>
    <w:rsid w:val="003B3D02"/>
    <w:rsid w:val="003B432A"/>
    <w:rsid w:val="003B461C"/>
    <w:rsid w:val="003B49E1"/>
    <w:rsid w:val="003B4C80"/>
    <w:rsid w:val="003B552A"/>
    <w:rsid w:val="003B61B1"/>
    <w:rsid w:val="003C0296"/>
    <w:rsid w:val="003C194D"/>
    <w:rsid w:val="003C239B"/>
    <w:rsid w:val="003C2B1E"/>
    <w:rsid w:val="003C6F6B"/>
    <w:rsid w:val="003C7A1B"/>
    <w:rsid w:val="003D0CB7"/>
    <w:rsid w:val="003D1A3E"/>
    <w:rsid w:val="003D3204"/>
    <w:rsid w:val="003D5C5C"/>
    <w:rsid w:val="003D5F07"/>
    <w:rsid w:val="003D6086"/>
    <w:rsid w:val="003D647B"/>
    <w:rsid w:val="003E0AFA"/>
    <w:rsid w:val="003E1ED0"/>
    <w:rsid w:val="003E2546"/>
    <w:rsid w:val="003E3EA6"/>
    <w:rsid w:val="003E428F"/>
    <w:rsid w:val="003E48BA"/>
    <w:rsid w:val="003E4A1A"/>
    <w:rsid w:val="003E4A89"/>
    <w:rsid w:val="003E504C"/>
    <w:rsid w:val="003E5258"/>
    <w:rsid w:val="003E6B86"/>
    <w:rsid w:val="003E7E68"/>
    <w:rsid w:val="003F0ABB"/>
    <w:rsid w:val="003F12F4"/>
    <w:rsid w:val="003F62DF"/>
    <w:rsid w:val="003F7D52"/>
    <w:rsid w:val="00400D06"/>
    <w:rsid w:val="004025DE"/>
    <w:rsid w:val="00404E08"/>
    <w:rsid w:val="00404F0A"/>
    <w:rsid w:val="00404F69"/>
    <w:rsid w:val="00405722"/>
    <w:rsid w:val="00410478"/>
    <w:rsid w:val="00411D5A"/>
    <w:rsid w:val="00412538"/>
    <w:rsid w:val="0041265A"/>
    <w:rsid w:val="004136A4"/>
    <w:rsid w:val="004149AF"/>
    <w:rsid w:val="00416A29"/>
    <w:rsid w:val="0041707E"/>
    <w:rsid w:val="0042005D"/>
    <w:rsid w:val="00420784"/>
    <w:rsid w:val="004257A7"/>
    <w:rsid w:val="00425B51"/>
    <w:rsid w:val="00425F24"/>
    <w:rsid w:val="00427B6D"/>
    <w:rsid w:val="0043249F"/>
    <w:rsid w:val="004324E5"/>
    <w:rsid w:val="0043561C"/>
    <w:rsid w:val="00436CB4"/>
    <w:rsid w:val="004415E2"/>
    <w:rsid w:val="00441B6B"/>
    <w:rsid w:val="00442088"/>
    <w:rsid w:val="00443678"/>
    <w:rsid w:val="00444C49"/>
    <w:rsid w:val="00447EFE"/>
    <w:rsid w:val="00450749"/>
    <w:rsid w:val="00450843"/>
    <w:rsid w:val="00450AA8"/>
    <w:rsid w:val="004510A7"/>
    <w:rsid w:val="00451AC4"/>
    <w:rsid w:val="004563C6"/>
    <w:rsid w:val="00457254"/>
    <w:rsid w:val="004575A3"/>
    <w:rsid w:val="0046053E"/>
    <w:rsid w:val="00462F44"/>
    <w:rsid w:val="00463221"/>
    <w:rsid w:val="00464133"/>
    <w:rsid w:val="00465E09"/>
    <w:rsid w:val="0046696E"/>
    <w:rsid w:val="00466DB1"/>
    <w:rsid w:val="00467A54"/>
    <w:rsid w:val="00472295"/>
    <w:rsid w:val="00474ECD"/>
    <w:rsid w:val="0047534C"/>
    <w:rsid w:val="00481017"/>
    <w:rsid w:val="00481316"/>
    <w:rsid w:val="004818B4"/>
    <w:rsid w:val="004845D2"/>
    <w:rsid w:val="004861D7"/>
    <w:rsid w:val="004872C8"/>
    <w:rsid w:val="004917B8"/>
    <w:rsid w:val="00491C64"/>
    <w:rsid w:val="00492175"/>
    <w:rsid w:val="00493CAD"/>
    <w:rsid w:val="004943BC"/>
    <w:rsid w:val="004945BB"/>
    <w:rsid w:val="00494E7D"/>
    <w:rsid w:val="00495563"/>
    <w:rsid w:val="004A0252"/>
    <w:rsid w:val="004A2710"/>
    <w:rsid w:val="004A534D"/>
    <w:rsid w:val="004A6169"/>
    <w:rsid w:val="004A6351"/>
    <w:rsid w:val="004B05CC"/>
    <w:rsid w:val="004B5635"/>
    <w:rsid w:val="004C09D0"/>
    <w:rsid w:val="004C0E46"/>
    <w:rsid w:val="004C14F3"/>
    <w:rsid w:val="004C45C3"/>
    <w:rsid w:val="004C53B7"/>
    <w:rsid w:val="004C59DB"/>
    <w:rsid w:val="004C5B39"/>
    <w:rsid w:val="004D0B93"/>
    <w:rsid w:val="004D0FD5"/>
    <w:rsid w:val="004D17B3"/>
    <w:rsid w:val="004D1B9D"/>
    <w:rsid w:val="004D204B"/>
    <w:rsid w:val="004D26C2"/>
    <w:rsid w:val="004D35F5"/>
    <w:rsid w:val="004D3FF9"/>
    <w:rsid w:val="004E04E1"/>
    <w:rsid w:val="004E07CB"/>
    <w:rsid w:val="004E372B"/>
    <w:rsid w:val="004E3BF0"/>
    <w:rsid w:val="004E4ACF"/>
    <w:rsid w:val="004E6C91"/>
    <w:rsid w:val="004E6CC2"/>
    <w:rsid w:val="004F069A"/>
    <w:rsid w:val="004F09E8"/>
    <w:rsid w:val="004F1074"/>
    <w:rsid w:val="004F26CB"/>
    <w:rsid w:val="004F2BBA"/>
    <w:rsid w:val="004F4451"/>
    <w:rsid w:val="004F4A27"/>
    <w:rsid w:val="004F6A93"/>
    <w:rsid w:val="00504C53"/>
    <w:rsid w:val="00504D36"/>
    <w:rsid w:val="00505813"/>
    <w:rsid w:val="00507B68"/>
    <w:rsid w:val="0051006A"/>
    <w:rsid w:val="005108A0"/>
    <w:rsid w:val="00513817"/>
    <w:rsid w:val="005140E7"/>
    <w:rsid w:val="005154E1"/>
    <w:rsid w:val="00516272"/>
    <w:rsid w:val="00516DD4"/>
    <w:rsid w:val="0051735E"/>
    <w:rsid w:val="00520395"/>
    <w:rsid w:val="005220DE"/>
    <w:rsid w:val="00522D85"/>
    <w:rsid w:val="00523857"/>
    <w:rsid w:val="00524E45"/>
    <w:rsid w:val="0052785F"/>
    <w:rsid w:val="005331B2"/>
    <w:rsid w:val="0053436B"/>
    <w:rsid w:val="00536B74"/>
    <w:rsid w:val="00536BF6"/>
    <w:rsid w:val="005379D5"/>
    <w:rsid w:val="0054194C"/>
    <w:rsid w:val="00543049"/>
    <w:rsid w:val="00543E57"/>
    <w:rsid w:val="00544272"/>
    <w:rsid w:val="00544360"/>
    <w:rsid w:val="00544DA9"/>
    <w:rsid w:val="00547C9F"/>
    <w:rsid w:val="005515E4"/>
    <w:rsid w:val="00552404"/>
    <w:rsid w:val="00552B52"/>
    <w:rsid w:val="00553517"/>
    <w:rsid w:val="005539F1"/>
    <w:rsid w:val="0055566D"/>
    <w:rsid w:val="00555875"/>
    <w:rsid w:val="00555C1C"/>
    <w:rsid w:val="0055610D"/>
    <w:rsid w:val="00557320"/>
    <w:rsid w:val="00557C44"/>
    <w:rsid w:val="00560E20"/>
    <w:rsid w:val="00562697"/>
    <w:rsid w:val="005631FB"/>
    <w:rsid w:val="00563717"/>
    <w:rsid w:val="00563A89"/>
    <w:rsid w:val="00563D3F"/>
    <w:rsid w:val="00563DCB"/>
    <w:rsid w:val="00563DF7"/>
    <w:rsid w:val="00563F0D"/>
    <w:rsid w:val="00564212"/>
    <w:rsid w:val="00564CB8"/>
    <w:rsid w:val="005654A9"/>
    <w:rsid w:val="0056588B"/>
    <w:rsid w:val="00566675"/>
    <w:rsid w:val="00566A1A"/>
    <w:rsid w:val="005700ED"/>
    <w:rsid w:val="0057090D"/>
    <w:rsid w:val="00571124"/>
    <w:rsid w:val="0057382F"/>
    <w:rsid w:val="00573F56"/>
    <w:rsid w:val="0057527B"/>
    <w:rsid w:val="0057528A"/>
    <w:rsid w:val="005755A6"/>
    <w:rsid w:val="00576416"/>
    <w:rsid w:val="0057655E"/>
    <w:rsid w:val="00576F6E"/>
    <w:rsid w:val="00577D63"/>
    <w:rsid w:val="005812A3"/>
    <w:rsid w:val="00582611"/>
    <w:rsid w:val="00582E8A"/>
    <w:rsid w:val="0058469C"/>
    <w:rsid w:val="005846E2"/>
    <w:rsid w:val="00586D0A"/>
    <w:rsid w:val="005871B9"/>
    <w:rsid w:val="005918AE"/>
    <w:rsid w:val="00592610"/>
    <w:rsid w:val="00592ACA"/>
    <w:rsid w:val="00594837"/>
    <w:rsid w:val="00596DB2"/>
    <w:rsid w:val="00597FD0"/>
    <w:rsid w:val="005A123B"/>
    <w:rsid w:val="005A27F3"/>
    <w:rsid w:val="005A2A41"/>
    <w:rsid w:val="005A2DB0"/>
    <w:rsid w:val="005A2FF3"/>
    <w:rsid w:val="005A33C4"/>
    <w:rsid w:val="005A3BDE"/>
    <w:rsid w:val="005A425F"/>
    <w:rsid w:val="005A4F0B"/>
    <w:rsid w:val="005A5113"/>
    <w:rsid w:val="005A5868"/>
    <w:rsid w:val="005A631A"/>
    <w:rsid w:val="005B0010"/>
    <w:rsid w:val="005B0101"/>
    <w:rsid w:val="005B1C9C"/>
    <w:rsid w:val="005B4116"/>
    <w:rsid w:val="005B4432"/>
    <w:rsid w:val="005B7132"/>
    <w:rsid w:val="005C0183"/>
    <w:rsid w:val="005C0214"/>
    <w:rsid w:val="005C0907"/>
    <w:rsid w:val="005C1E2D"/>
    <w:rsid w:val="005C1F3E"/>
    <w:rsid w:val="005C33E5"/>
    <w:rsid w:val="005C3D7A"/>
    <w:rsid w:val="005C5723"/>
    <w:rsid w:val="005D008A"/>
    <w:rsid w:val="005D3F0C"/>
    <w:rsid w:val="005D51C6"/>
    <w:rsid w:val="005D5575"/>
    <w:rsid w:val="005D6054"/>
    <w:rsid w:val="005D6F70"/>
    <w:rsid w:val="005D77D3"/>
    <w:rsid w:val="005E2E09"/>
    <w:rsid w:val="005E6EFC"/>
    <w:rsid w:val="005F0017"/>
    <w:rsid w:val="005F0C5D"/>
    <w:rsid w:val="005F2B0E"/>
    <w:rsid w:val="005F3941"/>
    <w:rsid w:val="005F5858"/>
    <w:rsid w:val="005F7019"/>
    <w:rsid w:val="006038A0"/>
    <w:rsid w:val="00606351"/>
    <w:rsid w:val="006064A3"/>
    <w:rsid w:val="00606E3D"/>
    <w:rsid w:val="00610019"/>
    <w:rsid w:val="006106FC"/>
    <w:rsid w:val="00611112"/>
    <w:rsid w:val="00611718"/>
    <w:rsid w:val="00612834"/>
    <w:rsid w:val="00612BF7"/>
    <w:rsid w:val="00613E29"/>
    <w:rsid w:val="0061473B"/>
    <w:rsid w:val="006159A4"/>
    <w:rsid w:val="006200B0"/>
    <w:rsid w:val="006215C9"/>
    <w:rsid w:val="00622D09"/>
    <w:rsid w:val="006250DF"/>
    <w:rsid w:val="0062560E"/>
    <w:rsid w:val="0062582C"/>
    <w:rsid w:val="006267AF"/>
    <w:rsid w:val="00630E1B"/>
    <w:rsid w:val="00632C5C"/>
    <w:rsid w:val="0063451F"/>
    <w:rsid w:val="00640012"/>
    <w:rsid w:val="0064159E"/>
    <w:rsid w:val="00643D77"/>
    <w:rsid w:val="00645171"/>
    <w:rsid w:val="00647815"/>
    <w:rsid w:val="00650078"/>
    <w:rsid w:val="00650989"/>
    <w:rsid w:val="00651F43"/>
    <w:rsid w:val="00652418"/>
    <w:rsid w:val="00652675"/>
    <w:rsid w:val="00652BE1"/>
    <w:rsid w:val="00652EE0"/>
    <w:rsid w:val="00656766"/>
    <w:rsid w:val="00657411"/>
    <w:rsid w:val="00660A1C"/>
    <w:rsid w:val="006618D6"/>
    <w:rsid w:val="0066217B"/>
    <w:rsid w:val="006629A8"/>
    <w:rsid w:val="00663B90"/>
    <w:rsid w:val="00664030"/>
    <w:rsid w:val="00671351"/>
    <w:rsid w:val="006725BA"/>
    <w:rsid w:val="006748B4"/>
    <w:rsid w:val="00674AB2"/>
    <w:rsid w:val="00676071"/>
    <w:rsid w:val="006775ED"/>
    <w:rsid w:val="00683A7E"/>
    <w:rsid w:val="00685A4E"/>
    <w:rsid w:val="00686047"/>
    <w:rsid w:val="006876CD"/>
    <w:rsid w:val="00687EB0"/>
    <w:rsid w:val="00690008"/>
    <w:rsid w:val="00690079"/>
    <w:rsid w:val="00690CF8"/>
    <w:rsid w:val="006919F6"/>
    <w:rsid w:val="00696D34"/>
    <w:rsid w:val="006A288F"/>
    <w:rsid w:val="006A3A07"/>
    <w:rsid w:val="006A65C6"/>
    <w:rsid w:val="006A7147"/>
    <w:rsid w:val="006B0863"/>
    <w:rsid w:val="006B0D65"/>
    <w:rsid w:val="006B1186"/>
    <w:rsid w:val="006B1FE7"/>
    <w:rsid w:val="006B290D"/>
    <w:rsid w:val="006B2C82"/>
    <w:rsid w:val="006B4A05"/>
    <w:rsid w:val="006C0521"/>
    <w:rsid w:val="006C0681"/>
    <w:rsid w:val="006C0CA5"/>
    <w:rsid w:val="006C218A"/>
    <w:rsid w:val="006C24D5"/>
    <w:rsid w:val="006C2A4E"/>
    <w:rsid w:val="006C2CE1"/>
    <w:rsid w:val="006C4053"/>
    <w:rsid w:val="006C434B"/>
    <w:rsid w:val="006C5E14"/>
    <w:rsid w:val="006C74FC"/>
    <w:rsid w:val="006D75E3"/>
    <w:rsid w:val="006E11D8"/>
    <w:rsid w:val="006E4DFD"/>
    <w:rsid w:val="006E5316"/>
    <w:rsid w:val="006E55D8"/>
    <w:rsid w:val="006E59CC"/>
    <w:rsid w:val="006E63C4"/>
    <w:rsid w:val="006E6635"/>
    <w:rsid w:val="006E6D44"/>
    <w:rsid w:val="006F0FA2"/>
    <w:rsid w:val="006F1F11"/>
    <w:rsid w:val="006F323E"/>
    <w:rsid w:val="006F33B0"/>
    <w:rsid w:val="006F51B1"/>
    <w:rsid w:val="006F661A"/>
    <w:rsid w:val="006F7276"/>
    <w:rsid w:val="006F738C"/>
    <w:rsid w:val="0070059D"/>
    <w:rsid w:val="00700FB5"/>
    <w:rsid w:val="00701202"/>
    <w:rsid w:val="00701D7A"/>
    <w:rsid w:val="00702A93"/>
    <w:rsid w:val="00704751"/>
    <w:rsid w:val="00705094"/>
    <w:rsid w:val="00705728"/>
    <w:rsid w:val="00714703"/>
    <w:rsid w:val="0071594D"/>
    <w:rsid w:val="007221BE"/>
    <w:rsid w:val="00723448"/>
    <w:rsid w:val="00723C19"/>
    <w:rsid w:val="00725260"/>
    <w:rsid w:val="007259E4"/>
    <w:rsid w:val="007274ED"/>
    <w:rsid w:val="00727A8E"/>
    <w:rsid w:val="007300BE"/>
    <w:rsid w:val="00731294"/>
    <w:rsid w:val="00731A66"/>
    <w:rsid w:val="00731FAF"/>
    <w:rsid w:val="00732032"/>
    <w:rsid w:val="00734459"/>
    <w:rsid w:val="00734B4E"/>
    <w:rsid w:val="0073656E"/>
    <w:rsid w:val="00736A7C"/>
    <w:rsid w:val="00740407"/>
    <w:rsid w:val="00740888"/>
    <w:rsid w:val="00741FB1"/>
    <w:rsid w:val="00743EF4"/>
    <w:rsid w:val="007447E4"/>
    <w:rsid w:val="0074648E"/>
    <w:rsid w:val="00750095"/>
    <w:rsid w:val="0075012C"/>
    <w:rsid w:val="00751532"/>
    <w:rsid w:val="00754463"/>
    <w:rsid w:val="0075495C"/>
    <w:rsid w:val="00755192"/>
    <w:rsid w:val="007554C4"/>
    <w:rsid w:val="00755B78"/>
    <w:rsid w:val="007569D6"/>
    <w:rsid w:val="00756C92"/>
    <w:rsid w:val="00760966"/>
    <w:rsid w:val="00760FBA"/>
    <w:rsid w:val="0076155C"/>
    <w:rsid w:val="0076223C"/>
    <w:rsid w:val="0076272B"/>
    <w:rsid w:val="00767DF3"/>
    <w:rsid w:val="00770913"/>
    <w:rsid w:val="00771B58"/>
    <w:rsid w:val="00773FEA"/>
    <w:rsid w:val="007742A3"/>
    <w:rsid w:val="007802D0"/>
    <w:rsid w:val="0078087D"/>
    <w:rsid w:val="00780D95"/>
    <w:rsid w:val="00781AD8"/>
    <w:rsid w:val="007838AD"/>
    <w:rsid w:val="00784078"/>
    <w:rsid w:val="00784BF0"/>
    <w:rsid w:val="00785D83"/>
    <w:rsid w:val="0078694D"/>
    <w:rsid w:val="00790C2C"/>
    <w:rsid w:val="00791133"/>
    <w:rsid w:val="0079147E"/>
    <w:rsid w:val="00792EDB"/>
    <w:rsid w:val="00794FD1"/>
    <w:rsid w:val="00796FC6"/>
    <w:rsid w:val="00797AAD"/>
    <w:rsid w:val="007A032C"/>
    <w:rsid w:val="007A26E0"/>
    <w:rsid w:val="007A4FAF"/>
    <w:rsid w:val="007A56D3"/>
    <w:rsid w:val="007A6E16"/>
    <w:rsid w:val="007B072E"/>
    <w:rsid w:val="007B20D3"/>
    <w:rsid w:val="007B2D31"/>
    <w:rsid w:val="007B38A1"/>
    <w:rsid w:val="007B4FAB"/>
    <w:rsid w:val="007B59E5"/>
    <w:rsid w:val="007C020E"/>
    <w:rsid w:val="007C03C6"/>
    <w:rsid w:val="007C2271"/>
    <w:rsid w:val="007C2B1F"/>
    <w:rsid w:val="007C4EB5"/>
    <w:rsid w:val="007D07CA"/>
    <w:rsid w:val="007D0BFD"/>
    <w:rsid w:val="007D0ED8"/>
    <w:rsid w:val="007D14B9"/>
    <w:rsid w:val="007D19D0"/>
    <w:rsid w:val="007D1BCC"/>
    <w:rsid w:val="007D349B"/>
    <w:rsid w:val="007D66E7"/>
    <w:rsid w:val="007D6BB7"/>
    <w:rsid w:val="007D7D78"/>
    <w:rsid w:val="007E0D5C"/>
    <w:rsid w:val="007E2CBB"/>
    <w:rsid w:val="007E7F80"/>
    <w:rsid w:val="007F08F8"/>
    <w:rsid w:val="007F1A73"/>
    <w:rsid w:val="007F3E66"/>
    <w:rsid w:val="007F4757"/>
    <w:rsid w:val="007F4B45"/>
    <w:rsid w:val="007F5CDA"/>
    <w:rsid w:val="007F6877"/>
    <w:rsid w:val="008000B2"/>
    <w:rsid w:val="00800CAE"/>
    <w:rsid w:val="00802AB6"/>
    <w:rsid w:val="00802ABF"/>
    <w:rsid w:val="00803711"/>
    <w:rsid w:val="008038BF"/>
    <w:rsid w:val="00803F41"/>
    <w:rsid w:val="00806C9A"/>
    <w:rsid w:val="008078E2"/>
    <w:rsid w:val="008108A8"/>
    <w:rsid w:val="008108DE"/>
    <w:rsid w:val="0081297A"/>
    <w:rsid w:val="00814785"/>
    <w:rsid w:val="008170DC"/>
    <w:rsid w:val="00820DBB"/>
    <w:rsid w:val="008218F4"/>
    <w:rsid w:val="00821971"/>
    <w:rsid w:val="00822E68"/>
    <w:rsid w:val="008232B2"/>
    <w:rsid w:val="008234F3"/>
    <w:rsid w:val="00827B09"/>
    <w:rsid w:val="00830778"/>
    <w:rsid w:val="00830AC6"/>
    <w:rsid w:val="00830D45"/>
    <w:rsid w:val="0083173E"/>
    <w:rsid w:val="00833CCB"/>
    <w:rsid w:val="0083601B"/>
    <w:rsid w:val="0083737B"/>
    <w:rsid w:val="00841832"/>
    <w:rsid w:val="008434FC"/>
    <w:rsid w:val="0084361A"/>
    <w:rsid w:val="0084376C"/>
    <w:rsid w:val="00843CF2"/>
    <w:rsid w:val="008442BC"/>
    <w:rsid w:val="00844CF1"/>
    <w:rsid w:val="008453E0"/>
    <w:rsid w:val="00851229"/>
    <w:rsid w:val="00851C45"/>
    <w:rsid w:val="00851F8D"/>
    <w:rsid w:val="00852B05"/>
    <w:rsid w:val="0085537D"/>
    <w:rsid w:val="00855B85"/>
    <w:rsid w:val="00861F50"/>
    <w:rsid w:val="00867206"/>
    <w:rsid w:val="00867533"/>
    <w:rsid w:val="00870929"/>
    <w:rsid w:val="008721D5"/>
    <w:rsid w:val="00873595"/>
    <w:rsid w:val="008741F3"/>
    <w:rsid w:val="00874C22"/>
    <w:rsid w:val="00876475"/>
    <w:rsid w:val="00880301"/>
    <w:rsid w:val="0088076C"/>
    <w:rsid w:val="0088078A"/>
    <w:rsid w:val="00880CF0"/>
    <w:rsid w:val="0088172C"/>
    <w:rsid w:val="00882174"/>
    <w:rsid w:val="008829CE"/>
    <w:rsid w:val="0088318F"/>
    <w:rsid w:val="00883C2E"/>
    <w:rsid w:val="00890344"/>
    <w:rsid w:val="00890D1D"/>
    <w:rsid w:val="008914DB"/>
    <w:rsid w:val="00891CF6"/>
    <w:rsid w:val="0089265D"/>
    <w:rsid w:val="0089274E"/>
    <w:rsid w:val="00893DC9"/>
    <w:rsid w:val="00895F10"/>
    <w:rsid w:val="00897772"/>
    <w:rsid w:val="008A3A2B"/>
    <w:rsid w:val="008A3BB5"/>
    <w:rsid w:val="008A55CA"/>
    <w:rsid w:val="008A5A56"/>
    <w:rsid w:val="008A5C08"/>
    <w:rsid w:val="008B0209"/>
    <w:rsid w:val="008B2E6C"/>
    <w:rsid w:val="008B4E05"/>
    <w:rsid w:val="008B4F46"/>
    <w:rsid w:val="008B53F5"/>
    <w:rsid w:val="008B5484"/>
    <w:rsid w:val="008B669C"/>
    <w:rsid w:val="008B6A94"/>
    <w:rsid w:val="008C4869"/>
    <w:rsid w:val="008C6019"/>
    <w:rsid w:val="008D1D24"/>
    <w:rsid w:val="008D24C4"/>
    <w:rsid w:val="008D2D34"/>
    <w:rsid w:val="008E01D0"/>
    <w:rsid w:val="008E084C"/>
    <w:rsid w:val="008E102E"/>
    <w:rsid w:val="008E146E"/>
    <w:rsid w:val="008E45EA"/>
    <w:rsid w:val="008E55A7"/>
    <w:rsid w:val="008E57B6"/>
    <w:rsid w:val="008E5BD4"/>
    <w:rsid w:val="008E66D6"/>
    <w:rsid w:val="008E6B3D"/>
    <w:rsid w:val="008E7384"/>
    <w:rsid w:val="008E769F"/>
    <w:rsid w:val="008F000E"/>
    <w:rsid w:val="008F051E"/>
    <w:rsid w:val="008F06E9"/>
    <w:rsid w:val="008F401F"/>
    <w:rsid w:val="008F5DCB"/>
    <w:rsid w:val="008F74B2"/>
    <w:rsid w:val="008F7DB8"/>
    <w:rsid w:val="00900C49"/>
    <w:rsid w:val="00902E6C"/>
    <w:rsid w:val="00904360"/>
    <w:rsid w:val="00904B6D"/>
    <w:rsid w:val="0090512B"/>
    <w:rsid w:val="009055CA"/>
    <w:rsid w:val="009057FC"/>
    <w:rsid w:val="009064CA"/>
    <w:rsid w:val="00906B87"/>
    <w:rsid w:val="00907049"/>
    <w:rsid w:val="00907545"/>
    <w:rsid w:val="009132C8"/>
    <w:rsid w:val="009140A6"/>
    <w:rsid w:val="00921E73"/>
    <w:rsid w:val="00922EFC"/>
    <w:rsid w:val="0092343C"/>
    <w:rsid w:val="0092400B"/>
    <w:rsid w:val="009249AB"/>
    <w:rsid w:val="00924B75"/>
    <w:rsid w:val="00925792"/>
    <w:rsid w:val="00933344"/>
    <w:rsid w:val="009335D0"/>
    <w:rsid w:val="0093546A"/>
    <w:rsid w:val="00935D63"/>
    <w:rsid w:val="0093632A"/>
    <w:rsid w:val="009379EE"/>
    <w:rsid w:val="00941966"/>
    <w:rsid w:val="0094277F"/>
    <w:rsid w:val="00943539"/>
    <w:rsid w:val="00946E56"/>
    <w:rsid w:val="009477C1"/>
    <w:rsid w:val="00947AFA"/>
    <w:rsid w:val="00950025"/>
    <w:rsid w:val="0095516E"/>
    <w:rsid w:val="009562C4"/>
    <w:rsid w:val="009565BC"/>
    <w:rsid w:val="00960B0D"/>
    <w:rsid w:val="00961095"/>
    <w:rsid w:val="0096220B"/>
    <w:rsid w:val="00962240"/>
    <w:rsid w:val="00963793"/>
    <w:rsid w:val="009637FE"/>
    <w:rsid w:val="00964A69"/>
    <w:rsid w:val="009651CE"/>
    <w:rsid w:val="00965875"/>
    <w:rsid w:val="00965E4D"/>
    <w:rsid w:val="0096766C"/>
    <w:rsid w:val="00970954"/>
    <w:rsid w:val="00974F15"/>
    <w:rsid w:val="009751BB"/>
    <w:rsid w:val="00975783"/>
    <w:rsid w:val="00976380"/>
    <w:rsid w:val="009769AE"/>
    <w:rsid w:val="009772C1"/>
    <w:rsid w:val="00977456"/>
    <w:rsid w:val="0097745C"/>
    <w:rsid w:val="00977D84"/>
    <w:rsid w:val="009848A5"/>
    <w:rsid w:val="00986069"/>
    <w:rsid w:val="009868F1"/>
    <w:rsid w:val="00986AF8"/>
    <w:rsid w:val="009875B3"/>
    <w:rsid w:val="009878E6"/>
    <w:rsid w:val="00990CAE"/>
    <w:rsid w:val="00991076"/>
    <w:rsid w:val="00992166"/>
    <w:rsid w:val="00994308"/>
    <w:rsid w:val="009956E3"/>
    <w:rsid w:val="009A0126"/>
    <w:rsid w:val="009A1EA4"/>
    <w:rsid w:val="009A2A62"/>
    <w:rsid w:val="009A2E70"/>
    <w:rsid w:val="009A404A"/>
    <w:rsid w:val="009A482C"/>
    <w:rsid w:val="009A6025"/>
    <w:rsid w:val="009A655A"/>
    <w:rsid w:val="009A6AE1"/>
    <w:rsid w:val="009A7338"/>
    <w:rsid w:val="009A7960"/>
    <w:rsid w:val="009B1B87"/>
    <w:rsid w:val="009B22DC"/>
    <w:rsid w:val="009B37F6"/>
    <w:rsid w:val="009B6490"/>
    <w:rsid w:val="009C05A8"/>
    <w:rsid w:val="009C420E"/>
    <w:rsid w:val="009C47C7"/>
    <w:rsid w:val="009C5931"/>
    <w:rsid w:val="009C7C33"/>
    <w:rsid w:val="009D0A5D"/>
    <w:rsid w:val="009D0B12"/>
    <w:rsid w:val="009D29D3"/>
    <w:rsid w:val="009D2CC8"/>
    <w:rsid w:val="009D7819"/>
    <w:rsid w:val="009E1234"/>
    <w:rsid w:val="009E2A7E"/>
    <w:rsid w:val="009E35DE"/>
    <w:rsid w:val="009E5347"/>
    <w:rsid w:val="009F203C"/>
    <w:rsid w:val="009F6033"/>
    <w:rsid w:val="00A02D3F"/>
    <w:rsid w:val="00A07312"/>
    <w:rsid w:val="00A1296E"/>
    <w:rsid w:val="00A12A5C"/>
    <w:rsid w:val="00A13332"/>
    <w:rsid w:val="00A13358"/>
    <w:rsid w:val="00A13577"/>
    <w:rsid w:val="00A16AB6"/>
    <w:rsid w:val="00A16E6C"/>
    <w:rsid w:val="00A17498"/>
    <w:rsid w:val="00A213A8"/>
    <w:rsid w:val="00A223C2"/>
    <w:rsid w:val="00A22FBA"/>
    <w:rsid w:val="00A262DF"/>
    <w:rsid w:val="00A26F96"/>
    <w:rsid w:val="00A3067B"/>
    <w:rsid w:val="00A3103B"/>
    <w:rsid w:val="00A31FE2"/>
    <w:rsid w:val="00A32E34"/>
    <w:rsid w:val="00A32FDB"/>
    <w:rsid w:val="00A33A9C"/>
    <w:rsid w:val="00A34E1D"/>
    <w:rsid w:val="00A37AE0"/>
    <w:rsid w:val="00A40B78"/>
    <w:rsid w:val="00A4277E"/>
    <w:rsid w:val="00A42DAB"/>
    <w:rsid w:val="00A42DBE"/>
    <w:rsid w:val="00A42F74"/>
    <w:rsid w:val="00A4415D"/>
    <w:rsid w:val="00A44BAA"/>
    <w:rsid w:val="00A4611D"/>
    <w:rsid w:val="00A4648C"/>
    <w:rsid w:val="00A46D5A"/>
    <w:rsid w:val="00A5050E"/>
    <w:rsid w:val="00A5111C"/>
    <w:rsid w:val="00A5206F"/>
    <w:rsid w:val="00A538C3"/>
    <w:rsid w:val="00A53F24"/>
    <w:rsid w:val="00A53F6A"/>
    <w:rsid w:val="00A55B91"/>
    <w:rsid w:val="00A55EF7"/>
    <w:rsid w:val="00A5605E"/>
    <w:rsid w:val="00A61EA1"/>
    <w:rsid w:val="00A62783"/>
    <w:rsid w:val="00A62B0A"/>
    <w:rsid w:val="00A6737D"/>
    <w:rsid w:val="00A67BE1"/>
    <w:rsid w:val="00A715D0"/>
    <w:rsid w:val="00A71A52"/>
    <w:rsid w:val="00A72FBC"/>
    <w:rsid w:val="00A734D7"/>
    <w:rsid w:val="00A73692"/>
    <w:rsid w:val="00A7390E"/>
    <w:rsid w:val="00A7524E"/>
    <w:rsid w:val="00A80EEE"/>
    <w:rsid w:val="00A81456"/>
    <w:rsid w:val="00A83B9A"/>
    <w:rsid w:val="00A85879"/>
    <w:rsid w:val="00A91BAE"/>
    <w:rsid w:val="00A93591"/>
    <w:rsid w:val="00A9388D"/>
    <w:rsid w:val="00A961C1"/>
    <w:rsid w:val="00A96429"/>
    <w:rsid w:val="00AA068C"/>
    <w:rsid w:val="00AA1952"/>
    <w:rsid w:val="00AA2292"/>
    <w:rsid w:val="00AA25E8"/>
    <w:rsid w:val="00AA332A"/>
    <w:rsid w:val="00AA453E"/>
    <w:rsid w:val="00AA4C62"/>
    <w:rsid w:val="00AA4D81"/>
    <w:rsid w:val="00AA5956"/>
    <w:rsid w:val="00AA6ECB"/>
    <w:rsid w:val="00AB018F"/>
    <w:rsid w:val="00AB4BE6"/>
    <w:rsid w:val="00AB5B0D"/>
    <w:rsid w:val="00AB6E42"/>
    <w:rsid w:val="00AB7846"/>
    <w:rsid w:val="00AB7EE2"/>
    <w:rsid w:val="00AC2CA6"/>
    <w:rsid w:val="00AC32B2"/>
    <w:rsid w:val="00AC39A0"/>
    <w:rsid w:val="00AC61B4"/>
    <w:rsid w:val="00AC6E6D"/>
    <w:rsid w:val="00AC7211"/>
    <w:rsid w:val="00AD00DA"/>
    <w:rsid w:val="00AD24A7"/>
    <w:rsid w:val="00AD2737"/>
    <w:rsid w:val="00AD2925"/>
    <w:rsid w:val="00AD3E65"/>
    <w:rsid w:val="00AD429E"/>
    <w:rsid w:val="00AD6102"/>
    <w:rsid w:val="00AD6F4B"/>
    <w:rsid w:val="00AD787B"/>
    <w:rsid w:val="00AE1D7C"/>
    <w:rsid w:val="00AE3B4E"/>
    <w:rsid w:val="00AE4987"/>
    <w:rsid w:val="00AE5940"/>
    <w:rsid w:val="00AE685E"/>
    <w:rsid w:val="00AE719A"/>
    <w:rsid w:val="00AE7251"/>
    <w:rsid w:val="00AF0B92"/>
    <w:rsid w:val="00AF3A81"/>
    <w:rsid w:val="00AF61CC"/>
    <w:rsid w:val="00AF74CA"/>
    <w:rsid w:val="00B024B5"/>
    <w:rsid w:val="00B042A2"/>
    <w:rsid w:val="00B05132"/>
    <w:rsid w:val="00B05AB7"/>
    <w:rsid w:val="00B06151"/>
    <w:rsid w:val="00B0644F"/>
    <w:rsid w:val="00B1008A"/>
    <w:rsid w:val="00B114B2"/>
    <w:rsid w:val="00B11634"/>
    <w:rsid w:val="00B13F98"/>
    <w:rsid w:val="00B17607"/>
    <w:rsid w:val="00B17B1E"/>
    <w:rsid w:val="00B20556"/>
    <w:rsid w:val="00B24793"/>
    <w:rsid w:val="00B24BCA"/>
    <w:rsid w:val="00B2516A"/>
    <w:rsid w:val="00B26D16"/>
    <w:rsid w:val="00B26D4D"/>
    <w:rsid w:val="00B26F99"/>
    <w:rsid w:val="00B27EBD"/>
    <w:rsid w:val="00B3171C"/>
    <w:rsid w:val="00B31E36"/>
    <w:rsid w:val="00B3569A"/>
    <w:rsid w:val="00B35C96"/>
    <w:rsid w:val="00B37928"/>
    <w:rsid w:val="00B37DA3"/>
    <w:rsid w:val="00B41933"/>
    <w:rsid w:val="00B42268"/>
    <w:rsid w:val="00B43022"/>
    <w:rsid w:val="00B44F60"/>
    <w:rsid w:val="00B45462"/>
    <w:rsid w:val="00B45A8C"/>
    <w:rsid w:val="00B5014F"/>
    <w:rsid w:val="00B50155"/>
    <w:rsid w:val="00B520FE"/>
    <w:rsid w:val="00B52103"/>
    <w:rsid w:val="00B526EE"/>
    <w:rsid w:val="00B52D18"/>
    <w:rsid w:val="00B55780"/>
    <w:rsid w:val="00B56E24"/>
    <w:rsid w:val="00B5788D"/>
    <w:rsid w:val="00B63240"/>
    <w:rsid w:val="00B64F04"/>
    <w:rsid w:val="00B66B60"/>
    <w:rsid w:val="00B70222"/>
    <w:rsid w:val="00B756DE"/>
    <w:rsid w:val="00B77223"/>
    <w:rsid w:val="00B775F6"/>
    <w:rsid w:val="00B82870"/>
    <w:rsid w:val="00B84B78"/>
    <w:rsid w:val="00B8684A"/>
    <w:rsid w:val="00B904F6"/>
    <w:rsid w:val="00B92FAB"/>
    <w:rsid w:val="00B9325B"/>
    <w:rsid w:val="00B940E9"/>
    <w:rsid w:val="00B9497A"/>
    <w:rsid w:val="00B95087"/>
    <w:rsid w:val="00B95FAE"/>
    <w:rsid w:val="00B97390"/>
    <w:rsid w:val="00B9754A"/>
    <w:rsid w:val="00BA1500"/>
    <w:rsid w:val="00BA16AB"/>
    <w:rsid w:val="00BA1CE1"/>
    <w:rsid w:val="00BA4212"/>
    <w:rsid w:val="00BA44AF"/>
    <w:rsid w:val="00BA64C3"/>
    <w:rsid w:val="00BA688F"/>
    <w:rsid w:val="00BA74B9"/>
    <w:rsid w:val="00BA77F4"/>
    <w:rsid w:val="00BB1EDB"/>
    <w:rsid w:val="00BB1FC3"/>
    <w:rsid w:val="00BB26E8"/>
    <w:rsid w:val="00BB489E"/>
    <w:rsid w:val="00BB55FA"/>
    <w:rsid w:val="00BB774C"/>
    <w:rsid w:val="00BB7BFE"/>
    <w:rsid w:val="00BC57A4"/>
    <w:rsid w:val="00BC5AC6"/>
    <w:rsid w:val="00BC7066"/>
    <w:rsid w:val="00BC771D"/>
    <w:rsid w:val="00BC7B8F"/>
    <w:rsid w:val="00BC7E9D"/>
    <w:rsid w:val="00BD04E3"/>
    <w:rsid w:val="00BD0703"/>
    <w:rsid w:val="00BD143E"/>
    <w:rsid w:val="00BD1EB8"/>
    <w:rsid w:val="00BD251E"/>
    <w:rsid w:val="00BD3613"/>
    <w:rsid w:val="00BD68A9"/>
    <w:rsid w:val="00BD6A86"/>
    <w:rsid w:val="00BD7214"/>
    <w:rsid w:val="00BD77A3"/>
    <w:rsid w:val="00BE0010"/>
    <w:rsid w:val="00BE1223"/>
    <w:rsid w:val="00BE13D9"/>
    <w:rsid w:val="00BE1CF2"/>
    <w:rsid w:val="00BE23CC"/>
    <w:rsid w:val="00BE266B"/>
    <w:rsid w:val="00BE40E3"/>
    <w:rsid w:val="00BE4F6F"/>
    <w:rsid w:val="00BE507C"/>
    <w:rsid w:val="00BE5F03"/>
    <w:rsid w:val="00BE7609"/>
    <w:rsid w:val="00BF27A7"/>
    <w:rsid w:val="00BF3729"/>
    <w:rsid w:val="00BF57C6"/>
    <w:rsid w:val="00BF5DB9"/>
    <w:rsid w:val="00BF6980"/>
    <w:rsid w:val="00BF70EC"/>
    <w:rsid w:val="00C0051B"/>
    <w:rsid w:val="00C00AF5"/>
    <w:rsid w:val="00C0134A"/>
    <w:rsid w:val="00C01508"/>
    <w:rsid w:val="00C029D4"/>
    <w:rsid w:val="00C03AC2"/>
    <w:rsid w:val="00C03E21"/>
    <w:rsid w:val="00C072F8"/>
    <w:rsid w:val="00C10AE8"/>
    <w:rsid w:val="00C11E2B"/>
    <w:rsid w:val="00C12BBA"/>
    <w:rsid w:val="00C14BE8"/>
    <w:rsid w:val="00C14C0D"/>
    <w:rsid w:val="00C15F86"/>
    <w:rsid w:val="00C17F04"/>
    <w:rsid w:val="00C2373A"/>
    <w:rsid w:val="00C23792"/>
    <w:rsid w:val="00C2399F"/>
    <w:rsid w:val="00C25200"/>
    <w:rsid w:val="00C2733A"/>
    <w:rsid w:val="00C274F6"/>
    <w:rsid w:val="00C312C8"/>
    <w:rsid w:val="00C3239C"/>
    <w:rsid w:val="00C328E9"/>
    <w:rsid w:val="00C35B5E"/>
    <w:rsid w:val="00C3617C"/>
    <w:rsid w:val="00C361C7"/>
    <w:rsid w:val="00C36329"/>
    <w:rsid w:val="00C36A9E"/>
    <w:rsid w:val="00C36C95"/>
    <w:rsid w:val="00C37059"/>
    <w:rsid w:val="00C4360C"/>
    <w:rsid w:val="00C46BF6"/>
    <w:rsid w:val="00C46EF3"/>
    <w:rsid w:val="00C47B77"/>
    <w:rsid w:val="00C50F09"/>
    <w:rsid w:val="00C53244"/>
    <w:rsid w:val="00C53B5D"/>
    <w:rsid w:val="00C54887"/>
    <w:rsid w:val="00C5687B"/>
    <w:rsid w:val="00C57189"/>
    <w:rsid w:val="00C57511"/>
    <w:rsid w:val="00C62706"/>
    <w:rsid w:val="00C6282C"/>
    <w:rsid w:val="00C63405"/>
    <w:rsid w:val="00C63B4B"/>
    <w:rsid w:val="00C6434C"/>
    <w:rsid w:val="00C66DAF"/>
    <w:rsid w:val="00C67F78"/>
    <w:rsid w:val="00C715EB"/>
    <w:rsid w:val="00C73DFE"/>
    <w:rsid w:val="00C750AF"/>
    <w:rsid w:val="00C75DF6"/>
    <w:rsid w:val="00C80755"/>
    <w:rsid w:val="00C8085B"/>
    <w:rsid w:val="00C80FC3"/>
    <w:rsid w:val="00C81261"/>
    <w:rsid w:val="00C82155"/>
    <w:rsid w:val="00C84076"/>
    <w:rsid w:val="00C85A3A"/>
    <w:rsid w:val="00C87DF4"/>
    <w:rsid w:val="00C91168"/>
    <w:rsid w:val="00C91986"/>
    <w:rsid w:val="00C94FF8"/>
    <w:rsid w:val="00C95A7C"/>
    <w:rsid w:val="00C9755B"/>
    <w:rsid w:val="00C97A03"/>
    <w:rsid w:val="00CA4AF5"/>
    <w:rsid w:val="00CA528A"/>
    <w:rsid w:val="00CA7891"/>
    <w:rsid w:val="00CB0803"/>
    <w:rsid w:val="00CB1C57"/>
    <w:rsid w:val="00CB204A"/>
    <w:rsid w:val="00CB2597"/>
    <w:rsid w:val="00CB610B"/>
    <w:rsid w:val="00CB6A7A"/>
    <w:rsid w:val="00CB7CE3"/>
    <w:rsid w:val="00CC1C82"/>
    <w:rsid w:val="00CC37C6"/>
    <w:rsid w:val="00CC39D3"/>
    <w:rsid w:val="00CC3E54"/>
    <w:rsid w:val="00CC3F75"/>
    <w:rsid w:val="00CC3FB7"/>
    <w:rsid w:val="00CC427A"/>
    <w:rsid w:val="00CC5CA9"/>
    <w:rsid w:val="00CC651E"/>
    <w:rsid w:val="00CC6A8A"/>
    <w:rsid w:val="00CD113B"/>
    <w:rsid w:val="00CD2AF6"/>
    <w:rsid w:val="00CD4232"/>
    <w:rsid w:val="00CD4301"/>
    <w:rsid w:val="00CD61A3"/>
    <w:rsid w:val="00CD69D7"/>
    <w:rsid w:val="00CD6BCD"/>
    <w:rsid w:val="00CD77E4"/>
    <w:rsid w:val="00CF0059"/>
    <w:rsid w:val="00CF0EFF"/>
    <w:rsid w:val="00CF22DA"/>
    <w:rsid w:val="00CF272C"/>
    <w:rsid w:val="00CF29FC"/>
    <w:rsid w:val="00CF2EB6"/>
    <w:rsid w:val="00CF3122"/>
    <w:rsid w:val="00CF3A6A"/>
    <w:rsid w:val="00CF6BA2"/>
    <w:rsid w:val="00CF7199"/>
    <w:rsid w:val="00CF7E3E"/>
    <w:rsid w:val="00D01EA4"/>
    <w:rsid w:val="00D033A3"/>
    <w:rsid w:val="00D034B6"/>
    <w:rsid w:val="00D0461A"/>
    <w:rsid w:val="00D04760"/>
    <w:rsid w:val="00D055DB"/>
    <w:rsid w:val="00D064C8"/>
    <w:rsid w:val="00D067D1"/>
    <w:rsid w:val="00D119CF"/>
    <w:rsid w:val="00D1532C"/>
    <w:rsid w:val="00D1539A"/>
    <w:rsid w:val="00D15D32"/>
    <w:rsid w:val="00D1632B"/>
    <w:rsid w:val="00D164F4"/>
    <w:rsid w:val="00D16A93"/>
    <w:rsid w:val="00D17FD6"/>
    <w:rsid w:val="00D20249"/>
    <w:rsid w:val="00D20FDD"/>
    <w:rsid w:val="00D227B3"/>
    <w:rsid w:val="00D23EE9"/>
    <w:rsid w:val="00D25E1A"/>
    <w:rsid w:val="00D30CF9"/>
    <w:rsid w:val="00D323E3"/>
    <w:rsid w:val="00D33C81"/>
    <w:rsid w:val="00D33E49"/>
    <w:rsid w:val="00D352C4"/>
    <w:rsid w:val="00D35B34"/>
    <w:rsid w:val="00D37463"/>
    <w:rsid w:val="00D400A7"/>
    <w:rsid w:val="00D40E74"/>
    <w:rsid w:val="00D4280E"/>
    <w:rsid w:val="00D42FB7"/>
    <w:rsid w:val="00D4307D"/>
    <w:rsid w:val="00D43CA3"/>
    <w:rsid w:val="00D45828"/>
    <w:rsid w:val="00D47A14"/>
    <w:rsid w:val="00D508C3"/>
    <w:rsid w:val="00D5269C"/>
    <w:rsid w:val="00D53FF5"/>
    <w:rsid w:val="00D55C1A"/>
    <w:rsid w:val="00D564BA"/>
    <w:rsid w:val="00D57026"/>
    <w:rsid w:val="00D61C5D"/>
    <w:rsid w:val="00D62448"/>
    <w:rsid w:val="00D62C9E"/>
    <w:rsid w:val="00D634AD"/>
    <w:rsid w:val="00D64A63"/>
    <w:rsid w:val="00D6677C"/>
    <w:rsid w:val="00D66F7D"/>
    <w:rsid w:val="00D707D6"/>
    <w:rsid w:val="00D70CA8"/>
    <w:rsid w:val="00D71914"/>
    <w:rsid w:val="00D72486"/>
    <w:rsid w:val="00D73985"/>
    <w:rsid w:val="00D73EB5"/>
    <w:rsid w:val="00D77776"/>
    <w:rsid w:val="00D77F18"/>
    <w:rsid w:val="00D77F32"/>
    <w:rsid w:val="00D8047C"/>
    <w:rsid w:val="00D8047F"/>
    <w:rsid w:val="00D8216E"/>
    <w:rsid w:val="00D82377"/>
    <w:rsid w:val="00D8245E"/>
    <w:rsid w:val="00D83017"/>
    <w:rsid w:val="00D85E81"/>
    <w:rsid w:val="00D87CDD"/>
    <w:rsid w:val="00D87E75"/>
    <w:rsid w:val="00D93B49"/>
    <w:rsid w:val="00D95D1A"/>
    <w:rsid w:val="00D95EDA"/>
    <w:rsid w:val="00D961A7"/>
    <w:rsid w:val="00D965EB"/>
    <w:rsid w:val="00D974E1"/>
    <w:rsid w:val="00D97622"/>
    <w:rsid w:val="00DA0E1F"/>
    <w:rsid w:val="00DA27F2"/>
    <w:rsid w:val="00DA2A3E"/>
    <w:rsid w:val="00DA3E12"/>
    <w:rsid w:val="00DA514D"/>
    <w:rsid w:val="00DA5396"/>
    <w:rsid w:val="00DA7134"/>
    <w:rsid w:val="00DA7553"/>
    <w:rsid w:val="00DB0E6D"/>
    <w:rsid w:val="00DB0FB6"/>
    <w:rsid w:val="00DB12E1"/>
    <w:rsid w:val="00DB1B93"/>
    <w:rsid w:val="00DB3B01"/>
    <w:rsid w:val="00DB6E5C"/>
    <w:rsid w:val="00DB70D4"/>
    <w:rsid w:val="00DB75A1"/>
    <w:rsid w:val="00DB7DD1"/>
    <w:rsid w:val="00DC0209"/>
    <w:rsid w:val="00DC1551"/>
    <w:rsid w:val="00DC19C5"/>
    <w:rsid w:val="00DC2F6F"/>
    <w:rsid w:val="00DC4BF5"/>
    <w:rsid w:val="00DC4E78"/>
    <w:rsid w:val="00DC7AC0"/>
    <w:rsid w:val="00DD0B80"/>
    <w:rsid w:val="00DD10B0"/>
    <w:rsid w:val="00DD130F"/>
    <w:rsid w:val="00DD2A4B"/>
    <w:rsid w:val="00DD3288"/>
    <w:rsid w:val="00DD6479"/>
    <w:rsid w:val="00DD6919"/>
    <w:rsid w:val="00DD6FC5"/>
    <w:rsid w:val="00DE46AE"/>
    <w:rsid w:val="00DE4C72"/>
    <w:rsid w:val="00DE568E"/>
    <w:rsid w:val="00DF045E"/>
    <w:rsid w:val="00DF06FE"/>
    <w:rsid w:val="00DF1E7C"/>
    <w:rsid w:val="00DF3D09"/>
    <w:rsid w:val="00DF40A5"/>
    <w:rsid w:val="00DF423C"/>
    <w:rsid w:val="00DF43AE"/>
    <w:rsid w:val="00DF6FEE"/>
    <w:rsid w:val="00DF76B2"/>
    <w:rsid w:val="00E0207D"/>
    <w:rsid w:val="00E06204"/>
    <w:rsid w:val="00E07A4E"/>
    <w:rsid w:val="00E10D86"/>
    <w:rsid w:val="00E13944"/>
    <w:rsid w:val="00E15EB3"/>
    <w:rsid w:val="00E163A6"/>
    <w:rsid w:val="00E16A21"/>
    <w:rsid w:val="00E1703B"/>
    <w:rsid w:val="00E17946"/>
    <w:rsid w:val="00E21446"/>
    <w:rsid w:val="00E227CA"/>
    <w:rsid w:val="00E23E21"/>
    <w:rsid w:val="00E24811"/>
    <w:rsid w:val="00E24BD0"/>
    <w:rsid w:val="00E25C2E"/>
    <w:rsid w:val="00E27BCF"/>
    <w:rsid w:val="00E30286"/>
    <w:rsid w:val="00E30BCC"/>
    <w:rsid w:val="00E31D34"/>
    <w:rsid w:val="00E31F8B"/>
    <w:rsid w:val="00E31F94"/>
    <w:rsid w:val="00E32A4C"/>
    <w:rsid w:val="00E33C03"/>
    <w:rsid w:val="00E347D5"/>
    <w:rsid w:val="00E347DB"/>
    <w:rsid w:val="00E367F0"/>
    <w:rsid w:val="00E375D2"/>
    <w:rsid w:val="00E444A2"/>
    <w:rsid w:val="00E44D73"/>
    <w:rsid w:val="00E454C9"/>
    <w:rsid w:val="00E4579D"/>
    <w:rsid w:val="00E470FA"/>
    <w:rsid w:val="00E50607"/>
    <w:rsid w:val="00E50CE8"/>
    <w:rsid w:val="00E50FEF"/>
    <w:rsid w:val="00E54A1B"/>
    <w:rsid w:val="00E5628B"/>
    <w:rsid w:val="00E56597"/>
    <w:rsid w:val="00E5729E"/>
    <w:rsid w:val="00E57C94"/>
    <w:rsid w:val="00E6412E"/>
    <w:rsid w:val="00E647B6"/>
    <w:rsid w:val="00E66E4B"/>
    <w:rsid w:val="00E71080"/>
    <w:rsid w:val="00E71756"/>
    <w:rsid w:val="00E73F2D"/>
    <w:rsid w:val="00E74659"/>
    <w:rsid w:val="00E754E1"/>
    <w:rsid w:val="00E75C6C"/>
    <w:rsid w:val="00E768DB"/>
    <w:rsid w:val="00E7731B"/>
    <w:rsid w:val="00E8025C"/>
    <w:rsid w:val="00E80AF7"/>
    <w:rsid w:val="00E80F1A"/>
    <w:rsid w:val="00E82CD6"/>
    <w:rsid w:val="00E83179"/>
    <w:rsid w:val="00E837A7"/>
    <w:rsid w:val="00E87BB5"/>
    <w:rsid w:val="00E91F71"/>
    <w:rsid w:val="00E92482"/>
    <w:rsid w:val="00E95613"/>
    <w:rsid w:val="00E9568F"/>
    <w:rsid w:val="00E96145"/>
    <w:rsid w:val="00EA298D"/>
    <w:rsid w:val="00EA2BE1"/>
    <w:rsid w:val="00EA2F86"/>
    <w:rsid w:val="00EA41ED"/>
    <w:rsid w:val="00EA53DF"/>
    <w:rsid w:val="00EA5AE5"/>
    <w:rsid w:val="00EA7E5C"/>
    <w:rsid w:val="00EA7F01"/>
    <w:rsid w:val="00EB36A5"/>
    <w:rsid w:val="00EB53B3"/>
    <w:rsid w:val="00EB6DB8"/>
    <w:rsid w:val="00EB7F10"/>
    <w:rsid w:val="00EC0462"/>
    <w:rsid w:val="00EC2AFD"/>
    <w:rsid w:val="00EC2FCC"/>
    <w:rsid w:val="00EC32CE"/>
    <w:rsid w:val="00EC418C"/>
    <w:rsid w:val="00EC5C4B"/>
    <w:rsid w:val="00EC5DB3"/>
    <w:rsid w:val="00EC6BBA"/>
    <w:rsid w:val="00ED73ED"/>
    <w:rsid w:val="00ED795B"/>
    <w:rsid w:val="00EE0B4E"/>
    <w:rsid w:val="00EE1D8F"/>
    <w:rsid w:val="00EE2A06"/>
    <w:rsid w:val="00EE2FF0"/>
    <w:rsid w:val="00EF0891"/>
    <w:rsid w:val="00EF0C8A"/>
    <w:rsid w:val="00EF0F5F"/>
    <w:rsid w:val="00EF11BD"/>
    <w:rsid w:val="00EF1203"/>
    <w:rsid w:val="00EF19B5"/>
    <w:rsid w:val="00EF21F6"/>
    <w:rsid w:val="00EF25D0"/>
    <w:rsid w:val="00EF2D63"/>
    <w:rsid w:val="00EF7464"/>
    <w:rsid w:val="00F0036E"/>
    <w:rsid w:val="00F00576"/>
    <w:rsid w:val="00F00A24"/>
    <w:rsid w:val="00F00F41"/>
    <w:rsid w:val="00F00FE7"/>
    <w:rsid w:val="00F013E6"/>
    <w:rsid w:val="00F01D24"/>
    <w:rsid w:val="00F02545"/>
    <w:rsid w:val="00F03C25"/>
    <w:rsid w:val="00F06332"/>
    <w:rsid w:val="00F07CC8"/>
    <w:rsid w:val="00F10B19"/>
    <w:rsid w:val="00F111B9"/>
    <w:rsid w:val="00F1302F"/>
    <w:rsid w:val="00F14715"/>
    <w:rsid w:val="00F16C57"/>
    <w:rsid w:val="00F17EDF"/>
    <w:rsid w:val="00F17F40"/>
    <w:rsid w:val="00F20FCB"/>
    <w:rsid w:val="00F217D7"/>
    <w:rsid w:val="00F22BEC"/>
    <w:rsid w:val="00F237B3"/>
    <w:rsid w:val="00F245B6"/>
    <w:rsid w:val="00F248D5"/>
    <w:rsid w:val="00F251AA"/>
    <w:rsid w:val="00F271E6"/>
    <w:rsid w:val="00F2757F"/>
    <w:rsid w:val="00F276E0"/>
    <w:rsid w:val="00F27DB8"/>
    <w:rsid w:val="00F30A71"/>
    <w:rsid w:val="00F31652"/>
    <w:rsid w:val="00F31BCE"/>
    <w:rsid w:val="00F346C2"/>
    <w:rsid w:val="00F37474"/>
    <w:rsid w:val="00F44FAB"/>
    <w:rsid w:val="00F475D9"/>
    <w:rsid w:val="00F5086E"/>
    <w:rsid w:val="00F51176"/>
    <w:rsid w:val="00F523E8"/>
    <w:rsid w:val="00F52D70"/>
    <w:rsid w:val="00F5337A"/>
    <w:rsid w:val="00F53C18"/>
    <w:rsid w:val="00F54D4C"/>
    <w:rsid w:val="00F56593"/>
    <w:rsid w:val="00F56731"/>
    <w:rsid w:val="00F56CA8"/>
    <w:rsid w:val="00F60C8C"/>
    <w:rsid w:val="00F6143E"/>
    <w:rsid w:val="00F619D4"/>
    <w:rsid w:val="00F632A5"/>
    <w:rsid w:val="00F6515D"/>
    <w:rsid w:val="00F67FBE"/>
    <w:rsid w:val="00F701FA"/>
    <w:rsid w:val="00F71661"/>
    <w:rsid w:val="00F83547"/>
    <w:rsid w:val="00F835A2"/>
    <w:rsid w:val="00F83816"/>
    <w:rsid w:val="00F83B23"/>
    <w:rsid w:val="00F83C71"/>
    <w:rsid w:val="00F90141"/>
    <w:rsid w:val="00F90A97"/>
    <w:rsid w:val="00F91D4C"/>
    <w:rsid w:val="00F938CC"/>
    <w:rsid w:val="00F94853"/>
    <w:rsid w:val="00F94A00"/>
    <w:rsid w:val="00F94C25"/>
    <w:rsid w:val="00F95B7F"/>
    <w:rsid w:val="00F96939"/>
    <w:rsid w:val="00F96D80"/>
    <w:rsid w:val="00FA2FA6"/>
    <w:rsid w:val="00FA517E"/>
    <w:rsid w:val="00FA5D04"/>
    <w:rsid w:val="00FA6D82"/>
    <w:rsid w:val="00FA78B5"/>
    <w:rsid w:val="00FB02D9"/>
    <w:rsid w:val="00FB1B8D"/>
    <w:rsid w:val="00FB3498"/>
    <w:rsid w:val="00FB38FF"/>
    <w:rsid w:val="00FB6622"/>
    <w:rsid w:val="00FB6FA9"/>
    <w:rsid w:val="00FB76F1"/>
    <w:rsid w:val="00FB7961"/>
    <w:rsid w:val="00FC02F1"/>
    <w:rsid w:val="00FC339F"/>
    <w:rsid w:val="00FC5AFF"/>
    <w:rsid w:val="00FC5CA5"/>
    <w:rsid w:val="00FC6F69"/>
    <w:rsid w:val="00FC7304"/>
    <w:rsid w:val="00FD014C"/>
    <w:rsid w:val="00FD0A53"/>
    <w:rsid w:val="00FD1B2D"/>
    <w:rsid w:val="00FD7F21"/>
    <w:rsid w:val="00FE1079"/>
    <w:rsid w:val="00FE165C"/>
    <w:rsid w:val="00FE1B94"/>
    <w:rsid w:val="00FE5F1E"/>
    <w:rsid w:val="00FE6CBA"/>
    <w:rsid w:val="00FE6E89"/>
    <w:rsid w:val="00FF0A15"/>
    <w:rsid w:val="00FF0ADC"/>
    <w:rsid w:val="00FF1849"/>
    <w:rsid w:val="00FF2978"/>
    <w:rsid w:val="00FF3A29"/>
    <w:rsid w:val="00FF46BF"/>
    <w:rsid w:val="00FF73A1"/>
    <w:rsid w:val="00FF78EE"/>
    <w:rsid w:val="00FF7AE7"/>
    <w:rsid w:val="00FF7E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B1B96"/>
  <w15:docId w15:val="{354C6501-A3FD-447A-9A6C-06A822A8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4"/>
    <w:lsdException w:name="List 2" w:semiHidden="1" w:unhideWhenUsed="1"/>
    <w:lsdException w:name="List 3" w:semiHidden="1" w:unhideWhenUsed="1"/>
    <w:lsdException w:name="List 4" w:uiPriority="15"/>
    <w:lsdException w:name="List 5" w:uiPriority="15"/>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B05CC"/>
    <w:pPr>
      <w:spacing w:before="120" w:after="120" w:line="360" w:lineRule="auto"/>
    </w:pPr>
    <w:rPr>
      <w:rFonts w:ascii="Arial" w:eastAsiaTheme="minorHAnsi" w:hAnsi="Arial" w:cs="Arial"/>
      <w:sz w:val="24"/>
      <w:szCs w:val="22"/>
      <w:lang w:val="en-US" w:eastAsia="en-US"/>
    </w:rPr>
  </w:style>
  <w:style w:type="paragraph" w:styleId="Heading1">
    <w:name w:val="heading 1"/>
    <w:basedOn w:val="Normal"/>
    <w:next w:val="Normal"/>
    <w:link w:val="Heading1Char"/>
    <w:uiPriority w:val="9"/>
    <w:qFormat/>
    <w:rsid w:val="00504C53"/>
    <w:pPr>
      <w:spacing w:before="0" w:after="200" w:line="276" w:lineRule="auto"/>
      <w:outlineLvl w:val="0"/>
    </w:pPr>
    <w:rPr>
      <w:rFonts w:ascii="Calibri" w:hAnsi="Calibri" w:cs="Tahoma"/>
      <w:b/>
      <w:sz w:val="32"/>
    </w:rPr>
  </w:style>
  <w:style w:type="paragraph" w:styleId="Heading2">
    <w:name w:val="heading 2"/>
    <w:basedOn w:val="Normal"/>
    <w:next w:val="Normal"/>
    <w:link w:val="Heading2Char"/>
    <w:uiPriority w:val="9"/>
    <w:unhideWhenUsed/>
    <w:qFormat/>
    <w:rsid w:val="00504C53"/>
    <w:pPr>
      <w:keepNext/>
      <w:keepLines/>
      <w:spacing w:before="0" w:after="200" w:line="276" w:lineRule="auto"/>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F01D24"/>
    <w:pPr>
      <w:keepNext/>
      <w:keepLines/>
      <w:spacing w:before="0" w:after="200" w:line="276" w:lineRule="auto"/>
      <w:outlineLvl w:val="2"/>
    </w:pPr>
    <w:rPr>
      <w:rFonts w:ascii="Calibri" w:eastAsiaTheme="majorEastAsia" w:hAnsi="Calibri" w:cstheme="majorBidi"/>
      <w:b/>
      <w:bCs/>
      <w:lang w:val="en-NZ"/>
    </w:rPr>
  </w:style>
  <w:style w:type="paragraph" w:styleId="Heading4">
    <w:name w:val="heading 4"/>
    <w:aliases w:val="A Heading 16"/>
    <w:basedOn w:val="Normal"/>
    <w:next w:val="Normal"/>
    <w:link w:val="Heading4Char"/>
    <w:uiPriority w:val="9"/>
    <w:unhideWhenUsed/>
    <w:rsid w:val="00E57C94"/>
    <w:pPr>
      <w:keepNext/>
      <w:keepLines/>
      <w:spacing w:before="200" w:after="0"/>
      <w:outlineLvl w:val="3"/>
    </w:pPr>
    <w:rPr>
      <w:rFonts w:ascii="Tahoma" w:eastAsiaTheme="majorEastAsia" w:hAnsi="Tahoma" w:cstheme="majorBidi"/>
      <w:b/>
      <w:bCs/>
      <w:iCs/>
      <w:color w:val="4F81BD" w:themeColor="accent1"/>
      <w:sz w:val="32"/>
    </w:rPr>
  </w:style>
  <w:style w:type="paragraph" w:styleId="Heading5">
    <w:name w:val="heading 5"/>
    <w:basedOn w:val="Normal"/>
    <w:next w:val="Normal"/>
    <w:link w:val="Heading5Char"/>
    <w:semiHidden/>
    <w:unhideWhenUsed/>
    <w:qFormat/>
    <w:rsid w:val="00CD42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501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5015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088"/>
    <w:rPr>
      <w:rFonts w:ascii="Calibri" w:eastAsiaTheme="minorHAnsi" w:hAnsi="Calibri" w:cs="Tahoma"/>
      <w:b/>
      <w:sz w:val="32"/>
      <w:szCs w:val="22"/>
      <w:lang w:val="en-US" w:eastAsia="en-US"/>
    </w:rPr>
  </w:style>
  <w:style w:type="paragraph" w:customStyle="1" w:styleId="indent1">
    <w:name w:val="indent1"/>
    <w:basedOn w:val="Normal"/>
    <w:rsid w:val="00450AA8"/>
    <w:pPr>
      <w:ind w:left="851" w:hanging="851"/>
    </w:pPr>
  </w:style>
  <w:style w:type="paragraph" w:customStyle="1" w:styleId="indent2">
    <w:name w:val="indent2"/>
    <w:basedOn w:val="indent1"/>
    <w:rsid w:val="00450AA8"/>
    <w:pPr>
      <w:tabs>
        <w:tab w:val="left" w:pos="1701"/>
      </w:tabs>
      <w:ind w:left="1702"/>
    </w:pPr>
  </w:style>
  <w:style w:type="paragraph" w:customStyle="1" w:styleId="bullet1">
    <w:name w:val="bullet1"/>
    <w:basedOn w:val="indent2"/>
    <w:rsid w:val="00450AA8"/>
    <w:pPr>
      <w:numPr>
        <w:numId w:val="1"/>
      </w:numPr>
      <w:ind w:left="1702" w:hanging="851"/>
    </w:pPr>
  </w:style>
  <w:style w:type="paragraph" w:customStyle="1" w:styleId="bullet2">
    <w:name w:val="bullet2"/>
    <w:basedOn w:val="bullet1"/>
    <w:rsid w:val="000D5FD1"/>
    <w:pPr>
      <w:numPr>
        <w:numId w:val="2"/>
      </w:numPr>
      <w:tabs>
        <w:tab w:val="clear" w:pos="1701"/>
        <w:tab w:val="left" w:pos="2552"/>
      </w:tabs>
      <w:ind w:left="2552" w:hanging="851"/>
    </w:pPr>
  </w:style>
  <w:style w:type="paragraph" w:customStyle="1" w:styleId="Heading20">
    <w:name w:val="Heading2"/>
    <w:basedOn w:val="Normal"/>
    <w:rsid w:val="000D5FD1"/>
    <w:pPr>
      <w:tabs>
        <w:tab w:val="left" w:pos="851"/>
      </w:tabs>
      <w:ind w:left="851" w:hanging="851"/>
    </w:pPr>
    <w:rPr>
      <w:b/>
      <w:sz w:val="32"/>
    </w:rPr>
  </w:style>
  <w:style w:type="paragraph" w:customStyle="1" w:styleId="Heading30">
    <w:name w:val="Heading3"/>
    <w:basedOn w:val="Heading20"/>
    <w:rsid w:val="000D5FD1"/>
    <w:rPr>
      <w:sz w:val="22"/>
    </w:rPr>
  </w:style>
  <w:style w:type="paragraph" w:customStyle="1" w:styleId="StyleRight515cm">
    <w:name w:val="Style Right:  5.15 cm"/>
    <w:basedOn w:val="Normal"/>
    <w:rsid w:val="003B49E1"/>
    <w:pPr>
      <w:ind w:right="2919"/>
    </w:pPr>
    <w:rPr>
      <w:szCs w:val="20"/>
    </w:rPr>
  </w:style>
  <w:style w:type="paragraph" w:styleId="Header">
    <w:name w:val="header"/>
    <w:basedOn w:val="Normal"/>
    <w:link w:val="HeaderChar"/>
    <w:uiPriority w:val="99"/>
    <w:rsid w:val="00827B09"/>
    <w:pPr>
      <w:tabs>
        <w:tab w:val="center" w:pos="4513"/>
        <w:tab w:val="right" w:pos="9026"/>
      </w:tabs>
    </w:pPr>
  </w:style>
  <w:style w:type="character" w:customStyle="1" w:styleId="HeaderChar">
    <w:name w:val="Header Char"/>
    <w:basedOn w:val="DefaultParagraphFont"/>
    <w:link w:val="Header"/>
    <w:uiPriority w:val="99"/>
    <w:rsid w:val="00827B09"/>
    <w:rPr>
      <w:rFonts w:ascii="Tahoma" w:hAnsi="Tahoma"/>
      <w:sz w:val="22"/>
      <w:szCs w:val="24"/>
      <w:lang w:val="en-AU" w:eastAsia="en-AU"/>
    </w:rPr>
  </w:style>
  <w:style w:type="paragraph" w:styleId="Footer">
    <w:name w:val="footer"/>
    <w:basedOn w:val="Normal"/>
    <w:link w:val="FooterChar"/>
    <w:uiPriority w:val="99"/>
    <w:rsid w:val="00827B09"/>
    <w:pPr>
      <w:tabs>
        <w:tab w:val="center" w:pos="4513"/>
        <w:tab w:val="right" w:pos="9026"/>
      </w:tabs>
    </w:pPr>
  </w:style>
  <w:style w:type="character" w:customStyle="1" w:styleId="FooterChar">
    <w:name w:val="Footer Char"/>
    <w:basedOn w:val="DefaultParagraphFont"/>
    <w:link w:val="Footer"/>
    <w:uiPriority w:val="99"/>
    <w:rsid w:val="00827B09"/>
    <w:rPr>
      <w:rFonts w:ascii="Tahoma" w:hAnsi="Tahoma"/>
      <w:sz w:val="22"/>
      <w:szCs w:val="24"/>
      <w:lang w:val="en-AU" w:eastAsia="en-AU"/>
    </w:rPr>
  </w:style>
  <w:style w:type="paragraph" w:styleId="BalloonText">
    <w:name w:val="Balloon Text"/>
    <w:basedOn w:val="Normal"/>
    <w:link w:val="BalloonTextChar"/>
    <w:uiPriority w:val="99"/>
    <w:rsid w:val="00827B09"/>
    <w:rPr>
      <w:rFonts w:cs="Tahoma"/>
      <w:sz w:val="16"/>
      <w:szCs w:val="16"/>
    </w:rPr>
  </w:style>
  <w:style w:type="character" w:customStyle="1" w:styleId="BalloonTextChar">
    <w:name w:val="Balloon Text Char"/>
    <w:basedOn w:val="DefaultParagraphFont"/>
    <w:link w:val="BalloonText"/>
    <w:uiPriority w:val="99"/>
    <w:rsid w:val="00827B09"/>
    <w:rPr>
      <w:rFonts w:ascii="Tahoma" w:hAnsi="Tahoma" w:cs="Tahoma"/>
      <w:sz w:val="16"/>
      <w:szCs w:val="16"/>
      <w:lang w:val="en-AU" w:eastAsia="en-AU"/>
    </w:rPr>
  </w:style>
  <w:style w:type="character" w:customStyle="1" w:styleId="Heading2Char">
    <w:name w:val="Heading 2 Char"/>
    <w:basedOn w:val="DefaultParagraphFont"/>
    <w:link w:val="Heading2"/>
    <w:uiPriority w:val="9"/>
    <w:rsid w:val="00BF70EC"/>
    <w:rPr>
      <w:rFonts w:asciiTheme="minorHAnsi" w:eastAsiaTheme="majorEastAsia" w:hAnsiTheme="minorHAnsi" w:cstheme="majorBidi"/>
      <w:b/>
      <w:bCs/>
      <w:sz w:val="28"/>
      <w:szCs w:val="26"/>
      <w:lang w:val="en-US" w:eastAsia="en-US"/>
    </w:rPr>
  </w:style>
  <w:style w:type="character" w:customStyle="1" w:styleId="Heading3Char">
    <w:name w:val="Heading 3 Char"/>
    <w:basedOn w:val="DefaultParagraphFont"/>
    <w:link w:val="Heading3"/>
    <w:uiPriority w:val="9"/>
    <w:rsid w:val="00F01D24"/>
    <w:rPr>
      <w:rFonts w:ascii="Calibri" w:eastAsiaTheme="majorEastAsia" w:hAnsi="Calibri" w:cstheme="majorBidi"/>
      <w:b/>
      <w:bCs/>
      <w:sz w:val="24"/>
      <w:szCs w:val="22"/>
      <w:lang w:eastAsia="en-US"/>
    </w:rPr>
  </w:style>
  <w:style w:type="character" w:customStyle="1" w:styleId="Heading4Char">
    <w:name w:val="Heading 4 Char"/>
    <w:aliases w:val="A Heading 16 Char"/>
    <w:basedOn w:val="DefaultParagraphFont"/>
    <w:link w:val="Heading4"/>
    <w:uiPriority w:val="9"/>
    <w:rsid w:val="00E57C94"/>
    <w:rPr>
      <w:rFonts w:ascii="Tahoma" w:eastAsiaTheme="majorEastAsia" w:hAnsi="Tahoma" w:cstheme="majorBidi"/>
      <w:b/>
      <w:bCs/>
      <w:iCs/>
      <w:color w:val="4F81BD" w:themeColor="accent1"/>
      <w:sz w:val="32"/>
      <w:szCs w:val="22"/>
      <w:lang w:val="en-US" w:eastAsia="en-US"/>
    </w:rPr>
  </w:style>
  <w:style w:type="paragraph" w:customStyle="1" w:styleId="BodyText1">
    <w:name w:val="Body Text1"/>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Bodytextbold">
    <w:name w:val="Body text bold"/>
    <w:basedOn w:val="BodyText1"/>
    <w:rsid w:val="002E5E78"/>
    <w:rPr>
      <w:b/>
      <w:bCs/>
      <w:color w:val="auto"/>
    </w:rPr>
  </w:style>
  <w:style w:type="paragraph" w:customStyle="1" w:styleId="Indentiiiiii">
    <w:name w:val="Indent i ii iii"/>
    <w:basedOn w:val="Indenta"/>
    <w:rsid w:val="002E5E78"/>
    <w:pPr>
      <w:tabs>
        <w:tab w:val="left" w:pos="3120"/>
      </w:tabs>
      <w:ind w:left="3120" w:hanging="3120"/>
    </w:pPr>
  </w:style>
  <w:style w:type="paragraph" w:customStyle="1" w:styleId="Indenta">
    <w:name w:val="Indent a"/>
    <w:aliases w:val="b,c"/>
    <w:basedOn w:val="BodyText1"/>
    <w:rsid w:val="002E5E78"/>
    <w:pPr>
      <w:tabs>
        <w:tab w:val="clear" w:pos="2268"/>
        <w:tab w:val="left" w:pos="2280"/>
        <w:tab w:val="left" w:pos="2700"/>
      </w:tabs>
      <w:ind w:left="2699" w:hanging="2699"/>
    </w:pPr>
    <w:rPr>
      <w:color w:val="auto"/>
    </w:rPr>
  </w:style>
  <w:style w:type="paragraph" w:customStyle="1" w:styleId="Cl">
    <w:name w:val="[Cl.  ]"/>
    <w:basedOn w:val="BodyText1"/>
    <w:rsid w:val="002E5E78"/>
    <w:pPr>
      <w:spacing w:before="113"/>
    </w:pPr>
    <w:rPr>
      <w:color w:val="auto"/>
    </w:rPr>
  </w:style>
  <w:style w:type="paragraph" w:styleId="BodyText">
    <w:name w:val="Body Text"/>
    <w:basedOn w:val="Normal"/>
    <w:link w:val="BodyTextChar"/>
    <w:rsid w:val="002E5E78"/>
    <w:pPr>
      <w:numPr>
        <w:numId w:val="117"/>
      </w:numPr>
      <w:tabs>
        <w:tab w:val="left" w:pos="540"/>
        <w:tab w:val="left" w:pos="1080"/>
      </w:tabs>
      <w:spacing w:line="240" w:lineRule="exact"/>
      <w:jc w:val="both"/>
    </w:pPr>
    <w:rPr>
      <w:rFonts w:eastAsia="Times New Roman" w:cs="Times New Roman"/>
      <w:szCs w:val="24"/>
      <w:lang w:val="en-AU"/>
    </w:rPr>
  </w:style>
  <w:style w:type="character" w:customStyle="1" w:styleId="BodyTextChar">
    <w:name w:val="Body Text Char"/>
    <w:basedOn w:val="DefaultParagraphFont"/>
    <w:link w:val="BodyText"/>
    <w:rsid w:val="002E5E78"/>
    <w:rPr>
      <w:rFonts w:ascii="Arial" w:hAnsi="Arial"/>
      <w:sz w:val="24"/>
      <w:szCs w:val="24"/>
      <w:lang w:val="en-AU" w:eastAsia="en-US"/>
    </w:rPr>
  </w:style>
  <w:style w:type="paragraph" w:customStyle="1" w:styleId="9pt">
    <w:name w:val="9pt"/>
    <w:basedOn w:val="BodyText1"/>
    <w:rsid w:val="002E5E78"/>
    <w:pPr>
      <w:spacing w:line="200" w:lineRule="atLeast"/>
    </w:pPr>
    <w:rPr>
      <w:color w:val="auto"/>
    </w:rPr>
  </w:style>
  <w:style w:type="paragraph" w:customStyle="1" w:styleId="BodyText2">
    <w:name w:val="Body Text2"/>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11Head">
    <w:name w:val="1.1 Head"/>
    <w:basedOn w:val="Bodytextbold"/>
    <w:rsid w:val="002E5E78"/>
    <w:pPr>
      <w:tabs>
        <w:tab w:val="left" w:pos="397"/>
      </w:tabs>
      <w:ind w:left="0" w:firstLine="0"/>
      <w:jc w:val="left"/>
    </w:pPr>
    <w:rPr>
      <w:caps/>
    </w:rPr>
  </w:style>
  <w:style w:type="paragraph" w:customStyle="1" w:styleId="BodyText3">
    <w:name w:val="Body Text3"/>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6pt">
    <w:name w:val="6pt"/>
    <w:basedOn w:val="BodyText3"/>
    <w:rsid w:val="002E5E78"/>
    <w:pPr>
      <w:spacing w:line="120" w:lineRule="atLeast"/>
    </w:pPr>
    <w:rPr>
      <w:color w:val="auto"/>
    </w:rPr>
  </w:style>
  <w:style w:type="paragraph" w:customStyle="1" w:styleId="16pt">
    <w:name w:val="16pt"/>
    <w:basedOn w:val="BodyText3"/>
    <w:rsid w:val="002E5E78"/>
    <w:pPr>
      <w:spacing w:line="320" w:lineRule="atLeast"/>
    </w:pPr>
    <w:rPr>
      <w:color w:val="auto"/>
    </w:rPr>
  </w:style>
  <w:style w:type="paragraph" w:customStyle="1" w:styleId="11pt">
    <w:name w:val="11pt"/>
    <w:basedOn w:val="BodyText3"/>
    <w:rsid w:val="002E5E78"/>
    <w:pPr>
      <w:spacing w:line="230" w:lineRule="atLeast"/>
    </w:pPr>
    <w:rPr>
      <w:color w:val="auto"/>
    </w:rPr>
  </w:style>
  <w:style w:type="paragraph" w:styleId="BodyTextIndent3">
    <w:name w:val="Body Text Indent 3"/>
    <w:basedOn w:val="Normal"/>
    <w:link w:val="BodyTextIndent3Char"/>
    <w:rsid w:val="002E5E78"/>
    <w:pPr>
      <w:ind w:left="12"/>
    </w:pPr>
    <w:rPr>
      <w:rFonts w:ascii="Times" w:eastAsia="Times New Roman" w:hAnsi="Times" w:cs="Times New Roman"/>
      <w:szCs w:val="24"/>
      <w:lang w:val="en-AU"/>
    </w:rPr>
  </w:style>
  <w:style w:type="character" w:customStyle="1" w:styleId="BodyTextIndent3Char">
    <w:name w:val="Body Text Indent 3 Char"/>
    <w:basedOn w:val="DefaultParagraphFont"/>
    <w:link w:val="BodyTextIndent3"/>
    <w:rsid w:val="002E5E78"/>
    <w:rPr>
      <w:rFonts w:ascii="Times" w:hAnsi="Times"/>
      <w:sz w:val="24"/>
      <w:szCs w:val="24"/>
      <w:lang w:val="en-AU" w:eastAsia="en-US"/>
    </w:rPr>
  </w:style>
  <w:style w:type="paragraph" w:styleId="BodyTextIndent">
    <w:name w:val="Body Text Indent"/>
    <w:basedOn w:val="Normal"/>
    <w:link w:val="BodyTextIndentChar"/>
    <w:uiPriority w:val="99"/>
    <w:unhideWhenUsed/>
    <w:rsid w:val="002E5E78"/>
    <w:pPr>
      <w:ind w:left="283"/>
    </w:pPr>
  </w:style>
  <w:style w:type="character" w:customStyle="1" w:styleId="BodyTextIndentChar">
    <w:name w:val="Body Text Indent Char"/>
    <w:basedOn w:val="DefaultParagraphFont"/>
    <w:link w:val="BodyTextIndent"/>
    <w:uiPriority w:val="99"/>
    <w:rsid w:val="002E5E78"/>
    <w:rPr>
      <w:rFonts w:eastAsiaTheme="minorHAnsi" w:cs="Arial"/>
      <w:sz w:val="24"/>
      <w:szCs w:val="22"/>
      <w:lang w:val="en-US" w:eastAsia="en-US"/>
    </w:rPr>
  </w:style>
  <w:style w:type="paragraph" w:customStyle="1" w:styleId="Indexheads">
    <w:name w:val="Index heads"/>
    <w:basedOn w:val="Normal"/>
    <w:rsid w:val="002E5E78"/>
    <w:pPr>
      <w:widowControl w:val="0"/>
      <w:tabs>
        <w:tab w:val="left" w:pos="283"/>
        <w:tab w:val="left" w:pos="4195"/>
        <w:tab w:val="left" w:pos="7370"/>
      </w:tabs>
      <w:autoSpaceDE w:val="0"/>
      <w:autoSpaceDN w:val="0"/>
      <w:adjustRightInd w:val="0"/>
      <w:spacing w:line="250" w:lineRule="atLeast"/>
      <w:ind w:left="5102" w:hanging="5102"/>
      <w:jc w:val="both"/>
    </w:pPr>
    <w:rPr>
      <w:rFonts w:ascii="Helvetica" w:eastAsia="Times New Roman" w:hAnsi="Helvetica" w:cs="Helvetica"/>
      <w:b/>
      <w:bCs/>
      <w:szCs w:val="24"/>
    </w:rPr>
  </w:style>
  <w:style w:type="paragraph" w:styleId="ListParagraph">
    <w:name w:val="List Paragraph"/>
    <w:basedOn w:val="Normal"/>
    <w:uiPriority w:val="34"/>
    <w:rsid w:val="002E5E78"/>
    <w:pPr>
      <w:ind w:left="720"/>
      <w:contextualSpacing/>
    </w:pPr>
  </w:style>
  <w:style w:type="paragraph" w:styleId="Title">
    <w:name w:val="Title"/>
    <w:basedOn w:val="Normal"/>
    <w:next w:val="Normal"/>
    <w:link w:val="TitleChar"/>
    <w:rsid w:val="002E5E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5E78"/>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Default">
    <w:name w:val="Default"/>
    <w:rsid w:val="002E5E78"/>
    <w:pPr>
      <w:autoSpaceDE w:val="0"/>
      <w:autoSpaceDN w:val="0"/>
      <w:adjustRightInd w:val="0"/>
    </w:pPr>
    <w:rPr>
      <w:rFonts w:ascii="Arial Narrow" w:eastAsiaTheme="minorHAnsi" w:hAnsi="Arial Narrow" w:cs="Arial Narrow"/>
      <w:color w:val="000000"/>
      <w:sz w:val="24"/>
      <w:szCs w:val="24"/>
      <w:lang w:eastAsia="en-US"/>
    </w:rPr>
  </w:style>
  <w:style w:type="character" w:styleId="Strong">
    <w:name w:val="Strong"/>
    <w:basedOn w:val="DefaultParagraphFont"/>
    <w:uiPriority w:val="22"/>
    <w:rsid w:val="002E5E78"/>
    <w:rPr>
      <w:b/>
      <w:bCs/>
    </w:rPr>
  </w:style>
  <w:style w:type="paragraph" w:styleId="TOCHeading">
    <w:name w:val="TOC Heading"/>
    <w:basedOn w:val="Heading1"/>
    <w:next w:val="Normal"/>
    <w:uiPriority w:val="39"/>
    <w:semiHidden/>
    <w:unhideWhenUsed/>
    <w:qFormat/>
    <w:rsid w:val="002E5E78"/>
    <w:pPr>
      <w:keepNext/>
      <w:keepLines/>
      <w:spacing w:before="480"/>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uiPriority w:val="39"/>
    <w:unhideWhenUsed/>
    <w:rsid w:val="00BB55FA"/>
    <w:pPr>
      <w:tabs>
        <w:tab w:val="left" w:pos="567"/>
        <w:tab w:val="right" w:pos="9015"/>
      </w:tabs>
      <w:spacing w:before="60" w:after="60" w:line="276" w:lineRule="auto"/>
    </w:pPr>
    <w:rPr>
      <w:rFonts w:asciiTheme="minorHAnsi" w:hAnsiTheme="minorHAnsi" w:cstheme="minorHAnsi"/>
      <w:b/>
      <w:bCs/>
      <w:sz w:val="22"/>
      <w:szCs w:val="20"/>
    </w:rPr>
  </w:style>
  <w:style w:type="paragraph" w:styleId="TOC1">
    <w:name w:val="toc 1"/>
    <w:basedOn w:val="Normal"/>
    <w:next w:val="Normal"/>
    <w:uiPriority w:val="39"/>
    <w:unhideWhenUsed/>
    <w:rsid w:val="00BB55FA"/>
    <w:pPr>
      <w:tabs>
        <w:tab w:val="right" w:pos="9015"/>
      </w:tabs>
      <w:spacing w:after="60" w:line="276" w:lineRule="auto"/>
    </w:pPr>
    <w:rPr>
      <w:rFonts w:asciiTheme="minorHAnsi" w:hAnsiTheme="minorHAnsi"/>
      <w:b/>
      <w:bCs/>
      <w:szCs w:val="24"/>
    </w:rPr>
  </w:style>
  <w:style w:type="paragraph" w:styleId="TOC3">
    <w:name w:val="toc 3"/>
    <w:basedOn w:val="Normal"/>
    <w:next w:val="Normal"/>
    <w:uiPriority w:val="39"/>
    <w:unhideWhenUsed/>
    <w:rsid w:val="00BB55FA"/>
    <w:pPr>
      <w:tabs>
        <w:tab w:val="left" w:pos="1134"/>
        <w:tab w:val="right" w:pos="9015"/>
      </w:tabs>
      <w:spacing w:before="60" w:after="60" w:line="276" w:lineRule="auto"/>
      <w:ind w:left="567"/>
    </w:pPr>
    <w:rPr>
      <w:rFonts w:asciiTheme="minorHAnsi" w:hAnsiTheme="minorHAnsi" w:cstheme="minorHAnsi"/>
      <w:sz w:val="22"/>
      <w:szCs w:val="20"/>
    </w:rPr>
  </w:style>
  <w:style w:type="character" w:styleId="Hyperlink">
    <w:name w:val="Hyperlink"/>
    <w:basedOn w:val="DefaultParagraphFont"/>
    <w:uiPriority w:val="99"/>
    <w:unhideWhenUsed/>
    <w:rsid w:val="002E5E78"/>
    <w:rPr>
      <w:color w:val="0000FF" w:themeColor="hyperlink"/>
      <w:u w:val="single"/>
    </w:rPr>
  </w:style>
  <w:style w:type="paragraph" w:styleId="TOC4">
    <w:name w:val="toc 4"/>
    <w:basedOn w:val="Normal"/>
    <w:next w:val="Normal"/>
    <w:autoRedefine/>
    <w:uiPriority w:val="39"/>
    <w:unhideWhenUsed/>
    <w:rsid w:val="002E5E78"/>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2E5E78"/>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2E5E78"/>
    <w:pPr>
      <w:spacing w:before="0"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2E5E78"/>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2E5E78"/>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2E5E78"/>
    <w:pPr>
      <w:spacing w:before="0" w:after="0"/>
      <w:ind w:left="1680"/>
    </w:pPr>
    <w:rPr>
      <w:rFonts w:asciiTheme="minorHAnsi" w:hAnsiTheme="minorHAnsi" w:cstheme="minorHAnsi"/>
      <w:sz w:val="20"/>
      <w:szCs w:val="20"/>
    </w:rPr>
  </w:style>
  <w:style w:type="character" w:styleId="CommentReference">
    <w:name w:val="annotation reference"/>
    <w:basedOn w:val="DefaultParagraphFont"/>
    <w:uiPriority w:val="99"/>
    <w:unhideWhenUsed/>
    <w:rsid w:val="002E5E78"/>
    <w:rPr>
      <w:sz w:val="16"/>
      <w:szCs w:val="16"/>
    </w:rPr>
  </w:style>
  <w:style w:type="paragraph" w:styleId="CommentText">
    <w:name w:val="annotation text"/>
    <w:basedOn w:val="Normal"/>
    <w:link w:val="CommentTextChar"/>
    <w:uiPriority w:val="99"/>
    <w:unhideWhenUsed/>
    <w:rsid w:val="002E5E78"/>
    <w:pPr>
      <w:spacing w:line="240" w:lineRule="auto"/>
    </w:pPr>
    <w:rPr>
      <w:sz w:val="20"/>
      <w:szCs w:val="20"/>
    </w:rPr>
  </w:style>
  <w:style w:type="character" w:customStyle="1" w:styleId="CommentTextChar">
    <w:name w:val="Comment Text Char"/>
    <w:basedOn w:val="DefaultParagraphFont"/>
    <w:link w:val="CommentText"/>
    <w:uiPriority w:val="99"/>
    <w:rsid w:val="002E5E78"/>
    <w:rPr>
      <w:rFonts w:eastAsiaTheme="minorHAnsi" w:cs="Arial"/>
      <w:lang w:val="en-US" w:eastAsia="en-US"/>
    </w:rPr>
  </w:style>
  <w:style w:type="paragraph" w:styleId="CommentSubject">
    <w:name w:val="annotation subject"/>
    <w:basedOn w:val="CommentText"/>
    <w:next w:val="CommentText"/>
    <w:link w:val="CommentSubjectChar"/>
    <w:uiPriority w:val="99"/>
    <w:unhideWhenUsed/>
    <w:rsid w:val="002E5E78"/>
    <w:rPr>
      <w:b/>
      <w:bCs/>
    </w:rPr>
  </w:style>
  <w:style w:type="character" w:customStyle="1" w:styleId="CommentSubjectChar">
    <w:name w:val="Comment Subject Char"/>
    <w:basedOn w:val="CommentTextChar"/>
    <w:link w:val="CommentSubject"/>
    <w:uiPriority w:val="99"/>
    <w:rsid w:val="002E5E78"/>
    <w:rPr>
      <w:rFonts w:eastAsiaTheme="minorHAnsi" w:cs="Arial"/>
      <w:b/>
      <w:bCs/>
      <w:lang w:val="en-US" w:eastAsia="en-US"/>
    </w:rPr>
  </w:style>
  <w:style w:type="character" w:customStyle="1" w:styleId="quotenum">
    <w:name w:val="quote_num"/>
    <w:basedOn w:val="DefaultParagraphFont"/>
    <w:rsid w:val="002E5E78"/>
  </w:style>
  <w:style w:type="paragraph" w:customStyle="1" w:styleId="Apphead">
    <w:name w:val="App head"/>
    <w:basedOn w:val="App"/>
    <w:rsid w:val="002E5E78"/>
    <w:pPr>
      <w:spacing w:line="280" w:lineRule="atLeast"/>
      <w:ind w:left="1" w:hanging="1"/>
      <w:jc w:val="left"/>
    </w:pPr>
    <w:rPr>
      <w:b/>
      <w:bCs/>
      <w:caps/>
      <w:sz w:val="23"/>
      <w:szCs w:val="23"/>
    </w:rPr>
  </w:style>
  <w:style w:type="paragraph" w:customStyle="1" w:styleId="App">
    <w:name w:val="App"/>
    <w:basedOn w:val="BodyText"/>
    <w:rsid w:val="002E5E78"/>
    <w:pPr>
      <w:widowControl w:val="0"/>
      <w:tabs>
        <w:tab w:val="clear" w:pos="540"/>
        <w:tab w:val="clear" w:pos="1080"/>
        <w:tab w:val="left" w:pos="454"/>
      </w:tabs>
      <w:autoSpaceDE w:val="0"/>
      <w:autoSpaceDN w:val="0"/>
      <w:adjustRightInd w:val="0"/>
      <w:spacing w:before="0" w:after="0" w:line="240" w:lineRule="atLeast"/>
      <w:ind w:left="453" w:hanging="453"/>
    </w:pPr>
    <w:rPr>
      <w:rFonts w:ascii="Helvetica" w:hAnsi="Helvetica" w:cs="Helvetica"/>
      <w:sz w:val="19"/>
      <w:szCs w:val="19"/>
      <w:lang w:val="en-US"/>
    </w:rPr>
  </w:style>
  <w:style w:type="paragraph" w:customStyle="1" w:styleId="Arial8">
    <w:name w:val="Arial8"/>
    <w:basedOn w:val="Normal"/>
    <w:rsid w:val="002E5E78"/>
    <w:pPr>
      <w:widowControl w:val="0"/>
      <w:tabs>
        <w:tab w:val="left" w:pos="340"/>
        <w:tab w:val="left" w:pos="850"/>
        <w:tab w:val="right" w:leader="dot" w:pos="6066"/>
      </w:tabs>
      <w:autoSpaceDE w:val="0"/>
      <w:autoSpaceDN w:val="0"/>
      <w:adjustRightInd w:val="0"/>
      <w:spacing w:before="0" w:after="0" w:line="240" w:lineRule="atLeast"/>
      <w:jc w:val="center"/>
    </w:pPr>
    <w:rPr>
      <w:rFonts w:eastAsia="Times New Roman" w:cs="Helvetica"/>
      <w:sz w:val="16"/>
      <w:szCs w:val="19"/>
      <w:lang w:val="en-NZ"/>
    </w:rPr>
  </w:style>
  <w:style w:type="paragraph" w:customStyle="1" w:styleId="Appiiiiii">
    <w:name w:val="App i ii iii"/>
    <w:basedOn w:val="Appabc"/>
    <w:rsid w:val="002E5E78"/>
    <w:pPr>
      <w:tabs>
        <w:tab w:val="left" w:pos="1474"/>
      </w:tabs>
      <w:ind w:left="1474" w:hanging="1021"/>
    </w:pPr>
  </w:style>
  <w:style w:type="paragraph" w:customStyle="1" w:styleId="Appabc">
    <w:name w:val="App abc"/>
    <w:basedOn w:val="App"/>
    <w:rsid w:val="002E5E78"/>
    <w:pPr>
      <w:tabs>
        <w:tab w:val="clear" w:pos="454"/>
        <w:tab w:val="left" w:pos="907"/>
      </w:tabs>
      <w:ind w:left="907"/>
    </w:pPr>
  </w:style>
  <w:style w:type="paragraph" w:customStyle="1" w:styleId="BodyText-1">
    <w:name w:val="Body Text - 1"/>
    <w:basedOn w:val="Normal"/>
    <w:link w:val="BodyText-1Char"/>
    <w:qFormat/>
    <w:rsid w:val="00573F56"/>
    <w:pPr>
      <w:spacing w:before="0" w:after="200" w:line="276" w:lineRule="auto"/>
    </w:pPr>
    <w:rPr>
      <w:rFonts w:ascii="Calibri" w:eastAsia="Times New Roman" w:hAnsi="Calibri" w:cs="Times New Roman"/>
      <w:sz w:val="22"/>
    </w:rPr>
  </w:style>
  <w:style w:type="character" w:customStyle="1" w:styleId="BodyText-1Char">
    <w:name w:val="Body Text - 1 Char"/>
    <w:link w:val="BodyText-1"/>
    <w:rsid w:val="00573F56"/>
    <w:rPr>
      <w:rFonts w:ascii="Calibri" w:hAnsi="Calibri"/>
      <w:sz w:val="22"/>
      <w:szCs w:val="22"/>
      <w:lang w:val="en-US" w:eastAsia="en-US"/>
    </w:rPr>
  </w:style>
  <w:style w:type="paragraph" w:styleId="FootnoteText">
    <w:name w:val="footnote text"/>
    <w:basedOn w:val="Normal"/>
    <w:link w:val="FootnoteTextChar"/>
    <w:uiPriority w:val="99"/>
    <w:unhideWhenUsed/>
    <w:rsid w:val="002E5E78"/>
    <w:pPr>
      <w:spacing w:before="0" w:after="0" w:line="240" w:lineRule="auto"/>
    </w:pPr>
    <w:rPr>
      <w:sz w:val="20"/>
      <w:szCs w:val="20"/>
    </w:rPr>
  </w:style>
  <w:style w:type="character" w:customStyle="1" w:styleId="FootnoteTextChar">
    <w:name w:val="Footnote Text Char"/>
    <w:basedOn w:val="DefaultParagraphFont"/>
    <w:link w:val="FootnoteText"/>
    <w:uiPriority w:val="99"/>
    <w:rsid w:val="002E5E78"/>
    <w:rPr>
      <w:rFonts w:eastAsiaTheme="minorHAnsi" w:cs="Arial"/>
      <w:lang w:val="en-US" w:eastAsia="en-US"/>
    </w:rPr>
  </w:style>
  <w:style w:type="character" w:styleId="FootnoteReference">
    <w:name w:val="footnote reference"/>
    <w:basedOn w:val="DefaultParagraphFont"/>
    <w:uiPriority w:val="99"/>
    <w:unhideWhenUsed/>
    <w:rsid w:val="002E5E78"/>
    <w:rPr>
      <w:vertAlign w:val="superscript"/>
    </w:rPr>
  </w:style>
  <w:style w:type="paragraph" w:customStyle="1" w:styleId="text5">
    <w:name w:val="text5"/>
    <w:basedOn w:val="Normal"/>
    <w:rsid w:val="004E6C91"/>
    <w:pPr>
      <w:spacing w:before="83" w:after="216" w:line="288" w:lineRule="atLeast"/>
    </w:pPr>
    <w:rPr>
      <w:rFonts w:eastAsia="Times New Roman" w:cs="Times New Roman"/>
      <w:szCs w:val="24"/>
      <w:lang w:val="en-NZ" w:eastAsia="en-NZ"/>
    </w:rPr>
  </w:style>
  <w:style w:type="paragraph" w:customStyle="1" w:styleId="TableParagraph">
    <w:name w:val="Table Paragraph"/>
    <w:basedOn w:val="Normal"/>
    <w:uiPriority w:val="1"/>
    <w:rsid w:val="008E7384"/>
    <w:pPr>
      <w:widowControl w:val="0"/>
      <w:spacing w:before="0" w:after="0" w:line="240" w:lineRule="auto"/>
    </w:pPr>
    <w:rPr>
      <w:rFonts w:asciiTheme="minorHAnsi" w:hAnsiTheme="minorHAnsi" w:cstheme="minorBidi"/>
      <w:sz w:val="22"/>
    </w:rPr>
  </w:style>
  <w:style w:type="character" w:customStyle="1" w:styleId="Heading5Char">
    <w:name w:val="Heading 5 Char"/>
    <w:basedOn w:val="DefaultParagraphFont"/>
    <w:link w:val="Heading5"/>
    <w:semiHidden/>
    <w:rsid w:val="00CD4232"/>
    <w:rPr>
      <w:rFonts w:asciiTheme="majorHAnsi" w:eastAsiaTheme="majorEastAsia" w:hAnsiTheme="majorHAnsi" w:cstheme="majorBidi"/>
      <w:color w:val="243F60" w:themeColor="accent1" w:themeShade="7F"/>
      <w:sz w:val="24"/>
      <w:szCs w:val="22"/>
      <w:lang w:val="en-US" w:eastAsia="en-US"/>
    </w:rPr>
  </w:style>
  <w:style w:type="character" w:customStyle="1" w:styleId="Heading6Char">
    <w:name w:val="Heading 6 Char"/>
    <w:basedOn w:val="DefaultParagraphFont"/>
    <w:link w:val="Heading6"/>
    <w:semiHidden/>
    <w:rsid w:val="00B50155"/>
    <w:rPr>
      <w:rFonts w:asciiTheme="majorHAnsi" w:eastAsiaTheme="majorEastAsia" w:hAnsiTheme="majorHAnsi" w:cstheme="majorBidi"/>
      <w:i/>
      <w:iCs/>
      <w:color w:val="243F60" w:themeColor="accent1" w:themeShade="7F"/>
      <w:sz w:val="24"/>
      <w:szCs w:val="22"/>
      <w:lang w:val="en-US" w:eastAsia="en-US"/>
    </w:rPr>
  </w:style>
  <w:style w:type="character" w:customStyle="1" w:styleId="Heading7Char">
    <w:name w:val="Heading 7 Char"/>
    <w:basedOn w:val="DefaultParagraphFont"/>
    <w:link w:val="Heading7"/>
    <w:semiHidden/>
    <w:rsid w:val="00B50155"/>
    <w:rPr>
      <w:rFonts w:asciiTheme="majorHAnsi" w:eastAsiaTheme="majorEastAsia" w:hAnsiTheme="majorHAnsi" w:cstheme="majorBidi"/>
      <w:i/>
      <w:iCs/>
      <w:color w:val="404040" w:themeColor="text1" w:themeTint="BF"/>
      <w:sz w:val="24"/>
      <w:szCs w:val="22"/>
      <w:lang w:val="en-US" w:eastAsia="en-US"/>
    </w:rPr>
  </w:style>
  <w:style w:type="paragraph" w:styleId="TOAHeading">
    <w:name w:val="toa heading"/>
    <w:basedOn w:val="Normal"/>
    <w:next w:val="Normal"/>
    <w:unhideWhenUsed/>
    <w:rsid w:val="00B50155"/>
    <w:pPr>
      <w:widowControl w:val="0"/>
      <w:tabs>
        <w:tab w:val="right" w:pos="9360"/>
      </w:tabs>
      <w:suppressAutoHyphens/>
      <w:snapToGrid w:val="0"/>
      <w:spacing w:before="0" w:after="0" w:line="240" w:lineRule="auto"/>
    </w:pPr>
    <w:rPr>
      <w:rFonts w:ascii="Helvetica" w:eastAsia="Times New Roman" w:hAnsi="Helvetica" w:cs="Times New Roman"/>
      <w:sz w:val="22"/>
      <w:szCs w:val="20"/>
    </w:rPr>
  </w:style>
  <w:style w:type="paragraph" w:styleId="BodyText20">
    <w:name w:val="Body Text 2"/>
    <w:basedOn w:val="Normal"/>
    <w:link w:val="BodyText2Char"/>
    <w:unhideWhenUsed/>
    <w:rsid w:val="00B50155"/>
    <w:pPr>
      <w:spacing w:before="0" w:line="480" w:lineRule="auto"/>
      <w:jc w:val="both"/>
    </w:pPr>
    <w:rPr>
      <w:rFonts w:ascii="Tahoma" w:eastAsia="Times New Roman" w:hAnsi="Tahoma" w:cs="Times New Roman"/>
      <w:sz w:val="22"/>
      <w:szCs w:val="20"/>
      <w:lang w:val="en-NZ"/>
    </w:rPr>
  </w:style>
  <w:style w:type="character" w:customStyle="1" w:styleId="BodyText2Char">
    <w:name w:val="Body Text 2 Char"/>
    <w:basedOn w:val="DefaultParagraphFont"/>
    <w:link w:val="BodyText20"/>
    <w:rsid w:val="00B50155"/>
    <w:rPr>
      <w:rFonts w:ascii="Tahoma" w:hAnsi="Tahoma"/>
      <w:sz w:val="22"/>
      <w:lang w:eastAsia="en-US"/>
    </w:rPr>
  </w:style>
  <w:style w:type="table" w:styleId="TableGrid">
    <w:name w:val="Table Grid"/>
    <w:basedOn w:val="TableNormal"/>
    <w:uiPriority w:val="39"/>
    <w:rsid w:val="0052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23C"/>
    <w:rPr>
      <w:rFonts w:eastAsiaTheme="minorHAnsi" w:cs="Arial"/>
      <w:sz w:val="24"/>
      <w:szCs w:val="22"/>
      <w:lang w:val="en-US" w:eastAsia="en-US"/>
    </w:rPr>
  </w:style>
  <w:style w:type="paragraph" w:styleId="DocumentMap">
    <w:name w:val="Document Map"/>
    <w:basedOn w:val="Normal"/>
    <w:link w:val="DocumentMapChar"/>
    <w:rsid w:val="00E1703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E1703B"/>
    <w:rPr>
      <w:rFonts w:ascii="Tahoma" w:eastAsiaTheme="minorHAnsi" w:hAnsi="Tahoma" w:cs="Tahoma"/>
      <w:sz w:val="16"/>
      <w:szCs w:val="16"/>
      <w:lang w:val="en-US" w:eastAsia="en-US"/>
    </w:rPr>
  </w:style>
  <w:style w:type="paragraph" w:customStyle="1" w:styleId="A16Heading16">
    <w:name w:val="A16Heading 16"/>
    <w:basedOn w:val="TOC2"/>
    <w:rsid w:val="00E454C9"/>
    <w:pPr>
      <w:spacing w:after="240" w:line="240" w:lineRule="auto"/>
    </w:pPr>
    <w:rPr>
      <w:rFonts w:ascii="Tahoma" w:hAnsi="Tahoma" w:cs="Tahoma"/>
      <w:sz w:val="32"/>
      <w:szCs w:val="32"/>
    </w:rPr>
  </w:style>
  <w:style w:type="paragraph" w:customStyle="1" w:styleId="A14Heading">
    <w:name w:val="A14Heading"/>
    <w:basedOn w:val="TOC3"/>
    <w:rsid w:val="00EF11BD"/>
    <w:pPr>
      <w:spacing w:before="120" w:after="120" w:line="240" w:lineRule="auto"/>
    </w:pPr>
    <w:rPr>
      <w:rFonts w:ascii="Tahoma" w:hAnsi="Tahoma" w:cs="Tahoma"/>
      <w:b/>
      <w:sz w:val="28"/>
    </w:rPr>
  </w:style>
  <w:style w:type="paragraph" w:customStyle="1" w:styleId="A18heading18">
    <w:name w:val="A18heading 18"/>
    <w:basedOn w:val="TOC1"/>
    <w:rsid w:val="00EC0462"/>
    <w:pPr>
      <w:spacing w:after="240"/>
    </w:pPr>
    <w:rPr>
      <w:rFonts w:ascii="Tahoma" w:hAnsi="Tahoma" w:cs="Tahoma"/>
      <w:sz w:val="36"/>
    </w:rPr>
  </w:style>
  <w:style w:type="numbering" w:customStyle="1" w:styleId="Style1">
    <w:name w:val="Style1"/>
    <w:uiPriority w:val="99"/>
    <w:rsid w:val="00E454C9"/>
    <w:pPr>
      <w:numPr>
        <w:numId w:val="3"/>
      </w:numPr>
    </w:pPr>
  </w:style>
  <w:style w:type="numbering" w:customStyle="1" w:styleId="Style2">
    <w:name w:val="Style2"/>
    <w:uiPriority w:val="99"/>
    <w:rsid w:val="00E454C9"/>
    <w:pPr>
      <w:numPr>
        <w:numId w:val="4"/>
      </w:numPr>
    </w:pPr>
  </w:style>
  <w:style w:type="numbering" w:customStyle="1" w:styleId="Style3">
    <w:name w:val="Style3"/>
    <w:uiPriority w:val="99"/>
    <w:rsid w:val="00E454C9"/>
    <w:pPr>
      <w:numPr>
        <w:numId w:val="5"/>
      </w:numPr>
    </w:pPr>
  </w:style>
  <w:style w:type="numbering" w:customStyle="1" w:styleId="Style4">
    <w:name w:val="Style4"/>
    <w:uiPriority w:val="99"/>
    <w:rsid w:val="00E454C9"/>
    <w:pPr>
      <w:numPr>
        <w:numId w:val="6"/>
      </w:numPr>
    </w:pPr>
  </w:style>
  <w:style w:type="numbering" w:customStyle="1" w:styleId="Style5">
    <w:name w:val="Style5"/>
    <w:uiPriority w:val="99"/>
    <w:rsid w:val="00E454C9"/>
    <w:pPr>
      <w:numPr>
        <w:numId w:val="7"/>
      </w:numPr>
    </w:pPr>
  </w:style>
  <w:style w:type="numbering" w:customStyle="1" w:styleId="Style6">
    <w:name w:val="Style6"/>
    <w:uiPriority w:val="99"/>
    <w:rsid w:val="00E454C9"/>
    <w:pPr>
      <w:numPr>
        <w:numId w:val="8"/>
      </w:numPr>
    </w:pPr>
  </w:style>
  <w:style w:type="numbering" w:customStyle="1" w:styleId="Style7">
    <w:name w:val="Style7"/>
    <w:uiPriority w:val="99"/>
    <w:rsid w:val="00E454C9"/>
    <w:pPr>
      <w:numPr>
        <w:numId w:val="9"/>
      </w:numPr>
    </w:pPr>
  </w:style>
  <w:style w:type="numbering" w:customStyle="1" w:styleId="Style8">
    <w:name w:val="Style8"/>
    <w:uiPriority w:val="99"/>
    <w:rsid w:val="00E454C9"/>
    <w:pPr>
      <w:numPr>
        <w:numId w:val="10"/>
      </w:numPr>
    </w:pPr>
  </w:style>
  <w:style w:type="numbering" w:customStyle="1" w:styleId="Style9">
    <w:name w:val="Style9"/>
    <w:uiPriority w:val="99"/>
    <w:rsid w:val="00E454C9"/>
    <w:pPr>
      <w:numPr>
        <w:numId w:val="11"/>
      </w:numPr>
    </w:pPr>
  </w:style>
  <w:style w:type="numbering" w:customStyle="1" w:styleId="Style10">
    <w:name w:val="Style10"/>
    <w:uiPriority w:val="99"/>
    <w:rsid w:val="00E454C9"/>
    <w:pPr>
      <w:numPr>
        <w:numId w:val="12"/>
      </w:numPr>
    </w:pPr>
  </w:style>
  <w:style w:type="numbering" w:customStyle="1" w:styleId="Style11">
    <w:name w:val="Style11"/>
    <w:uiPriority w:val="99"/>
    <w:rsid w:val="00E454C9"/>
    <w:pPr>
      <w:numPr>
        <w:numId w:val="13"/>
      </w:numPr>
    </w:pPr>
  </w:style>
  <w:style w:type="numbering" w:customStyle="1" w:styleId="Listnumbers">
    <w:name w:val="List_numbers"/>
    <w:uiPriority w:val="99"/>
    <w:rsid w:val="005539F1"/>
    <w:pPr>
      <w:numPr>
        <w:numId w:val="14"/>
      </w:numPr>
    </w:pPr>
  </w:style>
  <w:style w:type="paragraph" w:styleId="ListNumber">
    <w:name w:val="List Number"/>
    <w:uiPriority w:val="14"/>
    <w:rsid w:val="005539F1"/>
    <w:pPr>
      <w:numPr>
        <w:numId w:val="14"/>
      </w:numPr>
      <w:spacing w:before="120" w:after="120"/>
    </w:pPr>
    <w:rPr>
      <w:rFonts w:asciiTheme="minorHAnsi" w:eastAsiaTheme="minorHAnsi" w:hAnsiTheme="minorHAnsi" w:cstheme="minorBidi"/>
      <w:sz w:val="22"/>
      <w:szCs w:val="22"/>
      <w:lang w:eastAsia="en-US"/>
    </w:rPr>
  </w:style>
  <w:style w:type="paragraph" w:styleId="ListNumber2">
    <w:name w:val="List Number 2"/>
    <w:uiPriority w:val="14"/>
    <w:rsid w:val="005539F1"/>
    <w:pPr>
      <w:numPr>
        <w:ilvl w:val="1"/>
        <w:numId w:val="14"/>
      </w:numPr>
      <w:spacing w:before="120" w:after="120"/>
    </w:pPr>
    <w:rPr>
      <w:rFonts w:asciiTheme="minorHAnsi" w:eastAsiaTheme="minorHAnsi" w:hAnsiTheme="minorHAnsi" w:cstheme="minorBidi"/>
      <w:sz w:val="22"/>
      <w:szCs w:val="22"/>
      <w:lang w:eastAsia="en-US"/>
    </w:rPr>
  </w:style>
  <w:style w:type="paragraph" w:styleId="List4">
    <w:name w:val="List 4"/>
    <w:uiPriority w:val="15"/>
    <w:rsid w:val="005539F1"/>
    <w:pPr>
      <w:numPr>
        <w:numId w:val="15"/>
      </w:numPr>
      <w:spacing w:before="120" w:after="120"/>
      <w:contextualSpacing/>
    </w:pPr>
    <w:rPr>
      <w:rFonts w:ascii="Calibri" w:eastAsiaTheme="minorHAnsi" w:hAnsi="Calibri" w:cstheme="minorBidi"/>
      <w:sz w:val="22"/>
      <w:szCs w:val="22"/>
      <w:lang w:eastAsia="en-US"/>
    </w:rPr>
  </w:style>
  <w:style w:type="paragraph" w:styleId="List5">
    <w:name w:val="List 5"/>
    <w:uiPriority w:val="15"/>
    <w:rsid w:val="005539F1"/>
    <w:pPr>
      <w:numPr>
        <w:ilvl w:val="1"/>
        <w:numId w:val="15"/>
      </w:numPr>
      <w:spacing w:before="120" w:after="120"/>
      <w:contextualSpacing/>
    </w:pPr>
    <w:rPr>
      <w:rFonts w:ascii="Calibri" w:eastAsiaTheme="minorHAnsi" w:hAnsi="Calibri" w:cstheme="minorBidi"/>
      <w:sz w:val="22"/>
      <w:szCs w:val="22"/>
      <w:lang w:eastAsia="en-US"/>
    </w:rPr>
  </w:style>
  <w:style w:type="paragraph" w:customStyle="1" w:styleId="SectionHeading1">
    <w:name w:val="Section Heading 1"/>
    <w:basedOn w:val="BodyText-1"/>
    <w:qFormat/>
    <w:rsid w:val="00504C53"/>
    <w:rPr>
      <w:b/>
      <w:color w:val="31849B"/>
      <w:sz w:val="36"/>
    </w:rPr>
  </w:style>
  <w:style w:type="character" w:styleId="UnresolvedMention">
    <w:name w:val="Unresolved Mention"/>
    <w:basedOn w:val="DefaultParagraphFont"/>
    <w:uiPriority w:val="99"/>
    <w:semiHidden/>
    <w:unhideWhenUsed/>
    <w:rsid w:val="00774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58844">
      <w:bodyDiv w:val="1"/>
      <w:marLeft w:val="0"/>
      <w:marRight w:val="0"/>
      <w:marTop w:val="0"/>
      <w:marBottom w:val="0"/>
      <w:divBdr>
        <w:top w:val="none" w:sz="0" w:space="0" w:color="auto"/>
        <w:left w:val="none" w:sz="0" w:space="0" w:color="auto"/>
        <w:bottom w:val="none" w:sz="0" w:space="0" w:color="auto"/>
        <w:right w:val="none" w:sz="0" w:space="0" w:color="auto"/>
      </w:divBdr>
    </w:div>
    <w:div w:id="117376441">
      <w:bodyDiv w:val="1"/>
      <w:marLeft w:val="0"/>
      <w:marRight w:val="0"/>
      <w:marTop w:val="0"/>
      <w:marBottom w:val="0"/>
      <w:divBdr>
        <w:top w:val="none" w:sz="0" w:space="0" w:color="auto"/>
        <w:left w:val="none" w:sz="0" w:space="0" w:color="auto"/>
        <w:bottom w:val="none" w:sz="0" w:space="0" w:color="auto"/>
        <w:right w:val="none" w:sz="0" w:space="0" w:color="auto"/>
      </w:divBdr>
    </w:div>
    <w:div w:id="336006923">
      <w:bodyDiv w:val="1"/>
      <w:marLeft w:val="0"/>
      <w:marRight w:val="0"/>
      <w:marTop w:val="0"/>
      <w:marBottom w:val="0"/>
      <w:divBdr>
        <w:top w:val="none" w:sz="0" w:space="0" w:color="auto"/>
        <w:left w:val="none" w:sz="0" w:space="0" w:color="auto"/>
        <w:bottom w:val="none" w:sz="0" w:space="0" w:color="auto"/>
        <w:right w:val="none" w:sz="0" w:space="0" w:color="auto"/>
      </w:divBdr>
      <w:divsChild>
        <w:div w:id="1875148175">
          <w:marLeft w:val="0"/>
          <w:marRight w:val="0"/>
          <w:marTop w:val="0"/>
          <w:marBottom w:val="0"/>
          <w:divBdr>
            <w:top w:val="none" w:sz="0" w:space="0" w:color="auto"/>
            <w:left w:val="none" w:sz="0" w:space="0" w:color="auto"/>
            <w:bottom w:val="none" w:sz="0" w:space="0" w:color="auto"/>
            <w:right w:val="none" w:sz="0" w:space="0" w:color="auto"/>
          </w:divBdr>
          <w:divsChild>
            <w:div w:id="190922793">
              <w:marLeft w:val="0"/>
              <w:marRight w:val="0"/>
              <w:marTop w:val="0"/>
              <w:marBottom w:val="0"/>
              <w:divBdr>
                <w:top w:val="none" w:sz="0" w:space="0" w:color="auto"/>
                <w:left w:val="none" w:sz="0" w:space="0" w:color="auto"/>
                <w:bottom w:val="none" w:sz="0" w:space="0" w:color="auto"/>
                <w:right w:val="none" w:sz="0" w:space="0" w:color="auto"/>
              </w:divBdr>
              <w:divsChild>
                <w:div w:id="1650935036">
                  <w:marLeft w:val="0"/>
                  <w:marRight w:val="0"/>
                  <w:marTop w:val="105"/>
                  <w:marBottom w:val="0"/>
                  <w:divBdr>
                    <w:top w:val="none" w:sz="0" w:space="0" w:color="auto"/>
                    <w:left w:val="none" w:sz="0" w:space="0" w:color="auto"/>
                    <w:bottom w:val="none" w:sz="0" w:space="0" w:color="auto"/>
                    <w:right w:val="none" w:sz="0" w:space="0" w:color="auto"/>
                  </w:divBdr>
                  <w:divsChild>
                    <w:div w:id="369498033">
                      <w:marLeft w:val="450"/>
                      <w:marRight w:val="225"/>
                      <w:marTop w:val="0"/>
                      <w:marBottom w:val="0"/>
                      <w:divBdr>
                        <w:top w:val="none" w:sz="0" w:space="0" w:color="auto"/>
                        <w:left w:val="none" w:sz="0" w:space="0" w:color="auto"/>
                        <w:bottom w:val="none" w:sz="0" w:space="0" w:color="auto"/>
                        <w:right w:val="none" w:sz="0" w:space="0" w:color="auto"/>
                      </w:divBdr>
                      <w:divsChild>
                        <w:div w:id="1398822138">
                          <w:marLeft w:val="0"/>
                          <w:marRight w:val="0"/>
                          <w:marTop w:val="0"/>
                          <w:marBottom w:val="600"/>
                          <w:divBdr>
                            <w:top w:val="single" w:sz="6" w:space="0" w:color="314664"/>
                            <w:left w:val="single" w:sz="6" w:space="0" w:color="314664"/>
                            <w:bottom w:val="single" w:sz="6" w:space="0" w:color="314664"/>
                            <w:right w:val="single" w:sz="6" w:space="0" w:color="314664"/>
                          </w:divBdr>
                          <w:divsChild>
                            <w:div w:id="1097095780">
                              <w:marLeft w:val="0"/>
                              <w:marRight w:val="0"/>
                              <w:marTop w:val="0"/>
                              <w:marBottom w:val="0"/>
                              <w:divBdr>
                                <w:top w:val="none" w:sz="0" w:space="0" w:color="auto"/>
                                <w:left w:val="none" w:sz="0" w:space="0" w:color="auto"/>
                                <w:bottom w:val="none" w:sz="0" w:space="0" w:color="auto"/>
                                <w:right w:val="none" w:sz="0" w:space="0" w:color="auto"/>
                              </w:divBdr>
                              <w:divsChild>
                                <w:div w:id="233663237">
                                  <w:marLeft w:val="0"/>
                                  <w:marRight w:val="0"/>
                                  <w:marTop w:val="0"/>
                                  <w:marBottom w:val="0"/>
                                  <w:divBdr>
                                    <w:top w:val="none" w:sz="0" w:space="0" w:color="auto"/>
                                    <w:left w:val="none" w:sz="0" w:space="0" w:color="auto"/>
                                    <w:bottom w:val="none" w:sz="0" w:space="0" w:color="auto"/>
                                    <w:right w:val="none" w:sz="0" w:space="0" w:color="auto"/>
                                  </w:divBdr>
                                  <w:divsChild>
                                    <w:div w:id="1232692081">
                                      <w:marLeft w:val="0"/>
                                      <w:marRight w:val="0"/>
                                      <w:marTop w:val="0"/>
                                      <w:marBottom w:val="0"/>
                                      <w:divBdr>
                                        <w:top w:val="none" w:sz="0" w:space="0" w:color="auto"/>
                                        <w:left w:val="none" w:sz="0" w:space="0" w:color="auto"/>
                                        <w:bottom w:val="none" w:sz="0" w:space="0" w:color="auto"/>
                                        <w:right w:val="none" w:sz="0" w:space="0" w:color="auto"/>
                                      </w:divBdr>
                                      <w:divsChild>
                                        <w:div w:id="295987639">
                                          <w:marLeft w:val="0"/>
                                          <w:marRight w:val="0"/>
                                          <w:marTop w:val="0"/>
                                          <w:marBottom w:val="0"/>
                                          <w:divBdr>
                                            <w:top w:val="none" w:sz="0" w:space="0" w:color="auto"/>
                                            <w:left w:val="none" w:sz="0" w:space="0" w:color="auto"/>
                                            <w:bottom w:val="none" w:sz="0" w:space="0" w:color="auto"/>
                                            <w:right w:val="none" w:sz="0" w:space="0" w:color="auto"/>
                                          </w:divBdr>
                                          <w:divsChild>
                                            <w:div w:id="114760366">
                                              <w:marLeft w:val="0"/>
                                              <w:marRight w:val="0"/>
                                              <w:marTop w:val="0"/>
                                              <w:marBottom w:val="0"/>
                                              <w:divBdr>
                                                <w:top w:val="none" w:sz="0" w:space="0" w:color="auto"/>
                                                <w:left w:val="none" w:sz="0" w:space="0" w:color="auto"/>
                                                <w:bottom w:val="none" w:sz="0" w:space="0" w:color="auto"/>
                                                <w:right w:val="none" w:sz="0" w:space="0" w:color="auto"/>
                                              </w:divBdr>
                                              <w:divsChild>
                                                <w:div w:id="1745377126">
                                                  <w:marLeft w:val="0"/>
                                                  <w:marRight w:val="0"/>
                                                  <w:marTop w:val="0"/>
                                                  <w:marBottom w:val="0"/>
                                                  <w:divBdr>
                                                    <w:top w:val="none" w:sz="0" w:space="0" w:color="auto"/>
                                                    <w:left w:val="none" w:sz="0" w:space="0" w:color="auto"/>
                                                    <w:bottom w:val="none" w:sz="0" w:space="0" w:color="auto"/>
                                                    <w:right w:val="none" w:sz="0" w:space="0" w:color="auto"/>
                                                  </w:divBdr>
                                                  <w:divsChild>
                                                    <w:div w:id="620452649">
                                                      <w:marLeft w:val="0"/>
                                                      <w:marRight w:val="0"/>
                                                      <w:marTop w:val="0"/>
                                                      <w:marBottom w:val="0"/>
                                                      <w:divBdr>
                                                        <w:top w:val="none" w:sz="0" w:space="0" w:color="auto"/>
                                                        <w:left w:val="none" w:sz="0" w:space="0" w:color="auto"/>
                                                        <w:bottom w:val="none" w:sz="0" w:space="0" w:color="auto"/>
                                                        <w:right w:val="none" w:sz="0" w:space="0" w:color="auto"/>
                                                      </w:divBdr>
                                                      <w:divsChild>
                                                        <w:div w:id="1248029935">
                                                          <w:marLeft w:val="0"/>
                                                          <w:marRight w:val="0"/>
                                                          <w:marTop w:val="0"/>
                                                          <w:marBottom w:val="0"/>
                                                          <w:divBdr>
                                                            <w:top w:val="none" w:sz="0" w:space="0" w:color="auto"/>
                                                            <w:left w:val="none" w:sz="0" w:space="0" w:color="auto"/>
                                                            <w:bottom w:val="none" w:sz="0" w:space="0" w:color="auto"/>
                                                            <w:right w:val="none" w:sz="0" w:space="0" w:color="auto"/>
                                                          </w:divBdr>
                                                          <w:divsChild>
                                                            <w:div w:id="63837514">
                                                              <w:marLeft w:val="0"/>
                                                              <w:marRight w:val="0"/>
                                                              <w:marTop w:val="0"/>
                                                              <w:marBottom w:val="0"/>
                                                              <w:divBdr>
                                                                <w:top w:val="none" w:sz="0" w:space="0" w:color="auto"/>
                                                                <w:left w:val="none" w:sz="0" w:space="0" w:color="auto"/>
                                                                <w:bottom w:val="none" w:sz="0" w:space="0" w:color="auto"/>
                                                                <w:right w:val="none" w:sz="0" w:space="0" w:color="auto"/>
                                                              </w:divBdr>
                                                              <w:divsChild>
                                                                <w:div w:id="1544367441">
                                                                  <w:marLeft w:val="0"/>
                                                                  <w:marRight w:val="0"/>
                                                                  <w:marTop w:val="0"/>
                                                                  <w:marBottom w:val="0"/>
                                                                  <w:divBdr>
                                                                    <w:top w:val="none" w:sz="0" w:space="0" w:color="auto"/>
                                                                    <w:left w:val="none" w:sz="0" w:space="0" w:color="auto"/>
                                                                    <w:bottom w:val="none" w:sz="0" w:space="0" w:color="auto"/>
                                                                    <w:right w:val="none" w:sz="0" w:space="0" w:color="auto"/>
                                                                  </w:divBdr>
                                                                  <w:divsChild>
                                                                    <w:div w:id="1260521895">
                                                                      <w:marLeft w:val="0"/>
                                                                      <w:marRight w:val="0"/>
                                                                      <w:marTop w:val="0"/>
                                                                      <w:marBottom w:val="0"/>
                                                                      <w:divBdr>
                                                                        <w:top w:val="none" w:sz="0" w:space="0" w:color="auto"/>
                                                                        <w:left w:val="none" w:sz="0" w:space="0" w:color="auto"/>
                                                                        <w:bottom w:val="none" w:sz="0" w:space="0" w:color="auto"/>
                                                                        <w:right w:val="none" w:sz="0" w:space="0" w:color="auto"/>
                                                                      </w:divBdr>
                                                                      <w:divsChild>
                                                                        <w:div w:id="184354972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291147">
      <w:bodyDiv w:val="1"/>
      <w:marLeft w:val="0"/>
      <w:marRight w:val="0"/>
      <w:marTop w:val="0"/>
      <w:marBottom w:val="0"/>
      <w:divBdr>
        <w:top w:val="none" w:sz="0" w:space="0" w:color="auto"/>
        <w:left w:val="none" w:sz="0" w:space="0" w:color="auto"/>
        <w:bottom w:val="none" w:sz="0" w:space="0" w:color="auto"/>
        <w:right w:val="none" w:sz="0" w:space="0" w:color="auto"/>
      </w:divBdr>
    </w:div>
    <w:div w:id="934169103">
      <w:bodyDiv w:val="1"/>
      <w:marLeft w:val="0"/>
      <w:marRight w:val="0"/>
      <w:marTop w:val="0"/>
      <w:marBottom w:val="0"/>
      <w:divBdr>
        <w:top w:val="none" w:sz="0" w:space="0" w:color="auto"/>
        <w:left w:val="none" w:sz="0" w:space="0" w:color="auto"/>
        <w:bottom w:val="none" w:sz="0" w:space="0" w:color="auto"/>
        <w:right w:val="none" w:sz="0" w:space="0" w:color="auto"/>
      </w:divBdr>
    </w:div>
    <w:div w:id="1605768656">
      <w:bodyDiv w:val="1"/>
      <w:marLeft w:val="0"/>
      <w:marRight w:val="0"/>
      <w:marTop w:val="0"/>
      <w:marBottom w:val="0"/>
      <w:divBdr>
        <w:top w:val="none" w:sz="0" w:space="0" w:color="auto"/>
        <w:left w:val="none" w:sz="0" w:space="0" w:color="auto"/>
        <w:bottom w:val="none" w:sz="0" w:space="0" w:color="auto"/>
        <w:right w:val="none" w:sz="0" w:space="0" w:color="auto"/>
      </w:divBdr>
    </w:div>
    <w:div w:id="1787239576">
      <w:bodyDiv w:val="1"/>
      <w:marLeft w:val="0"/>
      <w:marRight w:val="0"/>
      <w:marTop w:val="0"/>
      <w:marBottom w:val="0"/>
      <w:divBdr>
        <w:top w:val="none" w:sz="0" w:space="0" w:color="auto"/>
        <w:left w:val="none" w:sz="0" w:space="0" w:color="auto"/>
        <w:bottom w:val="none" w:sz="0" w:space="0" w:color="auto"/>
        <w:right w:val="none" w:sz="0" w:space="0" w:color="auto"/>
      </w:divBdr>
    </w:div>
    <w:div w:id="2011250313">
      <w:bodyDiv w:val="1"/>
      <w:marLeft w:val="0"/>
      <w:marRight w:val="0"/>
      <w:marTop w:val="0"/>
      <w:marBottom w:val="0"/>
      <w:divBdr>
        <w:top w:val="none" w:sz="0" w:space="0" w:color="auto"/>
        <w:left w:val="none" w:sz="0" w:space="0" w:color="auto"/>
        <w:bottom w:val="none" w:sz="0" w:space="0" w:color="auto"/>
        <w:right w:val="none" w:sz="0" w:space="0" w:color="auto"/>
      </w:divBdr>
    </w:div>
    <w:div w:id="20704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8f4f203b-b94a-4dab-a4e9-e951f9ac3512" xsi:nil="true"/>
    <lcf76f155ced4ddcb4097134ff3c332f xmlns="8f4f203b-b94a-4dab-a4e9-e951f9ac3512">
      <Terms xmlns="http://schemas.microsoft.com/office/infopath/2007/PartnerControls"/>
    </lcf76f155ced4ddcb4097134ff3c332f>
    <Department xmlns="8f4f203b-b94a-4dab-a4e9-e951f9ac3512" xsi:nil="true"/>
    <TaxCatchAll xmlns="e38a3c66-4be7-4d3d-8639-d17a66b434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23CAB05B17954E82734B8889B03CBC" ma:contentTypeVersion="16" ma:contentTypeDescription="Create a new document." ma:contentTypeScope="" ma:versionID="98dbe7371137fa49a7d80eb02c25c77d">
  <xsd:schema xmlns:xsd="http://www.w3.org/2001/XMLSchema" xmlns:xs="http://www.w3.org/2001/XMLSchema" xmlns:p="http://schemas.microsoft.com/office/2006/metadata/properties" xmlns:ns2="8f4f203b-b94a-4dab-a4e9-e951f9ac3512" xmlns:ns3="e38a3c66-4be7-4d3d-8639-d17a66b43488" targetNamespace="http://schemas.microsoft.com/office/2006/metadata/properties" ma:root="true" ma:fieldsID="dc26b0302263e102ecaa47d81a71021b" ns2:_="" ns3:_="">
    <xsd:import namespace="8f4f203b-b94a-4dab-a4e9-e951f9ac3512"/>
    <xsd:import namespace="e38a3c66-4be7-4d3d-8639-d17a66b434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epartment" minOccurs="0"/>
                <xsd:element ref="ns2:Classifica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f203b-b94a-4dab-a4e9-e951f9ac3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epartment" ma:index="14" nillable="true" ma:displayName="Department" ma:format="Dropdown" ma:internalName="Department">
      <xsd:simpleType>
        <xsd:restriction base="dms:Text">
          <xsd:maxLength value="255"/>
        </xsd:restriction>
      </xsd:simpleType>
    </xsd:element>
    <xsd:element name="Classification" ma:index="15" nillable="true" ma:displayName="Classification" ma:format="Dropdown" ma:internalName="Classification">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553b31-07ee-45b9-941d-a367284e1b9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a3c66-4be7-4d3d-8639-d17a66b434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0e1eca5-5cec-42d4-ab0c-45982490fa29}" ma:internalName="TaxCatchAll" ma:showField="CatchAllData" ma:web="e38a3c66-4be7-4d3d-8639-d17a66b43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C8F89-F54A-4DE8-9893-BA58E1CB8DF1}">
  <ds:schemaRefs>
    <ds:schemaRef ds:uri="http://schemas.microsoft.com/office/2006/metadata/properties"/>
    <ds:schemaRef ds:uri="http://schemas.microsoft.com/office/2006/documentManagement/types"/>
    <ds:schemaRef ds:uri="http://schemas.openxmlformats.org/package/2006/metadata/core-properties"/>
    <ds:schemaRef ds:uri="e38a3c66-4be7-4d3d-8639-d17a66b43488"/>
    <ds:schemaRef ds:uri="http://schemas.microsoft.com/office/infopath/2007/PartnerControls"/>
    <ds:schemaRef ds:uri="http://purl.org/dc/dcmitype/"/>
    <ds:schemaRef ds:uri="http://www.w3.org/XML/1998/namespace"/>
    <ds:schemaRef ds:uri="8f4f203b-b94a-4dab-a4e9-e951f9ac3512"/>
    <ds:schemaRef ds:uri="http://purl.org/dc/terms/"/>
    <ds:schemaRef ds:uri="http://purl.org/dc/elements/1.1/"/>
  </ds:schemaRefs>
</ds:datastoreItem>
</file>

<file path=customXml/itemProps2.xml><?xml version="1.0" encoding="utf-8"?>
<ds:datastoreItem xmlns:ds="http://schemas.openxmlformats.org/officeDocument/2006/customXml" ds:itemID="{93F4852A-E271-43E6-A8AD-7D29F7A5BDFC}">
  <ds:schemaRefs>
    <ds:schemaRef ds:uri="http://schemas.microsoft.com/sharepoint/v3/contenttype/forms"/>
  </ds:schemaRefs>
</ds:datastoreItem>
</file>

<file path=customXml/itemProps3.xml><?xml version="1.0" encoding="utf-8"?>
<ds:datastoreItem xmlns:ds="http://schemas.openxmlformats.org/officeDocument/2006/customXml" ds:itemID="{FC27C81B-E7F4-4DB7-AB55-7AC6822CF5D5}"/>
</file>

<file path=customXml/itemProps4.xml><?xml version="1.0" encoding="utf-8"?>
<ds:datastoreItem xmlns:ds="http://schemas.openxmlformats.org/officeDocument/2006/customXml" ds:itemID="{6411334B-66EC-4766-BFF1-003F853E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84</Pages>
  <Words>26345</Words>
  <Characters>145238</Characters>
  <Application>Microsoft Office Word</Application>
  <DocSecurity>0</DocSecurity>
  <Lines>1210</Lines>
  <Paragraphs>342</Paragraphs>
  <ScaleCrop>false</ScaleCrop>
  <HeadingPairs>
    <vt:vector size="2" baseType="variant">
      <vt:variant>
        <vt:lpstr>Title</vt:lpstr>
      </vt:variant>
      <vt:variant>
        <vt:i4>1</vt:i4>
      </vt:variant>
    </vt:vector>
  </HeadingPairs>
  <TitlesOfParts>
    <vt:vector size="1" baseType="lpstr">
      <vt:lpstr/>
    </vt:vector>
  </TitlesOfParts>
  <Company>Western Bay of Plenty District Council</Company>
  <LinksUpToDate>false</LinksUpToDate>
  <CharactersWithSpaces>171241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Sweeney</dc:creator>
  <cp:keywords/>
  <dc:description/>
  <cp:lastModifiedBy>Mike Reid</cp:lastModifiedBy>
  <cp:revision>6</cp:revision>
  <cp:lastPrinted>2019-08-05T21:34:00Z</cp:lastPrinted>
  <dcterms:created xsi:type="dcterms:W3CDTF">2022-08-17T01:26:00Z</dcterms:created>
  <dcterms:modified xsi:type="dcterms:W3CDTF">2022-10-12T02:21:00Z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A2667329</vt:lpwstr>
  </property>
  <property fmtid="{D5CDD505-2E9C-101B-9397-08002B2CF9AE}" pid="4" name="Objective-Title">
    <vt:lpwstr>Draft LGNZ Standing Orders 9 - Formatting of Contents - Numbers Version May 2016</vt:lpwstr>
  </property>
  <property fmtid="{D5CDD505-2E9C-101B-9397-08002B2CF9AE}" pid="5" name="Objective-Comment">
    <vt:lpwstr/>
  </property>
  <property fmtid="{D5CDD505-2E9C-101B-9397-08002B2CF9AE}" pid="6" name="Objective-CreationStamp">
    <vt:filetime>2016-05-16T02:37:55Z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2016-05-17T22:08:15Z</vt:filetime>
  </property>
  <property fmtid="{D5CDD505-2E9C-101B-9397-08002B2CF9AE}" pid="10" name="Objective-ModificationStamp">
    <vt:filetime>2016-05-17T22:08:16Z</vt:filetime>
  </property>
  <property fmtid="{D5CDD505-2E9C-101B-9397-08002B2CF9AE}" pid="11" name="Objective-Owner">
    <vt:lpwstr>Fleur Sweeney</vt:lpwstr>
  </property>
  <property fmtid="{D5CDD505-2E9C-101B-9397-08002B2CF9AE}" pid="12" name="Objective-Path">
    <vt:lpwstr>Western Bay Global Folder:1. Subject:LI-All One Team:Customer &amp; Community Services:Management Advisor:Training Information:Standing Orders Working Party - 2015 Review:</vt:lpwstr>
  </property>
  <property fmtid="{D5CDD505-2E9C-101B-9397-08002B2CF9AE}" pid="13" name="Objective-Parent">
    <vt:lpwstr>Standing Orders Working Party - 2015 Review</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Internal]</vt:lpwstr>
  </property>
  <property fmtid="{D5CDD505-2E9C-101B-9397-08002B2CF9AE}" pid="20" name="Objective-Caveats">
    <vt:lpwstr/>
  </property>
  <property fmtid="{D5CDD505-2E9C-101B-9397-08002B2CF9AE}" pid="21" name="Objective-Document Date [system]">
    <vt:filetime>2016-05-15T12:00:00Z</vt:filetime>
  </property>
  <property fmtid="{D5CDD505-2E9C-101B-9397-08002B2CF9AE}" pid="22" name="ContentTypeId">
    <vt:lpwstr>0x0101006423CAB05B17954E82734B8889B03CBC</vt:lpwstr>
  </property>
  <property fmtid="{D5CDD505-2E9C-101B-9397-08002B2CF9AE}" pid="23" name="MediaServiceImageTags">
    <vt:lpwstr/>
  </property>
</Properties>
</file>